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35" w:firstLineChars="1400"/>
        <w:textAlignment w:val="auto"/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钓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b/>
          <w:bCs/>
          <w:sz w:val="28"/>
          <w:szCs w:val="28"/>
        </w:rPr>
        <w:t>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80" w:firstLineChars="1800"/>
        <w:textAlignment w:val="auto"/>
        <w:rPr>
          <w:rFonts w:hint="eastAsia" w:eastAsia="宋体"/>
          <w:sz w:val="21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eastAsia="宋体"/>
          <w:lang w:val="en-US" w:eastAsia="zh-CN"/>
        </w:rPr>
        <w:t xml:space="preserve">  阳光外国语学校 </w:t>
      </w:r>
      <w:bookmarkStart w:id="0" w:name="_GoBack"/>
      <w:r>
        <w:rPr>
          <w:rFonts w:hint="eastAsia" w:eastAsia="宋体"/>
          <w:sz w:val="21"/>
          <w:szCs w:val="28"/>
          <w:lang w:eastAsia="zh-CN"/>
        </w:rPr>
        <w:t>六</w:t>
      </w:r>
      <w:r>
        <w:rPr>
          <w:rFonts w:hint="eastAsia" w:eastAsia="宋体"/>
          <w:sz w:val="21"/>
          <w:szCs w:val="28"/>
          <w:lang w:val="en-US" w:eastAsia="zh-CN"/>
        </w:rPr>
        <w:t>3 丁博文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 xml:space="preserve"> 十八般武艺个个都是好戏。那孙行者七十二变，八戒那三十六变。我也有拿手好戏</w:t>
      </w:r>
      <w:r>
        <w:rPr>
          <w:rFonts w:hint="eastAsia" w:eastAsia="宋体"/>
          <w:sz w:val="21"/>
          <w:lang w:eastAsia="zh-CN"/>
        </w:rPr>
        <w:t>，</w:t>
      </w:r>
      <w:r>
        <w:rPr>
          <w:rFonts w:hint="eastAsia" w:eastAsia="宋体"/>
          <w:sz w:val="21"/>
        </w:rPr>
        <w:t>钓鱼。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>经过我的千锤百炼，终于练成了我十拿九稳的钓鱼技术。 星期天，天气真晴朗，空气中都能闻到花儿的香味。我与爸爸提着又细又长的鱼杆，一桶鱼食，和一大桶的清水去钓鱼去了。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 xml:space="preserve">    来到小河边，我和爸爸找到了一个阴凉的地方，我把鱼食裹成一个高尔夫球一样大的球，往钩子上一放，一拉那鱼食就钩上了（不过得小心一点，小钩子很尖的。）一甩，鱼线在空中划出了一个完美的弧线，鱼饵进入水中，我不断地向水中张望，十分急切，这鱼却似乎在故意刁难我，一条也没有上钩呢！回头看看爸爸却坐在椅子上看书，我也平静下来，在椅子上看起书来，时不时地看一下水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sz w:val="21"/>
          <w:highlight w:val="red"/>
          <w:lang w:eastAsia="zh-CN"/>
        </w:rPr>
      </w:pPr>
      <w:r>
        <w:rPr>
          <w:rFonts w:hint="eastAsia" w:eastAsia="宋体"/>
          <w:sz w:val="21"/>
        </w:rPr>
        <w:t xml:space="preserve">    突然，浮标在水中下沉了一下，我眼疾手快拿起鱼杆就往上甩，一条大鱼从水中跃起，我站起身，慢慢地收线，可是鱼的个头太大，我用尽全力才把线收回，鱼离开了水面，在空中乱抖动，我慢慢地把鱼嘴取下鱼钩，放入水桶里。爸爸在一旁拍手叫好，我也有点沾沾自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>但有时也会有失手呢！这不，你看！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>我又一次甩入水中，这次，没过多久，浮标又动了一下，我如法炮制，提起来一看，却是一根枯树枝，我一时的兴奋一下子没了，我脸红得像个大苹果呢，无地自容。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 xml:space="preserve">    同学们，你看这就是那个十拿九稳的办法，其实在生活中，也要认真，不能高傲，要谦虚认真对待每一次考试，高分保持，不能骄傲。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指导老师  姜梦霞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eastAsia="宋体"/>
          <w:sz w:val="21"/>
          <w:szCs w:val="24"/>
          <w:lang w:val="en-US" w:eastAsia="zh-CN"/>
        </w:rPr>
      </w:pPr>
      <w:r>
        <w:rPr>
          <w:rFonts w:hint="eastAsia" w:eastAsia="宋体"/>
          <w:lang w:val="en-US" w:eastAsia="zh-CN"/>
        </w:rPr>
        <w:t>阳光外国语学校图书馆 何顺伟老师 推荐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93802"/>
    <w:rsid w:val="7B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2021-01-18T00:24:00Z</dcterms:created>
  <dc:creator>Administrator</dc:creator>
  <cp:lastModifiedBy>Administrator</cp:lastModifiedBy>
  <dcterms:modified xsi:type="dcterms:W3CDTF">2021-01-18T00:33:29Z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