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946" w:rsidRPr="00602D75" w:rsidRDefault="007B6946" w:rsidP="00803E27">
      <w:pPr>
        <w:spacing w:line="500" w:lineRule="exact"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 w:rsidRPr="00602D75">
        <w:rPr>
          <w:rFonts w:ascii="微软雅黑" w:eastAsia="微软雅黑" w:hAnsi="微软雅黑"/>
          <w:b/>
          <w:bCs/>
          <w:sz w:val="28"/>
          <w:szCs w:val="28"/>
        </w:rPr>
        <w:t>《</w:t>
      </w:r>
      <w:r w:rsidRPr="00602D75">
        <w:rPr>
          <w:rFonts w:ascii="微软雅黑" w:eastAsia="微软雅黑" w:hAnsi="微软雅黑" w:hint="eastAsia"/>
          <w:b/>
          <w:bCs/>
          <w:sz w:val="28"/>
          <w:szCs w:val="28"/>
        </w:rPr>
        <w:t xml:space="preserve"> 民国风流 </w:t>
      </w:r>
      <w:r w:rsidRPr="00602D75">
        <w:rPr>
          <w:rFonts w:ascii="微软雅黑" w:eastAsia="微软雅黑" w:hAnsi="微软雅黑"/>
          <w:b/>
          <w:bCs/>
          <w:sz w:val="28"/>
          <w:szCs w:val="28"/>
        </w:rPr>
        <w:t>》</w:t>
      </w:r>
      <w:r w:rsidRPr="00602D75">
        <w:rPr>
          <w:rFonts w:ascii="微软雅黑" w:eastAsia="微软雅黑" w:hAnsi="微软雅黑" w:hint="eastAsia"/>
          <w:b/>
          <w:bCs/>
          <w:sz w:val="28"/>
          <w:szCs w:val="28"/>
        </w:rPr>
        <w:t>荐读</w:t>
      </w:r>
    </w:p>
    <w:p w:rsidR="00DD7FEC" w:rsidRDefault="00DD7FEC" w:rsidP="00DD7FEC">
      <w:pPr>
        <w:spacing w:line="50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:rsidR="00DD7FEC" w:rsidRDefault="00DD7FEC" w:rsidP="00DD7FEC">
      <w:pPr>
        <w:wordWrap w:val="0"/>
        <w:spacing w:line="500" w:lineRule="exact"/>
        <w:jc w:val="righ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 xml:space="preserve">奉贤区阳光外国语学校 </w:t>
      </w:r>
      <w:proofErr w:type="gramStart"/>
      <w:r>
        <w:rPr>
          <w:rFonts w:ascii="宋体" w:hAnsi="宋体" w:hint="eastAsia"/>
          <w:bCs/>
          <w:sz w:val="24"/>
        </w:rPr>
        <w:t>钱顺妹</w:t>
      </w:r>
      <w:proofErr w:type="gramEnd"/>
    </w:p>
    <w:p w:rsidR="00DD7FEC" w:rsidRPr="00DD7FEC" w:rsidRDefault="00DD7FEC" w:rsidP="00DD7FEC">
      <w:pPr>
        <w:pStyle w:val="a5"/>
        <w:spacing w:before="0" w:beforeAutospacing="0" w:after="0" w:afterAutospacing="0" w:line="500" w:lineRule="exact"/>
        <w:rPr>
          <w:rFonts w:ascii="微软雅黑" w:eastAsia="微软雅黑" w:hAnsi="微软雅黑"/>
        </w:rPr>
      </w:pPr>
      <w:r>
        <w:rPr>
          <w:rStyle w:val="a6"/>
          <w:rFonts w:ascii="微软雅黑" w:eastAsia="微软雅黑" w:hAnsi="微软雅黑" w:hint="eastAsia"/>
          <w:sz w:val="21"/>
          <w:szCs w:val="21"/>
        </w:rPr>
        <w:t>一</w:t>
      </w:r>
      <w:r>
        <w:rPr>
          <w:rStyle w:val="a6"/>
          <w:rFonts w:ascii="微软雅黑" w:eastAsia="微软雅黑" w:hAnsi="微软雅黑"/>
          <w:sz w:val="21"/>
          <w:szCs w:val="21"/>
        </w:rPr>
        <w:t>、</w:t>
      </w:r>
      <w:r w:rsidRPr="00DD7FEC">
        <w:rPr>
          <w:rStyle w:val="a6"/>
          <w:rFonts w:ascii="微软雅黑" w:eastAsia="微软雅黑" w:hAnsi="微软雅黑" w:hint="eastAsia"/>
        </w:rPr>
        <w:t>书虫（推荐人）介绍</w:t>
      </w:r>
    </w:p>
    <w:p w:rsidR="00DD7FEC" w:rsidRDefault="00DD7FEC" w:rsidP="00DD7FEC">
      <w:pPr>
        <w:pStyle w:val="a5"/>
        <w:spacing w:before="0" w:beforeAutospacing="0" w:after="0" w:afterAutospacing="0" w:line="500" w:lineRule="exac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1. 照片</w:t>
      </w:r>
    </w:p>
    <w:p w:rsidR="00DD7FEC" w:rsidRDefault="00DD7FEC" w:rsidP="00DD7FEC">
      <w:pPr>
        <w:pStyle w:val="a5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0678D468" wp14:editId="64794397">
            <wp:simplePos x="0" y="0"/>
            <wp:positionH relativeFrom="column">
              <wp:posOffset>428625</wp:posOffset>
            </wp:positionH>
            <wp:positionV relativeFrom="paragraph">
              <wp:posOffset>3810</wp:posOffset>
            </wp:positionV>
            <wp:extent cx="742950" cy="990600"/>
            <wp:effectExtent l="0" t="0" r="0" b="0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br/>
      </w:r>
    </w:p>
    <w:p w:rsidR="00DD7FEC" w:rsidRDefault="00DD7FEC" w:rsidP="00DD7FEC">
      <w:pPr>
        <w:pStyle w:val="a5"/>
        <w:spacing w:before="0" w:beforeAutospacing="0" w:after="0" w:afterAutospacing="0"/>
        <w:rPr>
          <w:sz w:val="21"/>
          <w:szCs w:val="21"/>
        </w:rPr>
      </w:pPr>
    </w:p>
    <w:p w:rsidR="00DD7FEC" w:rsidRDefault="00DD7FEC" w:rsidP="00DD7FEC">
      <w:pPr>
        <w:pStyle w:val="a5"/>
        <w:spacing w:before="0" w:beforeAutospacing="0" w:after="0" w:afterAutospacing="0"/>
        <w:rPr>
          <w:sz w:val="21"/>
          <w:szCs w:val="21"/>
        </w:rPr>
      </w:pPr>
    </w:p>
    <w:p w:rsidR="00DD7FEC" w:rsidRDefault="00DD7FEC" w:rsidP="00DD7FEC">
      <w:pPr>
        <w:pStyle w:val="a5"/>
        <w:spacing w:before="0" w:beforeAutospacing="0" w:after="0" w:afterAutospacing="0"/>
        <w:rPr>
          <w:sz w:val="21"/>
          <w:szCs w:val="21"/>
        </w:rPr>
      </w:pPr>
    </w:p>
    <w:p w:rsidR="00DD7FEC" w:rsidRDefault="00DD7FEC" w:rsidP="00DD7FEC">
      <w:pPr>
        <w:pStyle w:val="a5"/>
        <w:spacing w:before="0" w:beforeAutospacing="0" w:after="0" w:afterAutospacing="0" w:line="500" w:lineRule="exact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2. 几句话</w:t>
      </w:r>
      <w:r>
        <w:rPr>
          <w:sz w:val="21"/>
          <w:szCs w:val="21"/>
        </w:rPr>
        <w:t>简介</w:t>
      </w:r>
      <w:r>
        <w:rPr>
          <w:rFonts w:hint="eastAsia"/>
          <w:sz w:val="21"/>
          <w:szCs w:val="21"/>
        </w:rPr>
        <w:t xml:space="preserve"> </w:t>
      </w:r>
    </w:p>
    <w:p w:rsidR="00DD7FEC" w:rsidRPr="00E5384D" w:rsidRDefault="00DD7FEC" w:rsidP="00DD7FEC">
      <w:pPr>
        <w:pStyle w:val="a5"/>
        <w:spacing w:before="0" w:beforeAutospacing="0" w:after="0" w:afterAutospacing="0" w:line="500" w:lineRule="exact"/>
        <w:ind w:firstLineChars="200" w:firstLine="460"/>
        <w:rPr>
          <w:rFonts w:asciiTheme="minorEastAsia" w:eastAsiaTheme="minorEastAsia" w:hAnsiTheme="minorEastAsia"/>
          <w:color w:val="333333"/>
          <w:sz w:val="23"/>
          <w:szCs w:val="23"/>
          <w:shd w:val="clear" w:color="auto" w:fill="FFFFFF"/>
        </w:rPr>
      </w:pPr>
      <w:r w:rsidRPr="00E5384D">
        <w:rPr>
          <w:rFonts w:asciiTheme="minorEastAsia" w:eastAsiaTheme="minorEastAsia" w:hAnsiTheme="minorEastAsia" w:hint="eastAsia"/>
          <w:color w:val="333333"/>
          <w:sz w:val="23"/>
          <w:szCs w:val="23"/>
          <w:shd w:val="clear" w:color="auto" w:fill="FFFFFF"/>
        </w:rPr>
        <w:t>书籍是培育我们的良师，</w:t>
      </w:r>
      <w:proofErr w:type="gramStart"/>
      <w:r w:rsidRPr="00E5384D">
        <w:rPr>
          <w:rFonts w:asciiTheme="minorEastAsia" w:eastAsiaTheme="minorEastAsia" w:hAnsiTheme="minorEastAsia" w:hint="eastAsia"/>
          <w:color w:val="333333"/>
          <w:sz w:val="23"/>
          <w:szCs w:val="23"/>
          <w:shd w:val="clear" w:color="auto" w:fill="FFFFFF"/>
        </w:rPr>
        <w:t>无需鞭答和</w:t>
      </w:r>
      <w:proofErr w:type="gramEnd"/>
      <w:r w:rsidRPr="00E5384D">
        <w:rPr>
          <w:rFonts w:asciiTheme="minorEastAsia" w:eastAsiaTheme="minorEastAsia" w:hAnsiTheme="minorEastAsia" w:hint="eastAsia"/>
          <w:color w:val="333333"/>
          <w:sz w:val="23"/>
          <w:szCs w:val="23"/>
          <w:shd w:val="clear" w:color="auto" w:fill="FFFFFF"/>
        </w:rPr>
        <w:t>根打，不用言语和训斥，不收学费，也不拘形式，对图书倾注的爱，就是对才智的爱。</w:t>
      </w:r>
    </w:p>
    <w:p w:rsidR="00DD7FEC" w:rsidRPr="00DD7FEC" w:rsidRDefault="00DD7FEC" w:rsidP="00DD7FEC">
      <w:pPr>
        <w:pStyle w:val="a5"/>
        <w:spacing w:before="0" w:beforeAutospacing="0" w:after="0" w:afterAutospacing="0" w:line="500" w:lineRule="exact"/>
        <w:rPr>
          <w:rStyle w:val="a6"/>
          <w:rFonts w:ascii="微软雅黑" w:eastAsia="微软雅黑" w:hAnsi="微软雅黑"/>
        </w:rPr>
      </w:pPr>
      <w:r>
        <w:rPr>
          <w:rStyle w:val="a6"/>
          <w:rFonts w:ascii="微软雅黑" w:eastAsia="微软雅黑" w:hAnsi="微软雅黑" w:hint="eastAsia"/>
          <w:sz w:val="21"/>
          <w:szCs w:val="21"/>
        </w:rPr>
        <w:t>二</w:t>
      </w:r>
      <w:r>
        <w:rPr>
          <w:rStyle w:val="a6"/>
          <w:rFonts w:ascii="微软雅黑" w:eastAsia="微软雅黑" w:hAnsi="微软雅黑"/>
          <w:sz w:val="21"/>
          <w:szCs w:val="21"/>
        </w:rPr>
        <w:t>、</w:t>
      </w:r>
      <w:r w:rsidRPr="00DD7FEC">
        <w:rPr>
          <w:rStyle w:val="a6"/>
          <w:rFonts w:ascii="微软雅黑" w:eastAsia="微软雅黑" w:hAnsi="微软雅黑" w:hint="eastAsia"/>
        </w:rPr>
        <w:t>图书信息</w:t>
      </w:r>
    </w:p>
    <w:p w:rsidR="00DD7FEC" w:rsidRDefault="00DD7FEC" w:rsidP="00DD7FEC">
      <w:pPr>
        <w:spacing w:line="500" w:lineRule="exact"/>
        <w:ind w:firstLineChars="200" w:firstLine="422"/>
        <w:rPr>
          <w:rStyle w:val="a6"/>
          <w:b w:val="0"/>
          <w:bCs w:val="0"/>
          <w:szCs w:val="21"/>
        </w:rPr>
      </w:pPr>
      <w:r>
        <w:rPr>
          <w:rStyle w:val="a6"/>
          <w:rFonts w:hint="eastAsia"/>
          <w:szCs w:val="21"/>
        </w:rPr>
        <w:t xml:space="preserve">1. </w:t>
      </w:r>
      <w:r>
        <w:rPr>
          <w:rStyle w:val="a6"/>
          <w:rFonts w:hint="eastAsia"/>
          <w:szCs w:val="21"/>
        </w:rPr>
        <w:t>推荐读物封面图片</w:t>
      </w:r>
    </w:p>
    <w:p w:rsidR="00DD7FEC" w:rsidRDefault="00DD7FEC" w:rsidP="00DD7FEC">
      <w:pPr>
        <w:spacing w:line="500" w:lineRule="exact"/>
        <w:ind w:firstLineChars="200" w:firstLine="420"/>
        <w:rPr>
          <w:rStyle w:val="a6"/>
          <w:b w:val="0"/>
          <w:bCs w:val="0"/>
          <w:szCs w:val="21"/>
        </w:rPr>
      </w:pPr>
      <w:r>
        <w:rPr>
          <w:rFonts w:eastAsia="宋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1B22DF56" wp14:editId="23DE93CD">
            <wp:simplePos x="0" y="0"/>
            <wp:positionH relativeFrom="column">
              <wp:posOffset>361950</wp:posOffset>
            </wp:positionH>
            <wp:positionV relativeFrom="paragraph">
              <wp:posOffset>200025</wp:posOffset>
            </wp:positionV>
            <wp:extent cx="1171575" cy="1562099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FEC" w:rsidRDefault="00DD7FEC" w:rsidP="00DD7FEC">
      <w:pPr>
        <w:spacing w:line="500" w:lineRule="exact"/>
        <w:ind w:firstLineChars="200" w:firstLine="420"/>
        <w:rPr>
          <w:rStyle w:val="a6"/>
          <w:b w:val="0"/>
          <w:bCs w:val="0"/>
          <w:szCs w:val="21"/>
        </w:rPr>
      </w:pPr>
    </w:p>
    <w:p w:rsidR="00DD7FEC" w:rsidRDefault="00DD7FEC" w:rsidP="00DD7FEC">
      <w:pPr>
        <w:spacing w:line="500" w:lineRule="exact"/>
        <w:ind w:firstLineChars="200" w:firstLine="420"/>
        <w:rPr>
          <w:rStyle w:val="a6"/>
          <w:b w:val="0"/>
          <w:bCs w:val="0"/>
          <w:szCs w:val="21"/>
        </w:rPr>
      </w:pPr>
    </w:p>
    <w:p w:rsidR="00DD7FEC" w:rsidRDefault="00DD7FEC" w:rsidP="00DD7FEC">
      <w:pPr>
        <w:spacing w:line="500" w:lineRule="exact"/>
        <w:ind w:firstLineChars="200" w:firstLine="420"/>
        <w:rPr>
          <w:rStyle w:val="a6"/>
          <w:b w:val="0"/>
          <w:bCs w:val="0"/>
          <w:szCs w:val="21"/>
        </w:rPr>
      </w:pPr>
    </w:p>
    <w:p w:rsidR="00DD7FEC" w:rsidRDefault="00DD7FEC" w:rsidP="00DD7FEC">
      <w:pPr>
        <w:spacing w:line="500" w:lineRule="exact"/>
        <w:ind w:firstLineChars="200" w:firstLine="420"/>
        <w:rPr>
          <w:rStyle w:val="a6"/>
          <w:b w:val="0"/>
          <w:bCs w:val="0"/>
          <w:szCs w:val="21"/>
        </w:rPr>
      </w:pPr>
    </w:p>
    <w:p w:rsidR="00DD7FEC" w:rsidRPr="0003372D" w:rsidRDefault="00DD7FEC" w:rsidP="00DD7FEC"/>
    <w:p w:rsidR="007B6946" w:rsidRPr="00972057" w:rsidRDefault="007B6946" w:rsidP="00602D75">
      <w:pPr>
        <w:spacing w:line="500" w:lineRule="exact"/>
        <w:rPr>
          <w:rFonts w:asciiTheme="minorEastAsia" w:hAnsiTheme="minorEastAsia" w:cs="微软雅黑"/>
          <w:b/>
          <w:bCs/>
          <w:sz w:val="22"/>
        </w:rPr>
      </w:pPr>
      <w:r w:rsidRPr="00972057">
        <w:rPr>
          <w:rStyle w:val="a6"/>
          <w:rFonts w:asciiTheme="minorEastAsia" w:hAnsiTheme="minorEastAsia" w:hint="eastAsia"/>
          <w:szCs w:val="21"/>
        </w:rPr>
        <w:t>2. 推荐读</w:t>
      </w:r>
      <w:r w:rsidRPr="00972057">
        <w:rPr>
          <w:rStyle w:val="a6"/>
          <w:rFonts w:asciiTheme="minorEastAsia" w:hAnsiTheme="minorEastAsia"/>
          <w:szCs w:val="21"/>
        </w:rPr>
        <w:t>物</w:t>
      </w:r>
      <w:r w:rsidRPr="00972057">
        <w:rPr>
          <w:rStyle w:val="a6"/>
          <w:rFonts w:asciiTheme="minorEastAsia" w:hAnsiTheme="minorEastAsia" w:hint="eastAsia"/>
          <w:szCs w:val="21"/>
        </w:rPr>
        <w:t>信息表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29"/>
        <w:gridCol w:w="3817"/>
        <w:gridCol w:w="1376"/>
        <w:gridCol w:w="1900"/>
      </w:tblGrid>
      <w:tr w:rsidR="007B6946" w:rsidRPr="00602D75" w:rsidTr="0078705B">
        <w:trPr>
          <w:jc w:val="center"/>
        </w:trPr>
        <w:tc>
          <w:tcPr>
            <w:tcW w:w="1429" w:type="dxa"/>
          </w:tcPr>
          <w:p w:rsidR="007B6946" w:rsidRPr="00972057" w:rsidRDefault="007B6946" w:rsidP="003C6F3B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书名</w:t>
            </w:r>
          </w:p>
        </w:tc>
        <w:tc>
          <w:tcPr>
            <w:tcW w:w="3817" w:type="dxa"/>
          </w:tcPr>
          <w:p w:rsidR="007B6946" w:rsidRPr="00972057" w:rsidRDefault="00972057" w:rsidP="00972057">
            <w:pPr>
              <w:spacing w:line="500" w:lineRule="exact"/>
              <w:rPr>
                <w:rFonts w:asciiTheme="minorEastAsia" w:eastAsiaTheme="minorEastAsia" w:hAnsiTheme="minorEastAsia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《</w:t>
            </w:r>
            <w:r w:rsidR="007B6946" w:rsidRPr="00972057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 xml:space="preserve">民国风流 </w:t>
            </w:r>
            <w:r w:rsidRPr="00972057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》</w:t>
            </w:r>
            <w:r w:rsidR="007B6946" w:rsidRPr="00972057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76" w:type="dxa"/>
          </w:tcPr>
          <w:p w:rsidR="007B6946" w:rsidRPr="00972057" w:rsidRDefault="007B6946" w:rsidP="003C6F3B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作者</w:t>
            </w:r>
          </w:p>
        </w:tc>
        <w:tc>
          <w:tcPr>
            <w:tcW w:w="1900" w:type="dxa"/>
          </w:tcPr>
          <w:p w:rsidR="007B6946" w:rsidRPr="00972057" w:rsidRDefault="007B6946" w:rsidP="003C6F3B">
            <w:pPr>
              <w:spacing w:line="500" w:lineRule="exact"/>
              <w:rPr>
                <w:rFonts w:asciiTheme="minorEastAsia" w:eastAsiaTheme="minorEastAsia" w:hAnsiTheme="minorEastAsia" w:cs="微软雅黑"/>
                <w:b/>
                <w:bCs/>
                <w:sz w:val="22"/>
                <w:szCs w:val="22"/>
              </w:rPr>
            </w:pPr>
            <w:proofErr w:type="gramStart"/>
            <w:r w:rsidRPr="00972057">
              <w:rPr>
                <w:rFonts w:asciiTheme="minorEastAsia" w:eastAsiaTheme="minorEastAsia" w:hAnsiTheme="minorEastAsia" w:cs="微软雅黑" w:hint="eastAsia"/>
                <w:b/>
                <w:bCs/>
                <w:sz w:val="22"/>
                <w:szCs w:val="22"/>
              </w:rPr>
              <w:t>汪修荣</w:t>
            </w:r>
            <w:proofErr w:type="gramEnd"/>
          </w:p>
        </w:tc>
      </w:tr>
      <w:tr w:rsidR="007B6946" w:rsidRPr="00602D75" w:rsidTr="0078705B">
        <w:trPr>
          <w:jc w:val="center"/>
        </w:trPr>
        <w:tc>
          <w:tcPr>
            <w:tcW w:w="1429" w:type="dxa"/>
          </w:tcPr>
          <w:p w:rsidR="007B6946" w:rsidRPr="00972057" w:rsidRDefault="007B6946" w:rsidP="003C6F3B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出版社</w:t>
            </w:r>
          </w:p>
        </w:tc>
        <w:tc>
          <w:tcPr>
            <w:tcW w:w="3817" w:type="dxa"/>
          </w:tcPr>
          <w:p w:rsidR="007B6946" w:rsidRPr="00972057" w:rsidRDefault="007B6946" w:rsidP="003C6F3B">
            <w:pPr>
              <w:spacing w:line="500" w:lineRule="exact"/>
              <w:rPr>
                <w:rFonts w:asciiTheme="minorEastAsia" w:eastAsiaTheme="minorEastAsia" w:hAnsiTheme="minorEastAsia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Theme="minorEastAsia" w:eastAsiaTheme="minorEastAsia" w:hAnsiTheme="minorEastAsia" w:cs="微软雅黑" w:hint="eastAsia"/>
                <w:b/>
                <w:bCs/>
                <w:sz w:val="22"/>
                <w:szCs w:val="22"/>
              </w:rPr>
              <w:t>二十一世纪出版社</w:t>
            </w:r>
          </w:p>
        </w:tc>
        <w:tc>
          <w:tcPr>
            <w:tcW w:w="1376" w:type="dxa"/>
          </w:tcPr>
          <w:p w:rsidR="007B6946" w:rsidRPr="00972057" w:rsidRDefault="007B6946" w:rsidP="003C6F3B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版次</w:t>
            </w:r>
          </w:p>
        </w:tc>
        <w:tc>
          <w:tcPr>
            <w:tcW w:w="1900" w:type="dxa"/>
          </w:tcPr>
          <w:p w:rsidR="007B6946" w:rsidRPr="00972057" w:rsidRDefault="007B6946" w:rsidP="007B6946">
            <w:pPr>
              <w:spacing w:line="500" w:lineRule="exact"/>
              <w:rPr>
                <w:rFonts w:asciiTheme="minorEastAsia" w:eastAsiaTheme="minorEastAsia" w:hAnsiTheme="minorEastAsia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Theme="minorEastAsia" w:eastAsiaTheme="minorEastAsia" w:hAnsiTheme="minorEastAsia" w:cs="微软雅黑" w:hint="eastAsia"/>
                <w:b/>
                <w:bCs/>
                <w:sz w:val="22"/>
                <w:szCs w:val="22"/>
              </w:rPr>
              <w:t>2019年4月</w:t>
            </w:r>
          </w:p>
        </w:tc>
      </w:tr>
      <w:tr w:rsidR="007B6946" w:rsidRPr="00602D75" w:rsidTr="0078705B">
        <w:trPr>
          <w:jc w:val="center"/>
        </w:trPr>
        <w:tc>
          <w:tcPr>
            <w:tcW w:w="1429" w:type="dxa"/>
          </w:tcPr>
          <w:p w:rsidR="007B6946" w:rsidRPr="00972057" w:rsidRDefault="007B6946" w:rsidP="003C6F3B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ISBN</w:t>
            </w:r>
          </w:p>
        </w:tc>
        <w:tc>
          <w:tcPr>
            <w:tcW w:w="3817" w:type="dxa"/>
          </w:tcPr>
          <w:p w:rsidR="007B6946" w:rsidRPr="00972057" w:rsidRDefault="007B6946" w:rsidP="007B6946">
            <w:pPr>
              <w:spacing w:line="500" w:lineRule="exact"/>
              <w:rPr>
                <w:rFonts w:asciiTheme="minorEastAsia" w:eastAsiaTheme="minorEastAsia" w:hAnsiTheme="minorEastAsia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Theme="minorEastAsia" w:eastAsiaTheme="minorEastAsia" w:hAnsiTheme="minorEastAsia" w:cs="微软雅黑" w:hint="eastAsia"/>
                <w:b/>
                <w:bCs/>
                <w:sz w:val="22"/>
                <w:szCs w:val="22"/>
              </w:rPr>
              <w:t>978-7-5391-5590-6</w:t>
            </w:r>
          </w:p>
        </w:tc>
        <w:tc>
          <w:tcPr>
            <w:tcW w:w="1376" w:type="dxa"/>
          </w:tcPr>
          <w:p w:rsidR="007B6946" w:rsidRPr="00972057" w:rsidRDefault="007B6946" w:rsidP="003C6F3B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推荐阅读对象</w:t>
            </w:r>
          </w:p>
        </w:tc>
        <w:tc>
          <w:tcPr>
            <w:tcW w:w="1900" w:type="dxa"/>
          </w:tcPr>
          <w:p w:rsidR="007B6946" w:rsidRPr="00972057" w:rsidRDefault="007B6946" w:rsidP="003C6F3B">
            <w:pPr>
              <w:spacing w:line="500" w:lineRule="exact"/>
              <w:rPr>
                <w:rFonts w:asciiTheme="minorEastAsia" w:eastAsiaTheme="minorEastAsia" w:hAnsiTheme="minorEastAsia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Theme="minorEastAsia" w:eastAsiaTheme="minorEastAsia" w:hAnsiTheme="minorEastAsia" w:cs="微软雅黑" w:hint="eastAsia"/>
                <w:b/>
                <w:bCs/>
                <w:sz w:val="22"/>
                <w:szCs w:val="22"/>
              </w:rPr>
              <w:t>成年人</w:t>
            </w:r>
          </w:p>
        </w:tc>
      </w:tr>
      <w:tr w:rsidR="007B6946" w:rsidRPr="00602D75" w:rsidTr="0078705B">
        <w:trPr>
          <w:jc w:val="center"/>
        </w:trPr>
        <w:tc>
          <w:tcPr>
            <w:tcW w:w="1429" w:type="dxa"/>
          </w:tcPr>
          <w:p w:rsidR="007B6946" w:rsidRPr="00972057" w:rsidRDefault="007B6946" w:rsidP="003C6F3B">
            <w:pPr>
              <w:spacing w:line="500" w:lineRule="exact"/>
              <w:jc w:val="center"/>
              <w:rPr>
                <w:rFonts w:ascii="微软雅黑" w:eastAsia="微软雅黑" w:hAnsi="微软雅黑" w:cs="微软雅黑"/>
                <w:b/>
                <w:bCs/>
                <w:sz w:val="22"/>
                <w:szCs w:val="22"/>
              </w:rPr>
            </w:pPr>
            <w:r w:rsidRPr="00972057">
              <w:rPr>
                <w:rFonts w:ascii="微软雅黑" w:eastAsia="微软雅黑" w:hAnsi="微软雅黑" w:cs="微软雅黑" w:hint="eastAsia"/>
                <w:b/>
                <w:bCs/>
                <w:sz w:val="22"/>
                <w:szCs w:val="22"/>
              </w:rPr>
              <w:t>阅读来源</w:t>
            </w:r>
          </w:p>
          <w:p w:rsidR="007B6946" w:rsidRPr="00602D75" w:rsidRDefault="007B6946" w:rsidP="003C6F3B">
            <w:pPr>
              <w:spacing w:line="500" w:lineRule="exact"/>
              <w:jc w:val="center"/>
              <w:rPr>
                <w:rFonts w:ascii="楷体" w:eastAsia="楷体" w:hAnsi="楷体" w:cs="微软雅黑"/>
                <w:b/>
                <w:bCs/>
                <w:sz w:val="22"/>
                <w:szCs w:val="22"/>
              </w:rPr>
            </w:pPr>
            <w:r w:rsidRPr="00602D75">
              <w:rPr>
                <w:rFonts w:ascii="楷体" w:eastAsia="楷体" w:hAnsi="楷体" w:cs="微软雅黑" w:hint="eastAsia"/>
                <w:bCs/>
                <w:sz w:val="22"/>
                <w:szCs w:val="22"/>
              </w:rPr>
              <w:t>（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>√选</w:t>
            </w:r>
            <w:r w:rsidRPr="00602D75">
              <w:rPr>
                <w:rFonts w:ascii="楷体" w:eastAsia="楷体" w:hAnsi="楷体" w:cs="微软雅黑" w:hint="eastAsia"/>
                <w:bCs/>
                <w:sz w:val="22"/>
                <w:szCs w:val="22"/>
              </w:rPr>
              <w:t>）</w:t>
            </w:r>
          </w:p>
        </w:tc>
        <w:tc>
          <w:tcPr>
            <w:tcW w:w="7093" w:type="dxa"/>
            <w:gridSpan w:val="3"/>
          </w:tcPr>
          <w:p w:rsidR="007B6946" w:rsidRPr="00602D75" w:rsidRDefault="007B6946" w:rsidP="003C6F3B">
            <w:pPr>
              <w:spacing w:line="500" w:lineRule="exact"/>
              <w:rPr>
                <w:rFonts w:ascii="楷体" w:eastAsia="楷体" w:hAnsi="楷体" w:cs="微软雅黑"/>
                <w:sz w:val="22"/>
                <w:szCs w:val="22"/>
              </w:rPr>
            </w:pP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学校藏书（√ 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 xml:space="preserve">  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） 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 xml:space="preserve">   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自购书籍（   ） 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 xml:space="preserve">       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>公共图书馆借阅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>（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  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 xml:space="preserve"> 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 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>）</w:t>
            </w:r>
          </w:p>
          <w:p w:rsidR="007B6946" w:rsidRPr="00602D75" w:rsidRDefault="007B6946" w:rsidP="003C6F3B">
            <w:pPr>
              <w:spacing w:line="500" w:lineRule="exact"/>
              <w:rPr>
                <w:rFonts w:ascii="楷体" w:eastAsia="楷体" w:hAnsi="楷体" w:cs="微软雅黑"/>
                <w:b/>
                <w:bCs/>
                <w:sz w:val="22"/>
                <w:szCs w:val="22"/>
              </w:rPr>
            </w:pPr>
            <w:proofErr w:type="gramStart"/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>超星电</w:t>
            </w:r>
            <w:proofErr w:type="gramEnd"/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子书（  ）  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 xml:space="preserve">  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>中文</w:t>
            </w:r>
            <w:proofErr w:type="gramStart"/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>在线电</w:t>
            </w:r>
            <w:proofErr w:type="gramEnd"/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>子书（  ）   其他 .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 xml:space="preserve"> 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备注（ </w:t>
            </w:r>
            <w:r w:rsidRPr="00602D75">
              <w:rPr>
                <w:rFonts w:ascii="楷体" w:eastAsia="楷体" w:hAnsi="楷体" w:cs="微软雅黑"/>
                <w:sz w:val="22"/>
                <w:szCs w:val="22"/>
              </w:rPr>
              <w:t xml:space="preserve">        </w:t>
            </w:r>
            <w:r w:rsidRPr="00602D75">
              <w:rPr>
                <w:rFonts w:ascii="楷体" w:eastAsia="楷体" w:hAnsi="楷体" w:cs="微软雅黑" w:hint="eastAsia"/>
                <w:sz w:val="22"/>
                <w:szCs w:val="22"/>
              </w:rPr>
              <w:t xml:space="preserve"> ）</w:t>
            </w:r>
          </w:p>
        </w:tc>
      </w:tr>
    </w:tbl>
    <w:p w:rsidR="00926C36" w:rsidRPr="00602D75" w:rsidRDefault="00926C36" w:rsidP="007B6946">
      <w:pPr>
        <w:spacing w:beforeLines="50" w:before="156" w:line="500" w:lineRule="exact"/>
        <w:contextualSpacing/>
        <w:rPr>
          <w:rFonts w:ascii="楷体" w:eastAsia="楷体" w:hAnsi="楷体" w:cs="微软雅黑"/>
          <w:b/>
          <w:bCs/>
          <w:sz w:val="28"/>
          <w:szCs w:val="28"/>
        </w:rPr>
      </w:pPr>
    </w:p>
    <w:p w:rsidR="00864061" w:rsidRDefault="00864061" w:rsidP="007B6946">
      <w:pPr>
        <w:spacing w:line="500" w:lineRule="exact"/>
        <w:jc w:val="center"/>
        <w:rPr>
          <w:rFonts w:ascii="楷体" w:eastAsia="楷体" w:hAnsi="楷体"/>
          <w:b/>
          <w:color w:val="333333"/>
          <w:sz w:val="32"/>
          <w:szCs w:val="32"/>
        </w:rPr>
      </w:pPr>
    </w:p>
    <w:p w:rsidR="007B6946" w:rsidRPr="00602D75" w:rsidRDefault="0078705B" w:rsidP="007B6946">
      <w:pPr>
        <w:spacing w:line="500" w:lineRule="exact"/>
        <w:jc w:val="center"/>
        <w:rPr>
          <w:rFonts w:ascii="楷体" w:eastAsia="楷体" w:hAnsi="楷体"/>
          <w:b/>
          <w:color w:val="A6A6A6" w:themeColor="background1" w:themeShade="A6"/>
          <w:sz w:val="32"/>
          <w:szCs w:val="32"/>
        </w:rPr>
      </w:pPr>
      <w:r w:rsidRPr="00602D75">
        <w:rPr>
          <w:rFonts w:ascii="楷体" w:eastAsia="楷体" w:hAnsi="楷体" w:hint="eastAsia"/>
          <w:b/>
          <w:color w:val="333333"/>
          <w:sz w:val="32"/>
          <w:szCs w:val="32"/>
        </w:rPr>
        <w:lastRenderedPageBreak/>
        <w:t>一代风流人物</w:t>
      </w:r>
    </w:p>
    <w:p w:rsidR="007B6946" w:rsidRPr="00602D75" w:rsidRDefault="0078705B" w:rsidP="007B6946">
      <w:pPr>
        <w:spacing w:line="500" w:lineRule="exact"/>
        <w:jc w:val="center"/>
        <w:rPr>
          <w:rFonts w:ascii="楷体" w:eastAsia="楷体" w:hAnsi="楷体"/>
          <w:color w:val="333333"/>
          <w:sz w:val="28"/>
          <w:szCs w:val="28"/>
        </w:rPr>
      </w:pPr>
      <w:r w:rsidRPr="00602D75">
        <w:rPr>
          <w:rFonts w:ascii="楷体" w:eastAsia="楷体" w:hAnsi="楷体" w:hint="eastAsia"/>
          <w:color w:val="333333"/>
          <w:sz w:val="28"/>
          <w:szCs w:val="28"/>
        </w:rPr>
        <w:t>——</w:t>
      </w:r>
      <w:r w:rsidR="007B6946" w:rsidRPr="00602D75">
        <w:rPr>
          <w:rFonts w:ascii="楷体" w:eastAsia="楷体" w:hAnsi="楷体"/>
          <w:color w:val="333333"/>
          <w:sz w:val="28"/>
          <w:szCs w:val="28"/>
        </w:rPr>
        <w:t>《</w:t>
      </w:r>
      <w:r w:rsidR="00C057C9">
        <w:rPr>
          <w:rFonts w:ascii="楷体" w:eastAsia="楷体" w:hAnsi="楷体" w:hint="eastAsia"/>
          <w:color w:val="333333"/>
          <w:sz w:val="28"/>
          <w:szCs w:val="28"/>
        </w:rPr>
        <w:t xml:space="preserve"> </w:t>
      </w:r>
      <w:r w:rsidR="007B6946" w:rsidRPr="00602D75">
        <w:rPr>
          <w:rFonts w:ascii="楷体" w:eastAsia="楷体" w:hAnsi="楷体" w:hint="eastAsia"/>
          <w:bCs/>
          <w:sz w:val="28"/>
          <w:szCs w:val="28"/>
        </w:rPr>
        <w:t>民国风流</w:t>
      </w:r>
      <w:r w:rsidR="007B6946" w:rsidRPr="00602D75">
        <w:rPr>
          <w:rFonts w:ascii="楷体" w:eastAsia="楷体" w:hAnsi="楷体" w:hint="eastAsia"/>
          <w:color w:val="333333"/>
          <w:sz w:val="28"/>
          <w:szCs w:val="28"/>
        </w:rPr>
        <w:t xml:space="preserve"> </w:t>
      </w:r>
      <w:r w:rsidR="007B6946" w:rsidRPr="00602D75">
        <w:rPr>
          <w:rFonts w:ascii="楷体" w:eastAsia="楷体" w:hAnsi="楷体"/>
          <w:color w:val="333333"/>
          <w:sz w:val="28"/>
          <w:szCs w:val="28"/>
        </w:rPr>
        <w:t>》</w:t>
      </w:r>
      <w:r w:rsidR="007B6946" w:rsidRPr="00602D75">
        <w:rPr>
          <w:rFonts w:ascii="楷体" w:eastAsia="楷体" w:hAnsi="楷体" w:hint="eastAsia"/>
          <w:color w:val="333333"/>
          <w:sz w:val="28"/>
          <w:szCs w:val="28"/>
        </w:rPr>
        <w:t>荐读</w:t>
      </w:r>
    </w:p>
    <w:p w:rsidR="007B6946" w:rsidRPr="00602D75" w:rsidRDefault="007B6946" w:rsidP="00602D75">
      <w:pPr>
        <w:spacing w:line="500" w:lineRule="exact"/>
        <w:ind w:right="560"/>
        <w:jc w:val="right"/>
        <w:rPr>
          <w:rFonts w:ascii="楷体" w:eastAsia="楷体" w:hAnsi="楷体"/>
          <w:color w:val="333333"/>
          <w:sz w:val="28"/>
          <w:szCs w:val="28"/>
        </w:rPr>
      </w:pPr>
      <w:r w:rsidRPr="00602D75">
        <w:rPr>
          <w:rFonts w:ascii="楷体" w:eastAsia="楷体" w:hAnsi="楷体" w:hint="eastAsia"/>
          <w:color w:val="333333"/>
          <w:sz w:val="28"/>
          <w:szCs w:val="28"/>
        </w:rPr>
        <w:t>奉贤区</w:t>
      </w:r>
      <w:r w:rsidR="0078705B" w:rsidRPr="00602D75">
        <w:rPr>
          <w:rFonts w:ascii="楷体" w:eastAsia="楷体" w:hAnsi="楷体" w:hint="eastAsia"/>
          <w:color w:val="333333"/>
          <w:sz w:val="28"/>
          <w:szCs w:val="28"/>
        </w:rPr>
        <w:t>阳光外国语学校</w:t>
      </w:r>
      <w:r w:rsidRPr="00602D75">
        <w:rPr>
          <w:rFonts w:ascii="楷体" w:eastAsia="楷体" w:hAnsi="楷体" w:hint="eastAsia"/>
          <w:color w:val="333333"/>
          <w:sz w:val="28"/>
          <w:szCs w:val="28"/>
        </w:rPr>
        <w:t xml:space="preserve">   </w:t>
      </w:r>
      <w:proofErr w:type="gramStart"/>
      <w:r w:rsidR="0078705B" w:rsidRPr="00602D75">
        <w:rPr>
          <w:rFonts w:ascii="楷体" w:eastAsia="楷体" w:hAnsi="楷体" w:hint="eastAsia"/>
          <w:color w:val="333333"/>
          <w:sz w:val="28"/>
          <w:szCs w:val="28"/>
        </w:rPr>
        <w:t>钱顺妹</w:t>
      </w:r>
      <w:proofErr w:type="gramEnd"/>
    </w:p>
    <w:p w:rsidR="0078705B" w:rsidRPr="00602D75" w:rsidRDefault="0078705B" w:rsidP="00602D7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602D75">
        <w:rPr>
          <w:rFonts w:ascii="楷体" w:eastAsia="楷体" w:hAnsi="楷体" w:hint="eastAsia"/>
          <w:color w:val="333333"/>
          <w:sz w:val="24"/>
          <w:szCs w:val="24"/>
        </w:rPr>
        <w:t>《</w:t>
      </w:r>
      <w:r w:rsidRPr="00602D75">
        <w:rPr>
          <w:rFonts w:ascii="楷体" w:eastAsia="楷体" w:hAnsi="楷体" w:hint="eastAsia"/>
          <w:bCs/>
          <w:sz w:val="24"/>
          <w:szCs w:val="24"/>
        </w:rPr>
        <w:t>民国风流</w:t>
      </w:r>
      <w:r w:rsidRPr="00602D75">
        <w:rPr>
          <w:rFonts w:ascii="楷体" w:eastAsia="楷体" w:hAnsi="楷体" w:hint="eastAsia"/>
          <w:color w:val="333333"/>
          <w:sz w:val="24"/>
          <w:szCs w:val="24"/>
        </w:rPr>
        <w:t>》是由</w:t>
      </w:r>
      <w:proofErr w:type="gramStart"/>
      <w:r w:rsidRPr="00602D75">
        <w:rPr>
          <w:rFonts w:ascii="楷体" w:eastAsia="楷体" w:hAnsi="楷体" w:hint="eastAsia"/>
          <w:color w:val="333333"/>
          <w:sz w:val="24"/>
          <w:szCs w:val="24"/>
        </w:rPr>
        <w:t>汪修荣</w:t>
      </w:r>
      <w:proofErr w:type="gramEnd"/>
      <w:r w:rsidRPr="00602D75">
        <w:rPr>
          <w:rFonts w:ascii="楷体" w:eastAsia="楷体" w:hAnsi="楷体" w:hint="eastAsia"/>
          <w:color w:val="333333"/>
          <w:sz w:val="24"/>
          <w:szCs w:val="24"/>
        </w:rPr>
        <w:t>编著，二十一世纪出版社出版的作品集。</w:t>
      </w:r>
      <w:r w:rsidRPr="00602D75">
        <w:rPr>
          <w:rFonts w:ascii="楷体" w:eastAsia="楷体" w:hAnsi="楷体" w:hint="eastAsia"/>
          <w:sz w:val="24"/>
          <w:szCs w:val="24"/>
        </w:rPr>
        <w:t>本书有二十一篇文章组成，并没有一个严格的体系。每一篇文章也不求面面俱到，只是选取这些知名教授人生中的精彩片段，力求从独特的视角反映他们精彩的人生，展示其独特的个性，表现他们与众不同的另一面。如刘文典的名士风度、吴</w:t>
      </w:r>
      <w:proofErr w:type="gramStart"/>
      <w:r w:rsidRPr="00602D75">
        <w:rPr>
          <w:rFonts w:ascii="楷体" w:eastAsia="楷体" w:hAnsi="楷体" w:hint="eastAsia"/>
          <w:sz w:val="24"/>
          <w:szCs w:val="24"/>
        </w:rPr>
        <w:t>宓</w:t>
      </w:r>
      <w:proofErr w:type="gramEnd"/>
      <w:r w:rsidRPr="00602D75">
        <w:rPr>
          <w:rFonts w:ascii="楷体" w:eastAsia="楷体" w:hAnsi="楷体" w:hint="eastAsia"/>
          <w:sz w:val="24"/>
          <w:szCs w:val="24"/>
        </w:rPr>
        <w:t>的浪漫、黄侃的“狂狷”、辜鸿铭的怪癖、章太炎的“疯”，傅斯年的好斗、胡适的宽厚等等，其个性的鲜明的个性，给世人留下了难忘的印象，他们共同组成了民国教授的群像。</w:t>
      </w:r>
    </w:p>
    <w:p w:rsidR="0078705B" w:rsidRPr="00602D75" w:rsidRDefault="0078705B" w:rsidP="00602D75">
      <w:pPr>
        <w:spacing w:line="360" w:lineRule="auto"/>
        <w:ind w:firstLineChars="300" w:firstLine="720"/>
        <w:rPr>
          <w:rFonts w:ascii="楷体" w:eastAsia="楷体" w:hAnsi="楷体"/>
          <w:sz w:val="24"/>
          <w:szCs w:val="24"/>
        </w:rPr>
      </w:pPr>
      <w:r w:rsidRPr="00602D75">
        <w:rPr>
          <w:rFonts w:ascii="楷体" w:eastAsia="楷体" w:hAnsi="楷体" w:hint="eastAsia"/>
          <w:sz w:val="24"/>
          <w:szCs w:val="24"/>
        </w:rPr>
        <w:t>其中最吸引人的《林徽因与徐志摩、金岳霖：往事知多少？》在现代文化名人中，林徽因是一个独特的存在。她不仅是一位优秀的中国古代建筑研究学者、大学教授，同时还是一个优秀的作家，写出了许多才气横溢的小说、诗歌、散文。然而，一般人对林徽因的了解，多半因为她与徐志摩、金岳霖之间充满传奇色彩的情感纠葛。令人敬佩的是，由于她的妥善处理，这些感情纠葛最终都升华为高尚的友情，给有世人留下了一段文坛佳话。这就是林徽因有别于一般女性的地方，她也因此获得了世人的尊敬。</w:t>
      </w:r>
    </w:p>
    <w:p w:rsidR="0078705B" w:rsidRPr="00602D75" w:rsidRDefault="0078705B" w:rsidP="00602D7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602D75">
        <w:rPr>
          <w:rFonts w:ascii="楷体" w:eastAsia="楷体" w:hAnsi="楷体" w:hint="eastAsia"/>
          <w:sz w:val="24"/>
          <w:szCs w:val="24"/>
        </w:rPr>
        <w:t>还有在现代文学史上，台静</w:t>
      </w:r>
      <w:proofErr w:type="gramStart"/>
      <w:r w:rsidRPr="00602D75">
        <w:rPr>
          <w:rFonts w:ascii="楷体" w:eastAsia="楷体" w:hAnsi="楷体" w:hint="eastAsia"/>
          <w:sz w:val="24"/>
          <w:szCs w:val="24"/>
        </w:rPr>
        <w:t>农这个</w:t>
      </w:r>
      <w:proofErr w:type="gramEnd"/>
      <w:r w:rsidRPr="00602D75">
        <w:rPr>
          <w:rFonts w:ascii="楷体" w:eastAsia="楷体" w:hAnsi="楷体" w:hint="eastAsia"/>
          <w:sz w:val="24"/>
          <w:szCs w:val="24"/>
        </w:rPr>
        <w:t>名字常常和鲁迅联系在一起，很多人是从鲁迅的书信和文章中</w:t>
      </w:r>
      <w:proofErr w:type="gramStart"/>
      <w:r w:rsidRPr="00602D75">
        <w:rPr>
          <w:rFonts w:ascii="楷体" w:eastAsia="楷体" w:hAnsi="楷体" w:hint="eastAsia"/>
          <w:sz w:val="24"/>
          <w:szCs w:val="24"/>
        </w:rPr>
        <w:t>认识台</w:t>
      </w:r>
      <w:proofErr w:type="gramEnd"/>
      <w:r w:rsidRPr="00602D75">
        <w:rPr>
          <w:rFonts w:ascii="楷体" w:eastAsia="楷体" w:hAnsi="楷体" w:hint="eastAsia"/>
          <w:sz w:val="24"/>
          <w:szCs w:val="24"/>
        </w:rPr>
        <w:t>静农的。台静农一生走过三个阶段：最初是以小说走上文坛的，作为20年代的乡土小说的代表作家，受到鲁迅高度评价; 30年代中期逐渐淡出文坛，埋首书斋，从事古典文学研究，成为著名的学者教授。晚年以书法自娱，无心插柳，却成为名动一时的书法大家。作家、教授、书法家构成了他丰富多彩的三栖人生。</w:t>
      </w:r>
    </w:p>
    <w:p w:rsidR="0078705B" w:rsidRPr="00602D75" w:rsidRDefault="0078705B" w:rsidP="00602D75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602D75">
        <w:rPr>
          <w:rFonts w:ascii="楷体" w:eastAsia="楷体" w:hAnsi="楷体" w:hint="eastAsia"/>
          <w:sz w:val="24"/>
          <w:szCs w:val="24"/>
        </w:rPr>
        <w:t>读了这本书，让我对</w:t>
      </w:r>
      <w:r w:rsidR="00571889" w:rsidRPr="00602D75">
        <w:rPr>
          <w:rFonts w:ascii="楷体" w:eastAsia="楷体" w:hAnsi="楷体" w:hint="eastAsia"/>
          <w:sz w:val="24"/>
          <w:szCs w:val="24"/>
        </w:rPr>
        <w:t>许多著名作家，又是知名教授有了一些感性的认识</w:t>
      </w:r>
      <w:r w:rsidR="002741E8" w:rsidRPr="00602D75">
        <w:rPr>
          <w:rFonts w:ascii="楷体" w:eastAsia="楷体" w:hAnsi="楷体" w:hint="eastAsia"/>
          <w:sz w:val="24"/>
          <w:szCs w:val="24"/>
        </w:rPr>
        <w:t>。他们一丝不苟的治学精神，博大精深的学术造诣，不畏艰辛的民族气节，献身教育的牺牲精神，万世师表的人格风范，给我留下了深深的印象。那是一个动荡的年代，也是一个大师辈出的时代，这个知识群体在那样艰难困苦的环境下，创造了许多人间传奇，至今仍高山仰止，令人兴叹。所以我要推荐这本</w:t>
      </w:r>
      <w:r w:rsidR="00803E27" w:rsidRPr="00602D75">
        <w:rPr>
          <w:rFonts w:ascii="楷体" w:eastAsia="楷体" w:hAnsi="楷体" w:hint="eastAsia"/>
          <w:color w:val="333333"/>
          <w:sz w:val="24"/>
          <w:szCs w:val="24"/>
        </w:rPr>
        <w:t>《</w:t>
      </w:r>
      <w:r w:rsidR="00803E27" w:rsidRPr="00602D75">
        <w:rPr>
          <w:rFonts w:ascii="楷体" w:eastAsia="楷体" w:hAnsi="楷体" w:hint="eastAsia"/>
          <w:bCs/>
          <w:sz w:val="24"/>
          <w:szCs w:val="24"/>
        </w:rPr>
        <w:t>民国风流</w:t>
      </w:r>
      <w:r w:rsidR="00803E27" w:rsidRPr="00602D75">
        <w:rPr>
          <w:rFonts w:ascii="楷体" w:eastAsia="楷体" w:hAnsi="楷体" w:hint="eastAsia"/>
          <w:color w:val="333333"/>
          <w:sz w:val="24"/>
          <w:szCs w:val="24"/>
        </w:rPr>
        <w:t>》，让大家去了解大师。</w:t>
      </w:r>
    </w:p>
    <w:p w:rsidR="00864061" w:rsidRDefault="00864061" w:rsidP="00602D75">
      <w:pPr>
        <w:spacing w:line="300" w:lineRule="auto"/>
        <w:jc w:val="right"/>
        <w:rPr>
          <w:rFonts w:ascii="楷体" w:eastAsia="楷体" w:hAnsi="楷体"/>
          <w:bCs/>
          <w:sz w:val="24"/>
        </w:rPr>
      </w:pPr>
    </w:p>
    <w:p w:rsidR="007B6946" w:rsidRPr="00602D75" w:rsidRDefault="00E5384D" w:rsidP="00602D75">
      <w:pPr>
        <w:spacing w:line="300" w:lineRule="auto"/>
        <w:jc w:val="right"/>
        <w:rPr>
          <w:rFonts w:ascii="楷体" w:eastAsia="楷体" w:hAnsi="楷体"/>
          <w:bCs/>
          <w:sz w:val="24"/>
        </w:rPr>
      </w:pPr>
      <w:r>
        <w:rPr>
          <w:rFonts w:ascii="楷体" w:eastAsia="楷体" w:hAnsi="楷体" w:hint="eastAsia"/>
          <w:bCs/>
          <w:sz w:val="24"/>
        </w:rPr>
        <w:t>奉贤区</w:t>
      </w:r>
      <w:bookmarkStart w:id="0" w:name="_GoBack"/>
      <w:bookmarkEnd w:id="0"/>
      <w:r w:rsidR="00602D75" w:rsidRPr="00602D75">
        <w:rPr>
          <w:rFonts w:ascii="楷体" w:eastAsia="楷体" w:hAnsi="楷体" w:hint="eastAsia"/>
          <w:bCs/>
          <w:sz w:val="24"/>
        </w:rPr>
        <w:t>阳光外国语学校图书馆</w:t>
      </w:r>
    </w:p>
    <w:p w:rsidR="007B6946" w:rsidRPr="00602D75" w:rsidRDefault="007B6946" w:rsidP="00602D75">
      <w:pPr>
        <w:jc w:val="right"/>
        <w:rPr>
          <w:rFonts w:ascii="楷体" w:eastAsia="楷体" w:hAnsi="楷体"/>
        </w:rPr>
      </w:pPr>
    </w:p>
    <w:sectPr w:rsidR="007B6946" w:rsidRPr="00602D75" w:rsidSect="00864061">
      <w:footerReference w:type="default" r:id="rId10"/>
      <w:pgSz w:w="11906" w:h="16838"/>
      <w:pgMar w:top="1247" w:right="1531" w:bottom="1247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6DF" w:rsidRDefault="00A036DF" w:rsidP="007B6946">
      <w:r>
        <w:separator/>
      </w:r>
    </w:p>
  </w:endnote>
  <w:endnote w:type="continuationSeparator" w:id="0">
    <w:p w:rsidR="00A036DF" w:rsidRDefault="00A036DF" w:rsidP="007B6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7167825"/>
      <w:docPartObj>
        <w:docPartGallery w:val="Page Numbers (Bottom of Page)"/>
        <w:docPartUnique/>
      </w:docPartObj>
    </w:sdtPr>
    <w:sdtEndPr/>
    <w:sdtContent>
      <w:p w:rsidR="00864061" w:rsidRDefault="0086406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384D" w:rsidRPr="00E5384D">
          <w:rPr>
            <w:noProof/>
            <w:lang w:val="zh-CN"/>
          </w:rPr>
          <w:t>2</w:t>
        </w:r>
        <w:r>
          <w:fldChar w:fldCharType="end"/>
        </w:r>
      </w:p>
    </w:sdtContent>
  </w:sdt>
  <w:p w:rsidR="00864061" w:rsidRDefault="0086406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6DF" w:rsidRDefault="00A036DF" w:rsidP="007B6946">
      <w:r>
        <w:separator/>
      </w:r>
    </w:p>
  </w:footnote>
  <w:footnote w:type="continuationSeparator" w:id="0">
    <w:p w:rsidR="00A036DF" w:rsidRDefault="00A036DF" w:rsidP="007B6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18C"/>
    <w:rsid w:val="001436F2"/>
    <w:rsid w:val="002741E8"/>
    <w:rsid w:val="00461102"/>
    <w:rsid w:val="00571889"/>
    <w:rsid w:val="00602D75"/>
    <w:rsid w:val="00660284"/>
    <w:rsid w:val="006C507A"/>
    <w:rsid w:val="0078705B"/>
    <w:rsid w:val="007B6946"/>
    <w:rsid w:val="00803E27"/>
    <w:rsid w:val="00864061"/>
    <w:rsid w:val="008D772A"/>
    <w:rsid w:val="00926C36"/>
    <w:rsid w:val="00972057"/>
    <w:rsid w:val="00A036DF"/>
    <w:rsid w:val="00A3418C"/>
    <w:rsid w:val="00C057C9"/>
    <w:rsid w:val="00CA1B30"/>
    <w:rsid w:val="00D97911"/>
    <w:rsid w:val="00DD7FEC"/>
    <w:rsid w:val="00DE777A"/>
    <w:rsid w:val="00E5384D"/>
    <w:rsid w:val="00E5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69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69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69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6946"/>
    <w:rPr>
      <w:sz w:val="18"/>
      <w:szCs w:val="18"/>
    </w:rPr>
  </w:style>
  <w:style w:type="paragraph" w:styleId="a5">
    <w:name w:val="Normal (Web)"/>
    <w:basedOn w:val="a"/>
    <w:uiPriority w:val="99"/>
    <w:unhideWhenUsed/>
    <w:rsid w:val="007B69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B6946"/>
    <w:rPr>
      <w:b/>
      <w:bCs/>
    </w:rPr>
  </w:style>
  <w:style w:type="table" w:styleId="a7">
    <w:name w:val="Table Grid"/>
    <w:basedOn w:val="a1"/>
    <w:uiPriority w:val="59"/>
    <w:rsid w:val="007B6946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7B694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B69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69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69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69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6946"/>
    <w:rPr>
      <w:sz w:val="18"/>
      <w:szCs w:val="18"/>
    </w:rPr>
  </w:style>
  <w:style w:type="paragraph" w:styleId="a5">
    <w:name w:val="Normal (Web)"/>
    <w:basedOn w:val="a"/>
    <w:uiPriority w:val="99"/>
    <w:unhideWhenUsed/>
    <w:rsid w:val="007B69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B6946"/>
    <w:rPr>
      <w:b/>
      <w:bCs/>
    </w:rPr>
  </w:style>
  <w:style w:type="table" w:styleId="a7">
    <w:name w:val="Table Grid"/>
    <w:basedOn w:val="a1"/>
    <w:uiPriority w:val="59"/>
    <w:rsid w:val="007B6946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7B694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B69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DB7CA-A2C5-4272-A43E-F285C443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1022</Characters>
  <Application>Microsoft Office Word</Application>
  <DocSecurity>0</DocSecurity>
  <Lines>8</Lines>
  <Paragraphs>2</Paragraphs>
  <ScaleCrop>false</ScaleCrop>
  <Company>Microsoft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2021-10-26T06:44:00Z</dcterms:created>
  <dcterms:modified xsi:type="dcterms:W3CDTF">2021-10-26T07:46:00Z</dcterms:modified>
</cp:coreProperties>
</file>