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934" w:rsidRDefault="002E7934" w:rsidP="002E7934">
      <w:pPr>
        <w:jc w:val="center"/>
        <w:rPr>
          <w:b/>
          <w:bCs/>
          <w:sz w:val="32"/>
          <w:szCs w:val="32"/>
        </w:rPr>
      </w:pPr>
      <w:r>
        <w:rPr>
          <w:rFonts w:hint="eastAsia"/>
          <w:b/>
          <w:bCs/>
          <w:sz w:val="32"/>
          <w:szCs w:val="32"/>
        </w:rPr>
        <w:t>202</w:t>
      </w:r>
      <w:r>
        <w:rPr>
          <w:b/>
          <w:bCs/>
          <w:sz w:val="32"/>
          <w:szCs w:val="32"/>
        </w:rPr>
        <w:t>1</w:t>
      </w:r>
      <w:r>
        <w:rPr>
          <w:rFonts w:hint="eastAsia"/>
          <w:b/>
          <w:bCs/>
          <w:sz w:val="32"/>
          <w:szCs w:val="32"/>
        </w:rPr>
        <w:t>上海市暑期中小学生读书活动</w:t>
      </w:r>
      <w:r>
        <w:rPr>
          <w:rFonts w:hint="eastAsia"/>
          <w:b/>
          <w:bCs/>
          <w:sz w:val="32"/>
          <w:szCs w:val="32"/>
        </w:rPr>
        <w:t xml:space="preserve">  </w:t>
      </w:r>
      <w:r>
        <w:rPr>
          <w:rFonts w:hint="eastAsia"/>
          <w:b/>
          <w:bCs/>
          <w:sz w:val="32"/>
          <w:szCs w:val="32"/>
        </w:rPr>
        <w:t>初评申报表</w:t>
      </w:r>
    </w:p>
    <w:p w:rsidR="002E7934" w:rsidRDefault="002E7934" w:rsidP="002E7934">
      <w:pPr>
        <w:jc w:val="right"/>
        <w:rPr>
          <w:b/>
          <w:bCs/>
          <w:sz w:val="28"/>
          <w:szCs w:val="28"/>
        </w:rPr>
      </w:pPr>
      <w:r>
        <w:rPr>
          <w:rFonts w:hint="eastAsia"/>
          <w:b/>
          <w:bCs/>
          <w:sz w:val="28"/>
          <w:szCs w:val="28"/>
        </w:rPr>
        <w:t>2021.9</w:t>
      </w:r>
    </w:p>
    <w:p w:rsidR="002E7934" w:rsidRDefault="002E7934" w:rsidP="002E7934">
      <w:pPr>
        <w:rPr>
          <w:b/>
          <w:bCs/>
          <w:sz w:val="28"/>
          <w:szCs w:val="28"/>
        </w:rPr>
      </w:pPr>
      <w:r>
        <w:rPr>
          <w:rFonts w:hint="eastAsia"/>
          <w:b/>
          <w:bCs/>
          <w:sz w:val="28"/>
          <w:szCs w:val="28"/>
          <w:u w:val="single"/>
        </w:rPr>
        <w:t xml:space="preserve">  </w:t>
      </w:r>
      <w:r>
        <w:rPr>
          <w:rFonts w:hint="eastAsia"/>
          <w:b/>
          <w:bCs/>
          <w:sz w:val="28"/>
          <w:szCs w:val="28"/>
          <w:u w:val="single"/>
        </w:rPr>
        <w:t>奉贤区阳光外国语</w:t>
      </w:r>
      <w:r>
        <w:rPr>
          <w:rFonts w:hint="eastAsia"/>
          <w:b/>
          <w:bCs/>
          <w:sz w:val="28"/>
          <w:szCs w:val="28"/>
          <w:u w:val="single"/>
        </w:rPr>
        <w:t xml:space="preserve">  </w:t>
      </w:r>
      <w:r>
        <w:rPr>
          <w:rFonts w:hint="eastAsia"/>
          <w:b/>
          <w:bCs/>
          <w:sz w:val="28"/>
          <w:szCs w:val="28"/>
        </w:rPr>
        <w:t>学校（中学）</w:t>
      </w:r>
    </w:p>
    <w:p w:rsidR="002E7934" w:rsidRPr="00F82F80" w:rsidRDefault="002E7934" w:rsidP="002E7934">
      <w:pPr>
        <w:rPr>
          <w:b/>
          <w:bCs/>
          <w:sz w:val="24"/>
          <w:szCs w:val="24"/>
          <w:u w:val="single"/>
        </w:rPr>
      </w:pPr>
    </w:p>
    <w:p w:rsidR="002E7934" w:rsidRDefault="002E7934" w:rsidP="002E7934">
      <w:pPr>
        <w:rPr>
          <w:b/>
          <w:bCs/>
          <w:sz w:val="28"/>
          <w:szCs w:val="28"/>
        </w:rPr>
      </w:pPr>
      <w:r>
        <w:rPr>
          <w:rFonts w:hint="eastAsia"/>
          <w:b/>
          <w:bCs/>
          <w:sz w:val="28"/>
          <w:szCs w:val="28"/>
        </w:rPr>
        <w:t>读书荐书</w:t>
      </w:r>
      <w:r>
        <w:rPr>
          <w:rFonts w:hint="eastAsia"/>
          <w:b/>
          <w:bCs/>
          <w:sz w:val="28"/>
          <w:szCs w:val="28"/>
        </w:rPr>
        <w:t xml:space="preserve"> </w:t>
      </w:r>
      <w:r>
        <w:rPr>
          <w:rFonts w:hint="eastAsia"/>
          <w:b/>
          <w:bCs/>
          <w:sz w:val="28"/>
          <w:szCs w:val="28"/>
        </w:rPr>
        <w:t>（总数</w:t>
      </w:r>
      <w:r>
        <w:rPr>
          <w:rFonts w:hint="eastAsia"/>
          <w:b/>
          <w:bCs/>
          <w:sz w:val="28"/>
          <w:szCs w:val="28"/>
          <w:u w:val="single"/>
        </w:rPr>
        <w:t xml:space="preserve"> 125    </w:t>
      </w:r>
      <w:r>
        <w:rPr>
          <w:rFonts w:hint="eastAsia"/>
          <w:b/>
          <w:bCs/>
          <w:sz w:val="28"/>
          <w:szCs w:val="28"/>
        </w:rPr>
        <w:t>篇，评奖数</w:t>
      </w:r>
      <w:r>
        <w:rPr>
          <w:rFonts w:hint="eastAsia"/>
          <w:b/>
          <w:bCs/>
          <w:sz w:val="28"/>
          <w:szCs w:val="28"/>
          <w:u w:val="single"/>
        </w:rPr>
        <w:t xml:space="preserve">  13   </w:t>
      </w:r>
      <w:r>
        <w:rPr>
          <w:rFonts w:hint="eastAsia"/>
          <w:b/>
          <w:bCs/>
          <w:sz w:val="28"/>
          <w:szCs w:val="28"/>
        </w:rPr>
        <w:t>篇）</w:t>
      </w:r>
    </w:p>
    <w:p w:rsidR="002E7934" w:rsidRDefault="002E7934" w:rsidP="002E7934">
      <w:pPr>
        <w:ind w:firstLineChars="650" w:firstLine="1370"/>
        <w:rPr>
          <w:b/>
          <w:bCs/>
          <w:sz w:val="28"/>
          <w:szCs w:val="28"/>
        </w:rPr>
      </w:pPr>
      <w:r w:rsidRPr="00774C97">
        <w:rPr>
          <w:rFonts w:hint="eastAsia"/>
          <w:b/>
          <w:bCs/>
          <w:szCs w:val="21"/>
        </w:rPr>
        <w:t>&lt;</w:t>
      </w:r>
      <w:r>
        <w:rPr>
          <w:rFonts w:hint="eastAsia"/>
          <w:b/>
          <w:bCs/>
          <w:szCs w:val="21"/>
        </w:rPr>
        <w:t>作品具备书名</w:t>
      </w:r>
      <w:r>
        <w:rPr>
          <w:rFonts w:hint="eastAsia"/>
          <w:b/>
          <w:bCs/>
          <w:szCs w:val="21"/>
        </w:rPr>
        <w:t xml:space="preserve"> </w:t>
      </w:r>
      <w:r>
        <w:rPr>
          <w:rFonts w:hint="eastAsia"/>
          <w:b/>
          <w:bCs/>
          <w:szCs w:val="21"/>
        </w:rPr>
        <w:t>作者出名、作者、出版社、内容简介、读后感或书评</w:t>
      </w:r>
      <w:r w:rsidRPr="00774C97">
        <w:rPr>
          <w:rFonts w:hint="eastAsia"/>
          <w:b/>
          <w:bCs/>
          <w:szCs w:val="21"/>
        </w:rPr>
        <w:t>&gt;</w:t>
      </w:r>
    </w:p>
    <w:tbl>
      <w:tblPr>
        <w:tblW w:w="0" w:type="auto"/>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1203"/>
        <w:gridCol w:w="1398"/>
        <w:gridCol w:w="3945"/>
        <w:gridCol w:w="885"/>
        <w:gridCol w:w="1575"/>
      </w:tblGrid>
      <w:tr w:rsidR="002E7934" w:rsidRPr="000C3284" w:rsidTr="004F078F">
        <w:trPr>
          <w:trHeight w:val="682"/>
          <w:jc w:val="center"/>
        </w:trPr>
        <w:tc>
          <w:tcPr>
            <w:tcW w:w="729" w:type="dxa"/>
            <w:vAlign w:val="center"/>
          </w:tcPr>
          <w:p w:rsidR="002E7934" w:rsidRPr="000C3284" w:rsidRDefault="002E7934" w:rsidP="004F078F">
            <w:pPr>
              <w:jc w:val="center"/>
              <w:rPr>
                <w:b/>
                <w:bCs/>
                <w:sz w:val="24"/>
                <w:szCs w:val="24"/>
              </w:rPr>
            </w:pPr>
            <w:r w:rsidRPr="000C3284">
              <w:rPr>
                <w:rFonts w:hint="eastAsia"/>
                <w:b/>
                <w:bCs/>
                <w:sz w:val="24"/>
                <w:szCs w:val="24"/>
              </w:rPr>
              <w:t>名次序号</w:t>
            </w:r>
          </w:p>
        </w:tc>
        <w:tc>
          <w:tcPr>
            <w:tcW w:w="1203" w:type="dxa"/>
            <w:vAlign w:val="center"/>
          </w:tcPr>
          <w:p w:rsidR="002E7934" w:rsidRPr="000C3284" w:rsidRDefault="002E7934" w:rsidP="004F078F">
            <w:pPr>
              <w:jc w:val="center"/>
              <w:rPr>
                <w:b/>
                <w:bCs/>
                <w:sz w:val="24"/>
                <w:szCs w:val="24"/>
              </w:rPr>
            </w:pPr>
            <w:r w:rsidRPr="000C3284">
              <w:rPr>
                <w:rFonts w:hint="eastAsia"/>
                <w:b/>
                <w:bCs/>
                <w:sz w:val="24"/>
                <w:szCs w:val="24"/>
              </w:rPr>
              <w:t>作品序号</w:t>
            </w:r>
          </w:p>
        </w:tc>
        <w:tc>
          <w:tcPr>
            <w:tcW w:w="1398" w:type="dxa"/>
            <w:vAlign w:val="center"/>
          </w:tcPr>
          <w:p w:rsidR="002E7934" w:rsidRPr="000C3284" w:rsidRDefault="002E7934" w:rsidP="004F078F">
            <w:pPr>
              <w:jc w:val="center"/>
              <w:rPr>
                <w:b/>
                <w:bCs/>
                <w:sz w:val="24"/>
                <w:szCs w:val="24"/>
              </w:rPr>
            </w:pPr>
            <w:r w:rsidRPr="000C3284">
              <w:rPr>
                <w:rFonts w:hint="eastAsia"/>
                <w:b/>
                <w:bCs/>
                <w:sz w:val="24"/>
                <w:szCs w:val="24"/>
              </w:rPr>
              <w:t>获奖等第</w:t>
            </w:r>
          </w:p>
        </w:tc>
        <w:tc>
          <w:tcPr>
            <w:tcW w:w="3945" w:type="dxa"/>
            <w:vAlign w:val="center"/>
          </w:tcPr>
          <w:p w:rsidR="002E7934" w:rsidRPr="000C3284" w:rsidRDefault="002E7934" w:rsidP="004F078F">
            <w:pPr>
              <w:jc w:val="center"/>
              <w:rPr>
                <w:b/>
                <w:bCs/>
                <w:sz w:val="24"/>
                <w:szCs w:val="24"/>
              </w:rPr>
            </w:pPr>
            <w:r w:rsidRPr="000C3284">
              <w:rPr>
                <w:rFonts w:hint="eastAsia"/>
                <w:b/>
                <w:bCs/>
                <w:sz w:val="24"/>
                <w:szCs w:val="24"/>
              </w:rPr>
              <w:t>作品名称</w:t>
            </w:r>
          </w:p>
        </w:tc>
        <w:tc>
          <w:tcPr>
            <w:tcW w:w="885" w:type="dxa"/>
            <w:vAlign w:val="center"/>
          </w:tcPr>
          <w:p w:rsidR="002E7934" w:rsidRPr="000C3284" w:rsidRDefault="002E7934" w:rsidP="004F078F">
            <w:pPr>
              <w:jc w:val="center"/>
              <w:rPr>
                <w:b/>
                <w:bCs/>
                <w:sz w:val="24"/>
                <w:szCs w:val="24"/>
              </w:rPr>
            </w:pPr>
            <w:r w:rsidRPr="000C3284">
              <w:rPr>
                <w:rFonts w:hint="eastAsia"/>
                <w:b/>
                <w:bCs/>
                <w:sz w:val="24"/>
                <w:szCs w:val="24"/>
              </w:rPr>
              <w:t>班级</w:t>
            </w:r>
          </w:p>
        </w:tc>
        <w:tc>
          <w:tcPr>
            <w:tcW w:w="1575" w:type="dxa"/>
            <w:vAlign w:val="center"/>
          </w:tcPr>
          <w:p w:rsidR="002E7934" w:rsidRPr="000C3284" w:rsidRDefault="002E7934" w:rsidP="004F078F">
            <w:pPr>
              <w:jc w:val="center"/>
              <w:rPr>
                <w:b/>
                <w:bCs/>
                <w:sz w:val="24"/>
                <w:szCs w:val="24"/>
              </w:rPr>
            </w:pPr>
            <w:r w:rsidRPr="000C3284">
              <w:rPr>
                <w:rFonts w:hint="eastAsia"/>
                <w:b/>
                <w:bCs/>
                <w:sz w:val="24"/>
                <w:szCs w:val="24"/>
              </w:rPr>
              <w:t>姓名</w:t>
            </w:r>
          </w:p>
        </w:tc>
      </w:tr>
      <w:tr w:rsidR="002E7934" w:rsidRPr="000C3284" w:rsidTr="004F078F">
        <w:trPr>
          <w:jc w:val="center"/>
        </w:trPr>
        <w:tc>
          <w:tcPr>
            <w:tcW w:w="729" w:type="dxa"/>
          </w:tcPr>
          <w:p w:rsidR="002E7934" w:rsidRPr="000C3284" w:rsidRDefault="002E7934" w:rsidP="004F078F">
            <w:pPr>
              <w:jc w:val="center"/>
              <w:rPr>
                <w:sz w:val="28"/>
                <w:szCs w:val="28"/>
              </w:rPr>
            </w:pPr>
            <w:r w:rsidRPr="000C3284">
              <w:rPr>
                <w:rFonts w:hint="eastAsia"/>
                <w:sz w:val="28"/>
                <w:szCs w:val="28"/>
              </w:rPr>
              <w:t>1</w:t>
            </w:r>
          </w:p>
        </w:tc>
        <w:tc>
          <w:tcPr>
            <w:tcW w:w="1203" w:type="dxa"/>
          </w:tcPr>
          <w:p w:rsidR="002E7934" w:rsidRPr="000C3284" w:rsidRDefault="002E7934" w:rsidP="004F078F">
            <w:pPr>
              <w:jc w:val="center"/>
              <w:rPr>
                <w:sz w:val="28"/>
                <w:szCs w:val="28"/>
              </w:rPr>
            </w:pPr>
            <w:r>
              <w:rPr>
                <w:rFonts w:hint="eastAsia"/>
                <w:sz w:val="28"/>
                <w:szCs w:val="28"/>
              </w:rPr>
              <w:t>86039</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《绿山墙的安妮》</w:t>
            </w:r>
          </w:p>
        </w:tc>
        <w:tc>
          <w:tcPr>
            <w:tcW w:w="885" w:type="dxa"/>
          </w:tcPr>
          <w:p w:rsidR="002E7934" w:rsidRPr="000C3284" w:rsidRDefault="002E7934" w:rsidP="004F078F">
            <w:pPr>
              <w:jc w:val="center"/>
              <w:rPr>
                <w:sz w:val="28"/>
                <w:szCs w:val="28"/>
              </w:rPr>
            </w:pPr>
            <w:r>
              <w:rPr>
                <w:rFonts w:hint="eastAsia"/>
                <w:sz w:val="28"/>
                <w:szCs w:val="28"/>
              </w:rPr>
              <w:t>九</w:t>
            </w:r>
            <w:proofErr w:type="gramStart"/>
            <w:r>
              <w:rPr>
                <w:rFonts w:hint="eastAsia"/>
                <w:sz w:val="28"/>
                <w:szCs w:val="28"/>
              </w:rPr>
              <w:t>2</w:t>
            </w:r>
            <w:proofErr w:type="gramEnd"/>
          </w:p>
        </w:tc>
        <w:tc>
          <w:tcPr>
            <w:tcW w:w="1575" w:type="dxa"/>
          </w:tcPr>
          <w:p w:rsidR="002E7934" w:rsidRPr="000C3284" w:rsidRDefault="002E7934" w:rsidP="004F078F">
            <w:pPr>
              <w:jc w:val="center"/>
              <w:rPr>
                <w:sz w:val="28"/>
                <w:szCs w:val="28"/>
              </w:rPr>
            </w:pPr>
            <w:proofErr w:type="gramStart"/>
            <w:r>
              <w:rPr>
                <w:rFonts w:hint="eastAsia"/>
                <w:sz w:val="28"/>
                <w:szCs w:val="28"/>
              </w:rPr>
              <w:t>黄庭旭</w:t>
            </w:r>
            <w:proofErr w:type="gramEnd"/>
          </w:p>
        </w:tc>
      </w:tr>
      <w:tr w:rsidR="002E7934" w:rsidRPr="000C3284" w:rsidTr="004F078F">
        <w:trPr>
          <w:jc w:val="center"/>
        </w:trPr>
        <w:tc>
          <w:tcPr>
            <w:tcW w:w="729" w:type="dxa"/>
          </w:tcPr>
          <w:p w:rsidR="002E7934" w:rsidRPr="000C3284" w:rsidRDefault="002E7934" w:rsidP="004F078F">
            <w:pPr>
              <w:jc w:val="center"/>
              <w:rPr>
                <w:sz w:val="28"/>
                <w:szCs w:val="28"/>
              </w:rPr>
            </w:pPr>
            <w:r w:rsidRPr="000C3284">
              <w:rPr>
                <w:rFonts w:hint="eastAsia"/>
                <w:sz w:val="28"/>
                <w:szCs w:val="28"/>
              </w:rPr>
              <w:t>2</w:t>
            </w:r>
          </w:p>
        </w:tc>
        <w:tc>
          <w:tcPr>
            <w:tcW w:w="1203" w:type="dxa"/>
          </w:tcPr>
          <w:p w:rsidR="002E7934" w:rsidRPr="000C3284" w:rsidRDefault="002E7934" w:rsidP="004F078F">
            <w:pPr>
              <w:jc w:val="center"/>
              <w:rPr>
                <w:sz w:val="28"/>
                <w:szCs w:val="28"/>
              </w:rPr>
            </w:pPr>
            <w:r>
              <w:rPr>
                <w:rFonts w:hint="eastAsia"/>
                <w:sz w:val="28"/>
                <w:szCs w:val="28"/>
              </w:rPr>
              <w:t>145126</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《牛虻》</w:t>
            </w:r>
          </w:p>
        </w:tc>
        <w:tc>
          <w:tcPr>
            <w:tcW w:w="885" w:type="dxa"/>
          </w:tcPr>
          <w:p w:rsidR="002E7934" w:rsidRPr="000C3284" w:rsidRDefault="002E7934" w:rsidP="004F078F">
            <w:pPr>
              <w:jc w:val="center"/>
              <w:rPr>
                <w:sz w:val="28"/>
                <w:szCs w:val="28"/>
              </w:rPr>
            </w:pPr>
            <w:r>
              <w:rPr>
                <w:rFonts w:hint="eastAsia"/>
                <w:sz w:val="28"/>
                <w:szCs w:val="28"/>
              </w:rPr>
              <w:t>七</w:t>
            </w:r>
            <w:proofErr w:type="gramStart"/>
            <w:r>
              <w:rPr>
                <w:rFonts w:hint="eastAsia"/>
                <w:sz w:val="28"/>
                <w:szCs w:val="28"/>
              </w:rPr>
              <w:t>4</w:t>
            </w:r>
            <w:proofErr w:type="gramEnd"/>
          </w:p>
        </w:tc>
        <w:tc>
          <w:tcPr>
            <w:tcW w:w="1575" w:type="dxa"/>
          </w:tcPr>
          <w:p w:rsidR="002E7934" w:rsidRPr="000C3284" w:rsidRDefault="002E7934" w:rsidP="004F078F">
            <w:pPr>
              <w:jc w:val="center"/>
              <w:rPr>
                <w:sz w:val="28"/>
                <w:szCs w:val="28"/>
              </w:rPr>
            </w:pPr>
            <w:r>
              <w:rPr>
                <w:rFonts w:hint="eastAsia"/>
                <w:sz w:val="28"/>
                <w:szCs w:val="28"/>
              </w:rPr>
              <w:t>孙煜诚</w:t>
            </w:r>
          </w:p>
        </w:tc>
      </w:tr>
      <w:tr w:rsidR="002E7934" w:rsidRPr="000C3284" w:rsidTr="004F078F">
        <w:trPr>
          <w:jc w:val="center"/>
        </w:trPr>
        <w:tc>
          <w:tcPr>
            <w:tcW w:w="729" w:type="dxa"/>
          </w:tcPr>
          <w:p w:rsidR="002E7934" w:rsidRPr="000C3284" w:rsidRDefault="002E7934" w:rsidP="004F078F">
            <w:pPr>
              <w:jc w:val="center"/>
              <w:rPr>
                <w:sz w:val="28"/>
                <w:szCs w:val="28"/>
              </w:rPr>
            </w:pPr>
            <w:r w:rsidRPr="000C3284">
              <w:rPr>
                <w:rFonts w:hint="eastAsia"/>
                <w:sz w:val="28"/>
                <w:szCs w:val="28"/>
              </w:rPr>
              <w:t>3</w:t>
            </w:r>
          </w:p>
        </w:tc>
        <w:tc>
          <w:tcPr>
            <w:tcW w:w="1203" w:type="dxa"/>
          </w:tcPr>
          <w:p w:rsidR="002E7934" w:rsidRPr="000C3284" w:rsidRDefault="002E7934" w:rsidP="004F078F">
            <w:pPr>
              <w:jc w:val="center"/>
              <w:rPr>
                <w:sz w:val="28"/>
                <w:szCs w:val="28"/>
              </w:rPr>
            </w:pPr>
            <w:r>
              <w:rPr>
                <w:rFonts w:hint="eastAsia"/>
                <w:sz w:val="28"/>
                <w:szCs w:val="28"/>
              </w:rPr>
              <w:t>153311</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F274F7" w:rsidRDefault="002E7934" w:rsidP="004F078F">
            <w:pPr>
              <w:jc w:val="center"/>
              <w:rPr>
                <w:sz w:val="24"/>
                <w:szCs w:val="24"/>
              </w:rPr>
            </w:pPr>
            <w:r w:rsidRPr="00F274F7">
              <w:rPr>
                <w:rFonts w:hint="eastAsia"/>
                <w:sz w:val="24"/>
                <w:szCs w:val="24"/>
              </w:rPr>
              <w:t>西游教会我们的人生道理——《西游记》</w:t>
            </w:r>
          </w:p>
        </w:tc>
        <w:tc>
          <w:tcPr>
            <w:tcW w:w="885" w:type="dxa"/>
          </w:tcPr>
          <w:p w:rsidR="002E7934" w:rsidRPr="000C3284" w:rsidRDefault="002E7934" w:rsidP="004F078F">
            <w:pPr>
              <w:jc w:val="center"/>
              <w:rPr>
                <w:sz w:val="28"/>
                <w:szCs w:val="28"/>
              </w:rPr>
            </w:pPr>
            <w:r>
              <w:rPr>
                <w:rFonts w:hint="eastAsia"/>
                <w:sz w:val="28"/>
                <w:szCs w:val="28"/>
              </w:rPr>
              <w:t>六</w:t>
            </w:r>
            <w:proofErr w:type="gramStart"/>
            <w:r>
              <w:rPr>
                <w:rFonts w:hint="eastAsia"/>
                <w:sz w:val="28"/>
                <w:szCs w:val="28"/>
              </w:rPr>
              <w:t>1</w:t>
            </w:r>
            <w:proofErr w:type="gramEnd"/>
          </w:p>
        </w:tc>
        <w:tc>
          <w:tcPr>
            <w:tcW w:w="1575" w:type="dxa"/>
          </w:tcPr>
          <w:p w:rsidR="002E7934" w:rsidRPr="000C3284" w:rsidRDefault="002E7934" w:rsidP="004F078F">
            <w:pPr>
              <w:jc w:val="center"/>
              <w:rPr>
                <w:sz w:val="28"/>
                <w:szCs w:val="28"/>
              </w:rPr>
            </w:pPr>
            <w:proofErr w:type="gramStart"/>
            <w:r>
              <w:rPr>
                <w:rFonts w:hint="eastAsia"/>
                <w:sz w:val="28"/>
                <w:szCs w:val="28"/>
              </w:rPr>
              <w:t>彭</w:t>
            </w:r>
            <w:proofErr w:type="gramEnd"/>
            <w:r>
              <w:rPr>
                <w:rFonts w:hint="eastAsia"/>
                <w:sz w:val="28"/>
                <w:szCs w:val="28"/>
              </w:rPr>
              <w:t>方圆</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4</w:t>
            </w:r>
          </w:p>
        </w:tc>
        <w:tc>
          <w:tcPr>
            <w:tcW w:w="1203" w:type="dxa"/>
          </w:tcPr>
          <w:p w:rsidR="002E7934" w:rsidRPr="000C3284" w:rsidRDefault="002E7934" w:rsidP="004F078F">
            <w:pPr>
              <w:jc w:val="center"/>
              <w:rPr>
                <w:sz w:val="28"/>
                <w:szCs w:val="28"/>
              </w:rPr>
            </w:pPr>
            <w:r>
              <w:rPr>
                <w:rFonts w:hint="eastAsia"/>
                <w:sz w:val="28"/>
                <w:szCs w:val="28"/>
              </w:rPr>
              <w:t>167956</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F274F7" w:rsidRDefault="002E7934" w:rsidP="004F078F">
            <w:pPr>
              <w:jc w:val="center"/>
              <w:rPr>
                <w:sz w:val="24"/>
                <w:szCs w:val="24"/>
              </w:rPr>
            </w:pPr>
            <w:r w:rsidRPr="00F274F7">
              <w:rPr>
                <w:rFonts w:hint="eastAsia"/>
                <w:sz w:val="24"/>
                <w:szCs w:val="24"/>
              </w:rPr>
              <w:t>一本反射着五味杂陈的人性的书——《信》</w:t>
            </w:r>
          </w:p>
        </w:tc>
        <w:tc>
          <w:tcPr>
            <w:tcW w:w="885" w:type="dxa"/>
          </w:tcPr>
          <w:p w:rsidR="002E7934" w:rsidRPr="000C3284" w:rsidRDefault="002E7934" w:rsidP="004F078F">
            <w:pPr>
              <w:jc w:val="center"/>
              <w:rPr>
                <w:sz w:val="28"/>
                <w:szCs w:val="28"/>
              </w:rPr>
            </w:pPr>
            <w:r>
              <w:rPr>
                <w:rFonts w:hint="eastAsia"/>
                <w:sz w:val="28"/>
                <w:szCs w:val="28"/>
              </w:rPr>
              <w:t>八</w:t>
            </w:r>
            <w:proofErr w:type="gramStart"/>
            <w:r>
              <w:rPr>
                <w:rFonts w:hint="eastAsia"/>
                <w:sz w:val="28"/>
                <w:szCs w:val="28"/>
              </w:rPr>
              <w:t>1</w:t>
            </w:r>
            <w:proofErr w:type="gramEnd"/>
          </w:p>
        </w:tc>
        <w:tc>
          <w:tcPr>
            <w:tcW w:w="1575" w:type="dxa"/>
          </w:tcPr>
          <w:p w:rsidR="002E7934" w:rsidRPr="000C3284" w:rsidRDefault="002E7934" w:rsidP="004F078F">
            <w:pPr>
              <w:jc w:val="center"/>
              <w:rPr>
                <w:sz w:val="28"/>
                <w:szCs w:val="28"/>
              </w:rPr>
            </w:pPr>
            <w:r>
              <w:rPr>
                <w:rFonts w:hint="eastAsia"/>
                <w:sz w:val="28"/>
                <w:szCs w:val="28"/>
              </w:rPr>
              <w:t>王宁</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5</w:t>
            </w:r>
          </w:p>
        </w:tc>
        <w:tc>
          <w:tcPr>
            <w:tcW w:w="1203" w:type="dxa"/>
          </w:tcPr>
          <w:p w:rsidR="002E7934" w:rsidRPr="000C3284" w:rsidRDefault="002E7934" w:rsidP="004F078F">
            <w:pPr>
              <w:jc w:val="center"/>
              <w:rPr>
                <w:sz w:val="28"/>
                <w:szCs w:val="28"/>
              </w:rPr>
            </w:pPr>
            <w:r>
              <w:rPr>
                <w:rFonts w:hint="eastAsia"/>
                <w:sz w:val="28"/>
                <w:szCs w:val="28"/>
              </w:rPr>
              <w:t>154458</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八十天环游地球</w:t>
            </w:r>
          </w:p>
        </w:tc>
        <w:tc>
          <w:tcPr>
            <w:tcW w:w="885" w:type="dxa"/>
          </w:tcPr>
          <w:p w:rsidR="002E7934" w:rsidRPr="000C3284" w:rsidRDefault="002E7934" w:rsidP="004F078F">
            <w:pPr>
              <w:jc w:val="center"/>
              <w:rPr>
                <w:sz w:val="28"/>
                <w:szCs w:val="28"/>
              </w:rPr>
            </w:pPr>
            <w:r>
              <w:rPr>
                <w:rFonts w:hint="eastAsia"/>
                <w:sz w:val="28"/>
                <w:szCs w:val="28"/>
              </w:rPr>
              <w:t>八</w:t>
            </w:r>
            <w:proofErr w:type="gramStart"/>
            <w:r>
              <w:rPr>
                <w:rFonts w:hint="eastAsia"/>
                <w:sz w:val="28"/>
                <w:szCs w:val="28"/>
              </w:rPr>
              <w:t>6</w:t>
            </w:r>
            <w:proofErr w:type="gramEnd"/>
          </w:p>
        </w:tc>
        <w:tc>
          <w:tcPr>
            <w:tcW w:w="1575" w:type="dxa"/>
          </w:tcPr>
          <w:p w:rsidR="002E7934" w:rsidRPr="000C3284" w:rsidRDefault="002E7934" w:rsidP="004F078F">
            <w:pPr>
              <w:jc w:val="center"/>
              <w:rPr>
                <w:sz w:val="28"/>
                <w:szCs w:val="28"/>
              </w:rPr>
            </w:pPr>
            <w:r>
              <w:rPr>
                <w:rFonts w:hint="eastAsia"/>
                <w:sz w:val="28"/>
                <w:szCs w:val="28"/>
              </w:rPr>
              <w:t>苏翁颢</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6</w:t>
            </w:r>
          </w:p>
        </w:tc>
        <w:tc>
          <w:tcPr>
            <w:tcW w:w="1203" w:type="dxa"/>
          </w:tcPr>
          <w:p w:rsidR="002E7934" w:rsidRPr="000C3284" w:rsidRDefault="002E7934" w:rsidP="004F078F">
            <w:pPr>
              <w:jc w:val="center"/>
              <w:rPr>
                <w:sz w:val="28"/>
                <w:szCs w:val="28"/>
              </w:rPr>
            </w:pPr>
            <w:r>
              <w:rPr>
                <w:rFonts w:hint="eastAsia"/>
                <w:sz w:val="28"/>
                <w:szCs w:val="28"/>
              </w:rPr>
              <w:t>161418</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《这就是鲁迅》</w:t>
            </w:r>
          </w:p>
        </w:tc>
        <w:tc>
          <w:tcPr>
            <w:tcW w:w="885" w:type="dxa"/>
          </w:tcPr>
          <w:p w:rsidR="002E7934" w:rsidRPr="000C3284" w:rsidRDefault="002E7934" w:rsidP="004F078F">
            <w:pPr>
              <w:jc w:val="center"/>
              <w:rPr>
                <w:sz w:val="28"/>
                <w:szCs w:val="28"/>
              </w:rPr>
            </w:pPr>
            <w:r>
              <w:rPr>
                <w:rFonts w:hint="eastAsia"/>
                <w:sz w:val="28"/>
                <w:szCs w:val="28"/>
              </w:rPr>
              <w:t>六</w:t>
            </w:r>
            <w:proofErr w:type="gramStart"/>
            <w:r>
              <w:rPr>
                <w:rFonts w:hint="eastAsia"/>
                <w:sz w:val="28"/>
                <w:szCs w:val="28"/>
              </w:rPr>
              <w:t>4</w:t>
            </w:r>
            <w:proofErr w:type="gramEnd"/>
          </w:p>
        </w:tc>
        <w:tc>
          <w:tcPr>
            <w:tcW w:w="1575" w:type="dxa"/>
          </w:tcPr>
          <w:p w:rsidR="002E7934" w:rsidRPr="000C3284" w:rsidRDefault="002E7934" w:rsidP="004F078F">
            <w:pPr>
              <w:jc w:val="center"/>
              <w:rPr>
                <w:sz w:val="28"/>
                <w:szCs w:val="28"/>
              </w:rPr>
            </w:pPr>
            <w:r>
              <w:rPr>
                <w:rFonts w:hint="eastAsia"/>
                <w:sz w:val="28"/>
                <w:szCs w:val="28"/>
              </w:rPr>
              <w:t>何</w:t>
            </w:r>
            <w:proofErr w:type="gramStart"/>
            <w:r>
              <w:rPr>
                <w:rFonts w:hint="eastAsia"/>
                <w:sz w:val="28"/>
                <w:szCs w:val="28"/>
              </w:rPr>
              <w:t>梵</w:t>
            </w:r>
            <w:proofErr w:type="gramEnd"/>
            <w:r>
              <w:rPr>
                <w:rFonts w:hint="eastAsia"/>
                <w:sz w:val="28"/>
                <w:szCs w:val="28"/>
              </w:rPr>
              <w:t>蓄</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7</w:t>
            </w:r>
          </w:p>
        </w:tc>
        <w:tc>
          <w:tcPr>
            <w:tcW w:w="1203" w:type="dxa"/>
          </w:tcPr>
          <w:p w:rsidR="002E7934" w:rsidRPr="000C3284" w:rsidRDefault="002E7934" w:rsidP="004F078F">
            <w:pPr>
              <w:jc w:val="center"/>
              <w:rPr>
                <w:sz w:val="28"/>
                <w:szCs w:val="28"/>
              </w:rPr>
            </w:pPr>
            <w:r>
              <w:rPr>
                <w:rFonts w:hint="eastAsia"/>
                <w:sz w:val="28"/>
                <w:szCs w:val="28"/>
              </w:rPr>
              <w:t>142805</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《白洋淀纪事》</w:t>
            </w:r>
          </w:p>
        </w:tc>
        <w:tc>
          <w:tcPr>
            <w:tcW w:w="885" w:type="dxa"/>
          </w:tcPr>
          <w:p w:rsidR="002E7934" w:rsidRPr="000C3284" w:rsidRDefault="002E7934" w:rsidP="004F078F">
            <w:pPr>
              <w:jc w:val="center"/>
              <w:rPr>
                <w:sz w:val="28"/>
                <w:szCs w:val="28"/>
              </w:rPr>
            </w:pPr>
            <w:r>
              <w:rPr>
                <w:rFonts w:hint="eastAsia"/>
                <w:sz w:val="28"/>
                <w:szCs w:val="28"/>
              </w:rPr>
              <w:t>八</w:t>
            </w:r>
            <w:proofErr w:type="gramStart"/>
            <w:r>
              <w:rPr>
                <w:rFonts w:hint="eastAsia"/>
                <w:sz w:val="28"/>
                <w:szCs w:val="28"/>
              </w:rPr>
              <w:t>4</w:t>
            </w:r>
            <w:proofErr w:type="gramEnd"/>
          </w:p>
        </w:tc>
        <w:tc>
          <w:tcPr>
            <w:tcW w:w="1575" w:type="dxa"/>
          </w:tcPr>
          <w:p w:rsidR="002E7934" w:rsidRPr="000C3284" w:rsidRDefault="002E7934" w:rsidP="004F078F">
            <w:pPr>
              <w:jc w:val="center"/>
              <w:rPr>
                <w:sz w:val="28"/>
                <w:szCs w:val="28"/>
              </w:rPr>
            </w:pPr>
            <w:proofErr w:type="gramStart"/>
            <w:r>
              <w:rPr>
                <w:rFonts w:hint="eastAsia"/>
                <w:sz w:val="28"/>
                <w:szCs w:val="28"/>
              </w:rPr>
              <w:t>王佳琳</w:t>
            </w:r>
            <w:proofErr w:type="gramEnd"/>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8</w:t>
            </w:r>
          </w:p>
        </w:tc>
        <w:tc>
          <w:tcPr>
            <w:tcW w:w="1203" w:type="dxa"/>
          </w:tcPr>
          <w:p w:rsidR="002E7934" w:rsidRPr="000C3284" w:rsidRDefault="002E7934" w:rsidP="004F078F">
            <w:pPr>
              <w:jc w:val="center"/>
              <w:rPr>
                <w:sz w:val="28"/>
                <w:szCs w:val="28"/>
              </w:rPr>
            </w:pPr>
            <w:r>
              <w:rPr>
                <w:rFonts w:hint="eastAsia"/>
                <w:sz w:val="28"/>
                <w:szCs w:val="28"/>
              </w:rPr>
              <w:t>167970</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哈利</w:t>
            </w:r>
            <w:r>
              <w:rPr>
                <w:rFonts w:ascii="宋体" w:hAnsi="宋体" w:hint="eastAsia"/>
                <w:sz w:val="28"/>
                <w:szCs w:val="28"/>
              </w:rPr>
              <w:t>•</w:t>
            </w:r>
            <w:r>
              <w:rPr>
                <w:rFonts w:hint="eastAsia"/>
                <w:sz w:val="28"/>
                <w:szCs w:val="28"/>
              </w:rPr>
              <w:t>波特与魔法石</w:t>
            </w:r>
          </w:p>
        </w:tc>
        <w:tc>
          <w:tcPr>
            <w:tcW w:w="885" w:type="dxa"/>
          </w:tcPr>
          <w:p w:rsidR="002E7934" w:rsidRPr="000C3284" w:rsidRDefault="002E7934" w:rsidP="004F078F">
            <w:pPr>
              <w:jc w:val="center"/>
              <w:rPr>
                <w:sz w:val="28"/>
                <w:szCs w:val="28"/>
              </w:rPr>
            </w:pPr>
            <w:r>
              <w:rPr>
                <w:rFonts w:hint="eastAsia"/>
                <w:sz w:val="28"/>
                <w:szCs w:val="28"/>
              </w:rPr>
              <w:t>七</w:t>
            </w:r>
            <w:proofErr w:type="gramStart"/>
            <w:r>
              <w:rPr>
                <w:rFonts w:hint="eastAsia"/>
                <w:sz w:val="28"/>
                <w:szCs w:val="28"/>
              </w:rPr>
              <w:t>5</w:t>
            </w:r>
            <w:proofErr w:type="gramEnd"/>
          </w:p>
        </w:tc>
        <w:tc>
          <w:tcPr>
            <w:tcW w:w="1575" w:type="dxa"/>
          </w:tcPr>
          <w:p w:rsidR="002E7934" w:rsidRPr="000C3284" w:rsidRDefault="002E7934" w:rsidP="004F078F">
            <w:pPr>
              <w:jc w:val="center"/>
              <w:rPr>
                <w:sz w:val="28"/>
                <w:szCs w:val="28"/>
              </w:rPr>
            </w:pPr>
            <w:r>
              <w:rPr>
                <w:rFonts w:hint="eastAsia"/>
                <w:sz w:val="28"/>
                <w:szCs w:val="28"/>
              </w:rPr>
              <w:t>陆费逸冉</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9</w:t>
            </w:r>
          </w:p>
        </w:tc>
        <w:tc>
          <w:tcPr>
            <w:tcW w:w="1203" w:type="dxa"/>
          </w:tcPr>
          <w:p w:rsidR="002E7934" w:rsidRPr="000C3284" w:rsidRDefault="002E7934" w:rsidP="004F078F">
            <w:pPr>
              <w:jc w:val="center"/>
              <w:rPr>
                <w:sz w:val="28"/>
                <w:szCs w:val="28"/>
              </w:rPr>
            </w:pPr>
            <w:r>
              <w:rPr>
                <w:rFonts w:hint="eastAsia"/>
                <w:sz w:val="28"/>
                <w:szCs w:val="28"/>
              </w:rPr>
              <w:t>138948</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《红岩》</w:t>
            </w:r>
          </w:p>
        </w:tc>
        <w:tc>
          <w:tcPr>
            <w:tcW w:w="885" w:type="dxa"/>
          </w:tcPr>
          <w:p w:rsidR="002E7934" w:rsidRPr="000C3284" w:rsidRDefault="002E7934" w:rsidP="004F078F">
            <w:pPr>
              <w:jc w:val="center"/>
              <w:rPr>
                <w:sz w:val="28"/>
                <w:szCs w:val="28"/>
              </w:rPr>
            </w:pPr>
            <w:r>
              <w:rPr>
                <w:rFonts w:hint="eastAsia"/>
                <w:sz w:val="28"/>
                <w:szCs w:val="28"/>
              </w:rPr>
              <w:t>六</w:t>
            </w:r>
            <w:proofErr w:type="gramStart"/>
            <w:r>
              <w:rPr>
                <w:rFonts w:hint="eastAsia"/>
                <w:sz w:val="28"/>
                <w:szCs w:val="28"/>
              </w:rPr>
              <w:t>2</w:t>
            </w:r>
            <w:proofErr w:type="gramEnd"/>
          </w:p>
        </w:tc>
        <w:tc>
          <w:tcPr>
            <w:tcW w:w="1575" w:type="dxa"/>
          </w:tcPr>
          <w:p w:rsidR="002E7934" w:rsidRPr="000C3284" w:rsidRDefault="002E7934" w:rsidP="004F078F">
            <w:pPr>
              <w:jc w:val="center"/>
              <w:rPr>
                <w:sz w:val="28"/>
                <w:szCs w:val="28"/>
              </w:rPr>
            </w:pPr>
            <w:r>
              <w:rPr>
                <w:rFonts w:hint="eastAsia"/>
                <w:sz w:val="28"/>
                <w:szCs w:val="28"/>
              </w:rPr>
              <w:t>卢钧诺</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10</w:t>
            </w:r>
          </w:p>
        </w:tc>
        <w:tc>
          <w:tcPr>
            <w:tcW w:w="1203" w:type="dxa"/>
          </w:tcPr>
          <w:p w:rsidR="002E7934" w:rsidRPr="000C3284" w:rsidRDefault="002E7934" w:rsidP="004F078F">
            <w:pPr>
              <w:jc w:val="center"/>
              <w:rPr>
                <w:sz w:val="28"/>
                <w:szCs w:val="28"/>
              </w:rPr>
            </w:pPr>
            <w:r>
              <w:rPr>
                <w:rFonts w:hint="eastAsia"/>
                <w:sz w:val="28"/>
                <w:szCs w:val="28"/>
              </w:rPr>
              <w:t>172999</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《长征》</w:t>
            </w:r>
          </w:p>
        </w:tc>
        <w:tc>
          <w:tcPr>
            <w:tcW w:w="885" w:type="dxa"/>
          </w:tcPr>
          <w:p w:rsidR="002E7934" w:rsidRPr="000C3284" w:rsidRDefault="002E7934" w:rsidP="004F078F">
            <w:pPr>
              <w:jc w:val="center"/>
              <w:rPr>
                <w:sz w:val="28"/>
                <w:szCs w:val="28"/>
              </w:rPr>
            </w:pPr>
            <w:r>
              <w:rPr>
                <w:rFonts w:hint="eastAsia"/>
                <w:sz w:val="28"/>
                <w:szCs w:val="28"/>
              </w:rPr>
              <w:t>七</w:t>
            </w:r>
            <w:proofErr w:type="gramStart"/>
            <w:r>
              <w:rPr>
                <w:rFonts w:hint="eastAsia"/>
                <w:sz w:val="28"/>
                <w:szCs w:val="28"/>
              </w:rPr>
              <w:t>2</w:t>
            </w:r>
            <w:proofErr w:type="gramEnd"/>
          </w:p>
        </w:tc>
        <w:tc>
          <w:tcPr>
            <w:tcW w:w="1575" w:type="dxa"/>
          </w:tcPr>
          <w:p w:rsidR="002E7934" w:rsidRPr="000C3284" w:rsidRDefault="002E7934" w:rsidP="004F078F">
            <w:pPr>
              <w:jc w:val="center"/>
              <w:rPr>
                <w:sz w:val="28"/>
                <w:szCs w:val="28"/>
              </w:rPr>
            </w:pPr>
            <w:r>
              <w:rPr>
                <w:rFonts w:hint="eastAsia"/>
                <w:sz w:val="28"/>
                <w:szCs w:val="28"/>
              </w:rPr>
              <w:t>朱天</w:t>
            </w:r>
            <w:proofErr w:type="gramStart"/>
            <w:r>
              <w:rPr>
                <w:rFonts w:hint="eastAsia"/>
                <w:sz w:val="28"/>
                <w:szCs w:val="28"/>
              </w:rPr>
              <w:t>浩</w:t>
            </w:r>
            <w:proofErr w:type="gramEnd"/>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11</w:t>
            </w:r>
          </w:p>
        </w:tc>
        <w:tc>
          <w:tcPr>
            <w:tcW w:w="1203" w:type="dxa"/>
          </w:tcPr>
          <w:p w:rsidR="002E7934" w:rsidRPr="000C3284" w:rsidRDefault="002E7934" w:rsidP="004F078F">
            <w:pPr>
              <w:jc w:val="center"/>
              <w:rPr>
                <w:sz w:val="28"/>
                <w:szCs w:val="28"/>
              </w:rPr>
            </w:pPr>
            <w:r>
              <w:rPr>
                <w:rFonts w:hint="eastAsia"/>
                <w:sz w:val="28"/>
                <w:szCs w:val="28"/>
              </w:rPr>
              <w:t>159678</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读《骆驼祥子》有感</w:t>
            </w:r>
          </w:p>
        </w:tc>
        <w:tc>
          <w:tcPr>
            <w:tcW w:w="885" w:type="dxa"/>
          </w:tcPr>
          <w:p w:rsidR="002E7934" w:rsidRPr="000C3284" w:rsidRDefault="002E7934" w:rsidP="004F078F">
            <w:pPr>
              <w:jc w:val="center"/>
              <w:rPr>
                <w:sz w:val="28"/>
                <w:szCs w:val="28"/>
              </w:rPr>
            </w:pPr>
            <w:r>
              <w:rPr>
                <w:rFonts w:hint="eastAsia"/>
                <w:sz w:val="28"/>
                <w:szCs w:val="28"/>
              </w:rPr>
              <w:t>八</w:t>
            </w:r>
            <w:proofErr w:type="gramStart"/>
            <w:r>
              <w:rPr>
                <w:rFonts w:hint="eastAsia"/>
                <w:sz w:val="28"/>
                <w:szCs w:val="28"/>
              </w:rPr>
              <w:t>5</w:t>
            </w:r>
            <w:proofErr w:type="gramEnd"/>
          </w:p>
        </w:tc>
        <w:tc>
          <w:tcPr>
            <w:tcW w:w="1575" w:type="dxa"/>
          </w:tcPr>
          <w:p w:rsidR="002E7934" w:rsidRPr="000C3284" w:rsidRDefault="002E7934" w:rsidP="004F078F">
            <w:pPr>
              <w:jc w:val="center"/>
              <w:rPr>
                <w:sz w:val="28"/>
                <w:szCs w:val="28"/>
              </w:rPr>
            </w:pPr>
            <w:r>
              <w:rPr>
                <w:rFonts w:hint="eastAsia"/>
                <w:sz w:val="28"/>
                <w:szCs w:val="28"/>
              </w:rPr>
              <w:t>陆静怡</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12</w:t>
            </w:r>
          </w:p>
        </w:tc>
        <w:tc>
          <w:tcPr>
            <w:tcW w:w="1203" w:type="dxa"/>
          </w:tcPr>
          <w:p w:rsidR="002E7934" w:rsidRPr="000C3284" w:rsidRDefault="002E7934" w:rsidP="004F078F">
            <w:pPr>
              <w:jc w:val="center"/>
              <w:rPr>
                <w:sz w:val="28"/>
                <w:szCs w:val="28"/>
              </w:rPr>
            </w:pPr>
            <w:r>
              <w:rPr>
                <w:rFonts w:hint="eastAsia"/>
                <w:sz w:val="28"/>
                <w:szCs w:val="28"/>
              </w:rPr>
              <w:t>173211</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红星照耀中国</w:t>
            </w:r>
          </w:p>
        </w:tc>
        <w:tc>
          <w:tcPr>
            <w:tcW w:w="885" w:type="dxa"/>
          </w:tcPr>
          <w:p w:rsidR="002E7934" w:rsidRPr="000C3284" w:rsidRDefault="002E7934" w:rsidP="004F078F">
            <w:pPr>
              <w:jc w:val="center"/>
              <w:rPr>
                <w:sz w:val="28"/>
                <w:szCs w:val="28"/>
              </w:rPr>
            </w:pPr>
            <w:r>
              <w:rPr>
                <w:rFonts w:hint="eastAsia"/>
                <w:sz w:val="28"/>
                <w:szCs w:val="28"/>
              </w:rPr>
              <w:t>七</w:t>
            </w:r>
            <w:proofErr w:type="gramStart"/>
            <w:r>
              <w:rPr>
                <w:rFonts w:hint="eastAsia"/>
                <w:sz w:val="28"/>
                <w:szCs w:val="28"/>
              </w:rPr>
              <w:t>1</w:t>
            </w:r>
            <w:proofErr w:type="gramEnd"/>
          </w:p>
        </w:tc>
        <w:tc>
          <w:tcPr>
            <w:tcW w:w="1575" w:type="dxa"/>
          </w:tcPr>
          <w:p w:rsidR="002E7934" w:rsidRPr="000C3284" w:rsidRDefault="002E7934" w:rsidP="004F078F">
            <w:pPr>
              <w:jc w:val="center"/>
              <w:rPr>
                <w:sz w:val="28"/>
                <w:szCs w:val="28"/>
              </w:rPr>
            </w:pPr>
            <w:r>
              <w:rPr>
                <w:rFonts w:hint="eastAsia"/>
                <w:sz w:val="28"/>
                <w:szCs w:val="28"/>
              </w:rPr>
              <w:t>朱瑞</w:t>
            </w:r>
          </w:p>
        </w:tc>
      </w:tr>
      <w:tr w:rsidR="002E7934" w:rsidRPr="000C3284" w:rsidTr="004F078F">
        <w:trPr>
          <w:jc w:val="center"/>
        </w:trPr>
        <w:tc>
          <w:tcPr>
            <w:tcW w:w="729" w:type="dxa"/>
          </w:tcPr>
          <w:p w:rsidR="002E7934" w:rsidRPr="000C3284" w:rsidRDefault="002E7934" w:rsidP="004F078F">
            <w:pPr>
              <w:jc w:val="center"/>
              <w:rPr>
                <w:sz w:val="28"/>
                <w:szCs w:val="28"/>
              </w:rPr>
            </w:pPr>
            <w:r>
              <w:rPr>
                <w:rFonts w:hint="eastAsia"/>
                <w:sz w:val="28"/>
                <w:szCs w:val="28"/>
              </w:rPr>
              <w:t>13</w:t>
            </w:r>
          </w:p>
        </w:tc>
        <w:tc>
          <w:tcPr>
            <w:tcW w:w="1203" w:type="dxa"/>
          </w:tcPr>
          <w:p w:rsidR="002E7934" w:rsidRPr="000C3284" w:rsidRDefault="002E7934" w:rsidP="004F078F">
            <w:pPr>
              <w:jc w:val="center"/>
              <w:rPr>
                <w:sz w:val="28"/>
                <w:szCs w:val="28"/>
              </w:rPr>
            </w:pPr>
            <w:r>
              <w:rPr>
                <w:rFonts w:hint="eastAsia"/>
                <w:sz w:val="28"/>
                <w:szCs w:val="28"/>
              </w:rPr>
              <w:t>167173</w:t>
            </w:r>
          </w:p>
        </w:tc>
        <w:tc>
          <w:tcPr>
            <w:tcW w:w="1398" w:type="dxa"/>
          </w:tcPr>
          <w:p w:rsidR="002E7934" w:rsidRPr="000C3284" w:rsidRDefault="002E7934" w:rsidP="004F078F">
            <w:pPr>
              <w:jc w:val="center"/>
              <w:rPr>
                <w:sz w:val="28"/>
                <w:szCs w:val="28"/>
              </w:rPr>
            </w:pPr>
            <w:r w:rsidRPr="000C3284">
              <w:rPr>
                <w:rFonts w:hint="eastAsia"/>
                <w:sz w:val="28"/>
                <w:szCs w:val="28"/>
              </w:rPr>
              <w:t>优胜奖</w:t>
            </w:r>
          </w:p>
        </w:tc>
        <w:tc>
          <w:tcPr>
            <w:tcW w:w="3945" w:type="dxa"/>
          </w:tcPr>
          <w:p w:rsidR="002E7934" w:rsidRPr="000C3284" w:rsidRDefault="002E7934" w:rsidP="004F078F">
            <w:pPr>
              <w:jc w:val="center"/>
              <w:rPr>
                <w:sz w:val="28"/>
                <w:szCs w:val="28"/>
              </w:rPr>
            </w:pPr>
            <w:r>
              <w:rPr>
                <w:rFonts w:hint="eastAsia"/>
                <w:sz w:val="28"/>
                <w:szCs w:val="28"/>
              </w:rPr>
              <w:t>《</w:t>
            </w:r>
            <w:r>
              <w:rPr>
                <w:rFonts w:hint="eastAsia"/>
                <w:sz w:val="28"/>
                <w:szCs w:val="28"/>
              </w:rPr>
              <w:t>DK</w:t>
            </w:r>
            <w:r>
              <w:rPr>
                <w:rFonts w:hint="eastAsia"/>
                <w:sz w:val="28"/>
                <w:szCs w:val="28"/>
              </w:rPr>
              <w:t>博物大百科》</w:t>
            </w:r>
          </w:p>
        </w:tc>
        <w:tc>
          <w:tcPr>
            <w:tcW w:w="885" w:type="dxa"/>
          </w:tcPr>
          <w:p w:rsidR="002E7934" w:rsidRPr="000C3284" w:rsidRDefault="002E7934" w:rsidP="004F078F">
            <w:pPr>
              <w:jc w:val="center"/>
              <w:rPr>
                <w:sz w:val="28"/>
                <w:szCs w:val="28"/>
              </w:rPr>
            </w:pPr>
            <w:r>
              <w:rPr>
                <w:rFonts w:hint="eastAsia"/>
                <w:sz w:val="28"/>
                <w:szCs w:val="28"/>
              </w:rPr>
              <w:t>七</w:t>
            </w:r>
            <w:proofErr w:type="gramStart"/>
            <w:r>
              <w:rPr>
                <w:rFonts w:hint="eastAsia"/>
                <w:sz w:val="28"/>
                <w:szCs w:val="28"/>
              </w:rPr>
              <w:t>4</w:t>
            </w:r>
            <w:proofErr w:type="gramEnd"/>
          </w:p>
        </w:tc>
        <w:tc>
          <w:tcPr>
            <w:tcW w:w="1575" w:type="dxa"/>
          </w:tcPr>
          <w:p w:rsidR="002E7934" w:rsidRPr="000C3284" w:rsidRDefault="002E7934" w:rsidP="004F078F">
            <w:pPr>
              <w:jc w:val="center"/>
              <w:rPr>
                <w:sz w:val="28"/>
                <w:szCs w:val="28"/>
              </w:rPr>
            </w:pPr>
            <w:r>
              <w:rPr>
                <w:rFonts w:hint="eastAsia"/>
                <w:sz w:val="28"/>
                <w:szCs w:val="28"/>
              </w:rPr>
              <w:t>宋蕙琦</w:t>
            </w:r>
          </w:p>
        </w:tc>
      </w:tr>
    </w:tbl>
    <w:p w:rsidR="002E7934" w:rsidRDefault="002E7934" w:rsidP="002E7934"/>
    <w:p w:rsidR="002E7934" w:rsidRDefault="002E7934" w:rsidP="002E7934"/>
    <w:p w:rsidR="002E7934" w:rsidRDefault="002E7934" w:rsidP="002E7934"/>
    <w:p w:rsidR="002E7934" w:rsidRDefault="002E7934" w:rsidP="002E7934"/>
    <w:p w:rsidR="002E7934" w:rsidRDefault="002E7934" w:rsidP="00CE2EC7">
      <w:pPr>
        <w:pStyle w:val="3"/>
        <w:shd w:val="clear" w:color="auto" w:fill="FFFFFF"/>
        <w:spacing w:before="0" w:beforeAutospacing="0" w:after="0" w:afterAutospacing="0" w:line="560" w:lineRule="exact"/>
        <w:jc w:val="center"/>
        <w:rPr>
          <w:rFonts w:asciiTheme="minorEastAsia" w:eastAsiaTheme="minorEastAsia" w:hAnsiTheme="minorEastAsia" w:hint="eastAsia"/>
          <w:sz w:val="28"/>
          <w:szCs w:val="28"/>
        </w:rPr>
      </w:pPr>
      <w:bookmarkStart w:id="0" w:name="_GoBack"/>
      <w:bookmarkEnd w:id="0"/>
    </w:p>
    <w:p w:rsidR="00922FB8" w:rsidRPr="003503BC" w:rsidRDefault="00922FB8" w:rsidP="00CE2EC7">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503BC">
        <w:rPr>
          <w:rFonts w:asciiTheme="minorEastAsia" w:eastAsiaTheme="minorEastAsia" w:hAnsiTheme="minorEastAsia" w:hint="eastAsia"/>
          <w:sz w:val="28"/>
          <w:szCs w:val="28"/>
        </w:rPr>
        <w:lastRenderedPageBreak/>
        <w:t>《绿山墙的安妮》</w:t>
      </w:r>
    </w:p>
    <w:p w:rsidR="00922FB8" w:rsidRPr="003503BC" w:rsidRDefault="00922FB8" w:rsidP="00CE2EC7">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出版社：成都时代出版社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作者：黄庭旭</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年级：九年级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班级：2班</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在童话故事中，精灵们总是栖息在花丛与树林中，吮吸着花蜜和露水，穿梭并藏匿在自然中。它们是最爱美的种族，可爱而又浪漫。可惜终究还是被困在故事之中。</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然而，我却在书中捉到一只“精灵”。这只“精灵”与其他精灵截然不同：单从外表上，她就没有玲珑可人的模样。一头红发，青白又瘦削的小脸上布满了雀斑，衬得眼睛和嘴巴格外大些。眼睛忽闪着，看上去似灰似绿。衣服的款式总是很普通，又旧又皱。在人群中，她总是最不起眼的那个。</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她就是安妮，一个阴差阳错间被马歇兄妹收养的女孩。</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安</w:t>
      </w:r>
      <w:proofErr w:type="gramStart"/>
      <w:r w:rsidRPr="003503BC">
        <w:rPr>
          <w:rFonts w:asciiTheme="minorEastAsia" w:eastAsiaTheme="minorEastAsia" w:hAnsiTheme="minorEastAsia" w:hint="eastAsia"/>
          <w:sz w:val="21"/>
          <w:szCs w:val="21"/>
        </w:rPr>
        <w:t>妮来到</w:t>
      </w:r>
      <w:proofErr w:type="gramEnd"/>
      <w:r w:rsidRPr="003503BC">
        <w:rPr>
          <w:rFonts w:asciiTheme="minorEastAsia" w:eastAsiaTheme="minorEastAsia" w:hAnsiTheme="minorEastAsia" w:hint="eastAsia"/>
          <w:sz w:val="21"/>
          <w:szCs w:val="21"/>
        </w:rPr>
        <w:t>格林·盖布鲁兹——马歇兄妹庄园前的十一年，几乎从没有得到过别人的关爱。在她出生后不久，父母就</w:t>
      </w:r>
      <w:proofErr w:type="gramStart"/>
      <w:r w:rsidRPr="003503BC">
        <w:rPr>
          <w:rFonts w:asciiTheme="minorEastAsia" w:eastAsiaTheme="minorEastAsia" w:hAnsiTheme="minorEastAsia" w:hint="eastAsia"/>
          <w:sz w:val="21"/>
          <w:szCs w:val="21"/>
        </w:rPr>
        <w:t>接连着</w:t>
      </w:r>
      <w:proofErr w:type="gramEnd"/>
      <w:r w:rsidRPr="003503BC">
        <w:rPr>
          <w:rFonts w:asciiTheme="minorEastAsia" w:eastAsiaTheme="minorEastAsia" w:hAnsiTheme="minorEastAsia" w:hint="eastAsia"/>
          <w:sz w:val="21"/>
          <w:szCs w:val="21"/>
        </w:rPr>
        <w:t>去世。分别被两个大婶收养一段时间后，只好进入了孤儿院。这期间不仅没有得到很好的照顾，而且还需要帮忙做事情。</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也许你觉得</w:t>
      </w:r>
      <w:proofErr w:type="gramStart"/>
      <w:r w:rsidRPr="003503BC">
        <w:rPr>
          <w:rFonts w:asciiTheme="minorEastAsia" w:eastAsiaTheme="minorEastAsia" w:hAnsiTheme="minorEastAsia" w:hint="eastAsia"/>
          <w:sz w:val="21"/>
          <w:szCs w:val="21"/>
        </w:rPr>
        <w:t>安妮会埋怨</w:t>
      </w:r>
      <w:proofErr w:type="gramEnd"/>
      <w:r w:rsidRPr="003503BC">
        <w:rPr>
          <w:rFonts w:asciiTheme="minorEastAsia" w:eastAsiaTheme="minorEastAsia" w:hAnsiTheme="minorEastAsia" w:hint="eastAsia"/>
          <w:sz w:val="21"/>
          <w:szCs w:val="21"/>
        </w:rPr>
        <w:t>，也许你觉得</w:t>
      </w:r>
      <w:proofErr w:type="gramStart"/>
      <w:r w:rsidRPr="003503BC">
        <w:rPr>
          <w:rFonts w:asciiTheme="minorEastAsia" w:eastAsiaTheme="minorEastAsia" w:hAnsiTheme="minorEastAsia" w:hint="eastAsia"/>
          <w:sz w:val="21"/>
          <w:szCs w:val="21"/>
        </w:rPr>
        <w:t>安妮会感伤</w:t>
      </w:r>
      <w:proofErr w:type="gramEnd"/>
      <w:r w:rsidRPr="003503BC">
        <w:rPr>
          <w:rFonts w:asciiTheme="minorEastAsia" w:eastAsiaTheme="minorEastAsia" w:hAnsiTheme="minorEastAsia" w:hint="eastAsia"/>
          <w:sz w:val="21"/>
          <w:szCs w:val="21"/>
        </w:rPr>
        <w:t>，也许你觉得</w:t>
      </w:r>
      <w:proofErr w:type="gramStart"/>
      <w:r w:rsidRPr="003503BC">
        <w:rPr>
          <w:rFonts w:asciiTheme="minorEastAsia" w:eastAsiaTheme="minorEastAsia" w:hAnsiTheme="minorEastAsia" w:hint="eastAsia"/>
          <w:sz w:val="21"/>
          <w:szCs w:val="21"/>
        </w:rPr>
        <w:t>安妮会自卑</w:t>
      </w:r>
      <w:proofErr w:type="gramEnd"/>
      <w:r w:rsidRPr="003503BC">
        <w:rPr>
          <w:rFonts w:asciiTheme="minorEastAsia" w:eastAsiaTheme="minorEastAsia" w:hAnsiTheme="minorEastAsia" w:hint="eastAsia"/>
          <w:sz w:val="21"/>
          <w:szCs w:val="21"/>
        </w:rPr>
        <w:t>。但事实上，她都没有。当玛里拉问起他之前的事时，她告诉</w:t>
      </w:r>
      <w:proofErr w:type="gramStart"/>
      <w:r w:rsidRPr="003503BC">
        <w:rPr>
          <w:rFonts w:asciiTheme="minorEastAsia" w:eastAsiaTheme="minorEastAsia" w:hAnsiTheme="minorEastAsia" w:hint="eastAsia"/>
          <w:sz w:val="21"/>
          <w:szCs w:val="21"/>
        </w:rPr>
        <w:t>玛</w:t>
      </w:r>
      <w:proofErr w:type="gramEnd"/>
      <w:r w:rsidRPr="003503BC">
        <w:rPr>
          <w:rFonts w:asciiTheme="minorEastAsia" w:eastAsiaTheme="minorEastAsia" w:hAnsiTheme="minorEastAsia" w:hint="eastAsia"/>
          <w:sz w:val="21"/>
          <w:szCs w:val="21"/>
        </w:rPr>
        <w:t>里拉的是她想象出的人生比现实更精彩；当玛里拉问起她的朋友，她的答案是两个幻想中的“好朋友”——书柜玻璃中的女孩凯蒂和回生女孩维奥蕾塔——当然，这两个名字都是她取的。</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她是一个天生的乐天派，她从不感到厌倦，无论她在哪儿，她都有一群“好伙伴”，她丰富的想象力总为她创造出仙境。在她的世界里，想象力是她无所不能的魔法棒，她的“魔力”可以变出她所幻想的一切事物。她欢快地挥舞着这根魔法棒，感觉任何事物都有鲜活的感受。她在幻想中聆听着他们的诉说，风呼呼的唤声，水池荡漾的呼噜声，花草啦</w:t>
      </w:r>
      <w:proofErr w:type="gramStart"/>
      <w:r w:rsidRPr="003503BC">
        <w:rPr>
          <w:rFonts w:asciiTheme="minorEastAsia" w:eastAsiaTheme="minorEastAsia" w:hAnsiTheme="minorEastAsia" w:hint="eastAsia"/>
          <w:sz w:val="21"/>
          <w:szCs w:val="21"/>
        </w:rPr>
        <w:t>啦</w:t>
      </w:r>
      <w:proofErr w:type="gramEnd"/>
      <w:r w:rsidRPr="003503BC">
        <w:rPr>
          <w:rFonts w:asciiTheme="minorEastAsia" w:eastAsiaTheme="minorEastAsia" w:hAnsiTheme="minorEastAsia" w:hint="eastAsia"/>
          <w:sz w:val="21"/>
          <w:szCs w:val="21"/>
        </w:rPr>
        <w:t>的笑声……她又将幻想铸成一支神笔，为她所爱的</w:t>
      </w:r>
      <w:proofErr w:type="gramStart"/>
      <w:r w:rsidRPr="003503BC">
        <w:rPr>
          <w:rFonts w:asciiTheme="minorEastAsia" w:eastAsiaTheme="minorEastAsia" w:hAnsiTheme="minorEastAsia" w:hint="eastAsia"/>
          <w:sz w:val="21"/>
          <w:szCs w:val="21"/>
        </w:rPr>
        <w:t>一</w:t>
      </w:r>
      <w:proofErr w:type="gramEnd"/>
      <w:r w:rsidRPr="003503BC">
        <w:rPr>
          <w:rFonts w:asciiTheme="minorEastAsia" w:eastAsiaTheme="minorEastAsia" w:hAnsiTheme="minorEastAsia" w:hint="eastAsia"/>
          <w:sz w:val="21"/>
          <w:szCs w:val="21"/>
        </w:rPr>
        <w:t>切题上了名字，将富有诗意的大街“林荫道”</w:t>
      </w:r>
      <w:r w:rsidRPr="003503BC">
        <w:rPr>
          <w:rFonts w:asciiTheme="minorEastAsia" w:eastAsiaTheme="minorEastAsia" w:hAnsiTheme="minorEastAsia" w:hint="eastAsia"/>
          <w:sz w:val="21"/>
          <w:szCs w:val="21"/>
        </w:rPr>
        <w:lastRenderedPageBreak/>
        <w:t>叫做“欢喜的白路”，将“巴里的水池”乘称作“碧波池”，为窗外的樱花树取名为“雪的女王”。而这一切又源于她对于自然的喜爱，</w:t>
      </w:r>
      <w:proofErr w:type="gramStart"/>
      <w:r w:rsidRPr="003503BC">
        <w:rPr>
          <w:rFonts w:asciiTheme="minorEastAsia" w:eastAsiaTheme="minorEastAsia" w:hAnsiTheme="minorEastAsia" w:hint="eastAsia"/>
          <w:sz w:val="21"/>
          <w:szCs w:val="21"/>
        </w:rPr>
        <w:t>她它如同</w:t>
      </w:r>
      <w:proofErr w:type="gramEnd"/>
      <w:r w:rsidRPr="003503BC">
        <w:rPr>
          <w:rFonts w:asciiTheme="minorEastAsia" w:eastAsiaTheme="minorEastAsia" w:hAnsiTheme="minorEastAsia" w:hint="eastAsia"/>
          <w:sz w:val="21"/>
          <w:szCs w:val="21"/>
        </w:rPr>
        <w:t>大自然的孩子，她拥抱自然，自然亦拥抱她，她用幻想为自然添上了明亮绚丽的色彩，也为自己的心，为自己的人生添上了永恒的一笔。这一笔。亮彻了她的整个世界。她的活泼，乐观皆出于此，她独特的人格魅力也在此悄然显现。</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而她对于美却有一种特别的执拗。在布置餐桌时，她喜欢</w:t>
      </w:r>
      <w:proofErr w:type="gramStart"/>
      <w:r w:rsidRPr="003503BC">
        <w:rPr>
          <w:rFonts w:asciiTheme="minorEastAsia" w:eastAsiaTheme="minorEastAsia" w:hAnsiTheme="minorEastAsia" w:hint="eastAsia"/>
          <w:sz w:val="21"/>
          <w:szCs w:val="21"/>
        </w:rPr>
        <w:t>摘一些</w:t>
      </w:r>
      <w:proofErr w:type="gramEnd"/>
      <w:r w:rsidRPr="003503BC">
        <w:rPr>
          <w:rFonts w:asciiTheme="minorEastAsia" w:eastAsiaTheme="minorEastAsia" w:hAnsiTheme="minorEastAsia" w:hint="eastAsia"/>
          <w:sz w:val="21"/>
          <w:szCs w:val="21"/>
        </w:rPr>
        <w:t>相宜的花插在花瓶中；她喜欢“无限、永恒、不变”等词语，感叹它们像从管风琴发出来似的，“虽然和诗不同，但听起来就像诗一样”；她喜欢陶醉在撒满阳光的天地，或是与知心好友一起闲聊奔跑，或只是静静的坐着，看着绚丽的光芒。以及让人想象不到的颜色，心中美好的遐想，围绕着她，安宁的美好。即使是在车站等着马歇接她时，她也拒绝到妇女专用候车室，坐在外面的鹅卵石堆上，她说，外面有幻想的空间。这是一种诗意的美，这种带着诗意的美好，或许也正是我们生活需要些仪式感的理由吧。</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曹文</w:t>
      </w:r>
      <w:proofErr w:type="gramStart"/>
      <w:r w:rsidRPr="003503BC">
        <w:rPr>
          <w:rFonts w:asciiTheme="minorEastAsia" w:eastAsiaTheme="minorEastAsia" w:hAnsiTheme="minorEastAsia" w:hint="eastAsia"/>
          <w:sz w:val="21"/>
          <w:szCs w:val="21"/>
        </w:rPr>
        <w:t>轩评价</w:t>
      </w:r>
      <w:proofErr w:type="gramEnd"/>
      <w:r w:rsidRPr="003503BC">
        <w:rPr>
          <w:rFonts w:asciiTheme="minorEastAsia" w:eastAsiaTheme="minorEastAsia" w:hAnsiTheme="minorEastAsia" w:hint="eastAsia"/>
          <w:sz w:val="21"/>
          <w:szCs w:val="21"/>
        </w:rPr>
        <w:t>这本书时说；“像安妮那样活着。”我想，“那样活着”，是不是停下匆匆的脚步，多一些幻想的时间，多一点目光停留在风景上的时间，多一份布置的心思，多一丝童趣，多一点细心，多一点快乐。</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安</w:t>
      </w:r>
      <w:proofErr w:type="gramStart"/>
      <w:r w:rsidRPr="003503BC">
        <w:rPr>
          <w:rFonts w:asciiTheme="minorEastAsia" w:eastAsiaTheme="minorEastAsia" w:hAnsiTheme="minorEastAsia" w:hint="eastAsia"/>
          <w:sz w:val="21"/>
          <w:szCs w:val="21"/>
        </w:rPr>
        <w:t>妮似乎</w:t>
      </w:r>
      <w:proofErr w:type="gramEnd"/>
      <w:r w:rsidRPr="003503BC">
        <w:rPr>
          <w:rFonts w:asciiTheme="minorEastAsia" w:eastAsiaTheme="minorEastAsia" w:hAnsiTheme="minorEastAsia" w:hint="eastAsia"/>
          <w:sz w:val="21"/>
          <w:szCs w:val="21"/>
        </w:rPr>
        <w:t>此刻都在</w:t>
      </w:r>
      <w:proofErr w:type="gramStart"/>
      <w:r w:rsidRPr="003503BC">
        <w:rPr>
          <w:rFonts w:asciiTheme="minorEastAsia" w:eastAsiaTheme="minorEastAsia" w:hAnsiTheme="minorEastAsia" w:hint="eastAsia"/>
          <w:sz w:val="21"/>
          <w:szCs w:val="21"/>
        </w:rPr>
        <w:t>感染着</w:t>
      </w:r>
      <w:proofErr w:type="gramEnd"/>
      <w:r w:rsidRPr="003503BC">
        <w:rPr>
          <w:rFonts w:asciiTheme="minorEastAsia" w:eastAsiaTheme="minorEastAsia" w:hAnsiTheme="minorEastAsia" w:hint="eastAsia"/>
          <w:sz w:val="21"/>
          <w:szCs w:val="21"/>
        </w:rPr>
        <w:t>我们。当我们合上书的一刹那，她的虚影就伴我们左右，顺着她的指引，我们去寻找心中属于自己的那份平凡却奇妙的美好。</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我站起身望向窗外，每一片绿叶都在摇曳着，</w:t>
      </w:r>
      <w:proofErr w:type="gramStart"/>
      <w:r w:rsidRPr="003503BC">
        <w:rPr>
          <w:rFonts w:asciiTheme="minorEastAsia" w:eastAsiaTheme="minorEastAsia" w:hAnsiTheme="minorEastAsia" w:hint="eastAsia"/>
          <w:sz w:val="21"/>
          <w:szCs w:val="21"/>
        </w:rPr>
        <w:t>轻吟着</w:t>
      </w:r>
      <w:proofErr w:type="gramEnd"/>
      <w:r w:rsidRPr="003503BC">
        <w:rPr>
          <w:rFonts w:asciiTheme="minorEastAsia" w:eastAsiaTheme="minorEastAsia" w:hAnsiTheme="minorEastAsia" w:hint="eastAsia"/>
          <w:sz w:val="21"/>
          <w:szCs w:val="21"/>
        </w:rPr>
        <w:t>从</w:t>
      </w:r>
      <w:proofErr w:type="gramStart"/>
      <w:r w:rsidRPr="003503BC">
        <w:rPr>
          <w:rFonts w:asciiTheme="minorEastAsia" w:eastAsiaTheme="minorEastAsia" w:hAnsiTheme="minorEastAsia" w:hint="eastAsia"/>
          <w:sz w:val="21"/>
          <w:szCs w:val="21"/>
        </w:rPr>
        <w:t>风那里</w:t>
      </w:r>
      <w:proofErr w:type="gramEnd"/>
      <w:r w:rsidRPr="003503BC">
        <w:rPr>
          <w:rFonts w:asciiTheme="minorEastAsia" w:eastAsiaTheme="minorEastAsia" w:hAnsiTheme="minorEastAsia" w:hint="eastAsia"/>
          <w:sz w:val="21"/>
          <w:szCs w:val="21"/>
        </w:rPr>
        <w:t>学来的诗，在阳光下熠熠生辉。</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或许精灵就在我们身边。</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或许真正的精灵，靠心才能感应到。</w:t>
      </w:r>
    </w:p>
    <w:p w:rsidR="00922FB8" w:rsidRPr="003503BC" w:rsidRDefault="00922FB8" w:rsidP="00CE2EC7">
      <w:pPr>
        <w:pStyle w:val="a3"/>
        <w:shd w:val="clear" w:color="auto" w:fill="FFFFFF"/>
        <w:spacing w:before="0" w:beforeAutospacing="0" w:after="240" w:afterAutospacing="0" w:line="54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我眯着眼沐浴着阳光，感觉整颗心都那般轻盈。</w:t>
      </w:r>
    </w:p>
    <w:p w:rsidR="0098630C" w:rsidRPr="00857D2F" w:rsidRDefault="0098630C" w:rsidP="00CE2EC7">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857D2F">
        <w:rPr>
          <w:rFonts w:asciiTheme="minorEastAsia" w:eastAsiaTheme="minorEastAsia" w:hAnsiTheme="minorEastAsia" w:hint="eastAsia"/>
          <w:sz w:val="28"/>
          <w:szCs w:val="28"/>
        </w:rPr>
        <w:lastRenderedPageBreak/>
        <w:t>《牛虻》</w:t>
      </w:r>
    </w:p>
    <w:p w:rsidR="0098630C" w:rsidRPr="003503BC" w:rsidRDefault="0098630C" w:rsidP="00CE2EC7">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出版社：新华出版社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作者：孙煜诚</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年级：七年级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班级：4班</w:t>
      </w:r>
    </w:p>
    <w:p w:rsidR="0098630C" w:rsidRPr="003503BC" w:rsidRDefault="0098630C"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牛虻》的主人公亚瑟是一个单纯质朴的爱国青年，却被牧师卡尔狄利利用，使他和他的战友被捕入狱，让亚瑟被自己的战友误解，在得知自己原来是自己最崇拜的神父蒙泰尼里的私生子、恋人对自己的误解……种种事件之后，他终于不堪重负，甚至对自己一直信奉的上帝产生了怀疑。最终他出走南美洲，流亡十三年。在种种磨难之下，亚瑟被叫做了牛虻，也变成了一个坚强的革命战士，最终在一次武装斗争中，不幸被捕且被遭枪杀。</w:t>
      </w:r>
    </w:p>
    <w:p w:rsidR="0098630C" w:rsidRPr="003503BC" w:rsidRDefault="0098630C"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被捕之后，这本书中所有能体现革命者的品质全都直观的、毫不拖泥带水的迸发了出来。牛虻在敌人的严刑逼供下仍不说出有关革命的任何事宜，哪怕是牛虻自己的病症发作，也从未向别人求助，在自己被牢牢地限制在座椅上，被敌人用皮带紧紧地束缚住。哪怕如此，牛虻也从未想过要屈服于敌人，他嘲讽敌人的一切，仿佛在他眼中，敌人对他施以何种言严刑，都是微不足道的。而令人感到讽刺的是，儿时的亚瑟（牛虻）被神父蒙泰尼里蒙在鼓里，始终不知道自己就是神父的私生子，历经十三年，成为一个成熟的革命者后的牛虻也因瘸子和革命者的身份将蒙泰尼里蒙骗。他嘲讽神父的无知与愚昧，在次次交谈后，让蒙泰尼里发觉了自己的身份，妄想让牛虻放弃革命，回归“上帝的拥抱”之中，可牛虻却毫不犹豫的拆穿了所谓的“上帝”，从容赴死。</w:t>
      </w:r>
    </w:p>
    <w:p w:rsidR="0098630C" w:rsidRPr="003503BC" w:rsidRDefault="0098630C"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在这一声声的冷笑和嘲讽之中，我所看到的却是革命者面对敌人的胁迫时的淡定从容，这是他们对于自己所从事的事业的无比认同，对自己能够从事如此事业感到的无比自豪，才能在身处绝境时从不屈服，从不言败的精神来源。牛虻的形象只是万千革命者的一个缩影，而这一个缩影却不能代表所有，革命的事业道路曲折漫长，作为后世处于安定之中的我们，只能透过这一个个缩影去体会革命者的艰辛与不易，</w:t>
      </w:r>
      <w:proofErr w:type="gramStart"/>
      <w:r w:rsidRPr="003503BC">
        <w:rPr>
          <w:rFonts w:asciiTheme="minorEastAsia" w:eastAsiaTheme="minorEastAsia" w:hAnsiTheme="minorEastAsia" w:hint="eastAsia"/>
          <w:sz w:val="21"/>
          <w:szCs w:val="21"/>
        </w:rPr>
        <w:t>去更加</w:t>
      </w:r>
      <w:proofErr w:type="gramEnd"/>
      <w:r w:rsidRPr="003503BC">
        <w:rPr>
          <w:rFonts w:asciiTheme="minorEastAsia" w:eastAsiaTheme="minorEastAsia" w:hAnsiTheme="minorEastAsia" w:hint="eastAsia"/>
          <w:sz w:val="21"/>
          <w:szCs w:val="21"/>
        </w:rPr>
        <w:t>的热爱我们拥有的和平世界。</w:t>
      </w:r>
    </w:p>
    <w:p w:rsidR="00C0313B" w:rsidRPr="003503BC" w:rsidRDefault="00C0313B" w:rsidP="00CE2EC7">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503BC">
        <w:rPr>
          <w:rFonts w:asciiTheme="minorEastAsia" w:eastAsiaTheme="minorEastAsia" w:hAnsiTheme="minorEastAsia" w:hint="eastAsia"/>
          <w:sz w:val="28"/>
          <w:szCs w:val="28"/>
        </w:rPr>
        <w:lastRenderedPageBreak/>
        <w:t>西游教会我们的人生道理-《西游记》</w:t>
      </w:r>
    </w:p>
    <w:p w:rsidR="00C0313B" w:rsidRPr="003503BC" w:rsidRDefault="00C0313B" w:rsidP="00CE2EC7">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出版社：人民文学出版社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w:t>
      </w:r>
      <w:proofErr w:type="gramStart"/>
      <w:r w:rsidRPr="003503BC">
        <w:rPr>
          <w:rStyle w:val="article-metadata-author"/>
          <w:rFonts w:asciiTheme="minorEastAsia" w:hAnsiTheme="minorEastAsia" w:hint="eastAsia"/>
          <w:szCs w:val="21"/>
        </w:rPr>
        <w:t>彭</w:t>
      </w:r>
      <w:proofErr w:type="gramEnd"/>
      <w:r w:rsidRPr="003503BC">
        <w:rPr>
          <w:rStyle w:val="article-metadata-author"/>
          <w:rFonts w:asciiTheme="minorEastAsia" w:hAnsiTheme="minorEastAsia" w:hint="eastAsia"/>
          <w:szCs w:val="21"/>
        </w:rPr>
        <w:t>方圆</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年级：六年级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班级：1班</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在这个丰富多彩的暑假里，我通过学校与老师的推荐阅读了《西游记》这</w:t>
      </w:r>
      <w:proofErr w:type="gramStart"/>
      <w:r w:rsidRPr="003503BC">
        <w:rPr>
          <w:rFonts w:asciiTheme="minorEastAsia" w:eastAsiaTheme="minorEastAsia" w:hAnsiTheme="minorEastAsia" w:hint="eastAsia"/>
          <w:sz w:val="21"/>
          <w:szCs w:val="21"/>
        </w:rPr>
        <w:t>部著</w:t>
      </w:r>
      <w:proofErr w:type="gramEnd"/>
      <w:r w:rsidRPr="003503BC">
        <w:rPr>
          <w:rFonts w:asciiTheme="minorEastAsia" w:eastAsiaTheme="minorEastAsia" w:hAnsiTheme="minorEastAsia" w:hint="eastAsia"/>
          <w:sz w:val="21"/>
          <w:szCs w:val="21"/>
        </w:rPr>
        <w:t>作，在阅读的过程中我深深地被吴承恩先生笔下所创造的西游世界所吸引，好似真正进入了那奇妙的西游世界。完整阅读完，在回忆后的那刹那间，我学到了许多人生道理，似乎成长了很多。</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《西游记》有整整一百回，在我看来虽然不是每一回我都有兴致，但是无疑每一回都是包含着作者的呕心沥血的。其中我印象最为深刻的</w:t>
      </w:r>
      <w:proofErr w:type="gramStart"/>
      <w:r w:rsidRPr="003503BC">
        <w:rPr>
          <w:rFonts w:asciiTheme="minorEastAsia" w:eastAsiaTheme="minorEastAsia" w:hAnsiTheme="minorEastAsia" w:hint="eastAsia"/>
          <w:sz w:val="21"/>
          <w:szCs w:val="21"/>
        </w:rPr>
        <w:t>是尸魔三</w:t>
      </w:r>
      <w:proofErr w:type="gramEnd"/>
      <w:r w:rsidRPr="003503BC">
        <w:rPr>
          <w:rFonts w:asciiTheme="minorEastAsia" w:eastAsiaTheme="minorEastAsia" w:hAnsiTheme="minorEastAsia" w:hint="eastAsia"/>
          <w:sz w:val="21"/>
          <w:szCs w:val="21"/>
        </w:rPr>
        <w:t>戏唐三藏。这一回的主要内容是唐僧师徒四人在西天取经的路上，路过了白虎岭，在白虎岭里住着想吃唐僧肉的尸魔。为了可以吃到唐僧肉，</w:t>
      </w:r>
      <w:proofErr w:type="gramStart"/>
      <w:r w:rsidRPr="003503BC">
        <w:rPr>
          <w:rFonts w:asciiTheme="minorEastAsia" w:eastAsiaTheme="minorEastAsia" w:hAnsiTheme="minorEastAsia" w:hint="eastAsia"/>
          <w:sz w:val="21"/>
          <w:szCs w:val="21"/>
        </w:rPr>
        <w:t>尸魔想方设法</w:t>
      </w:r>
      <w:proofErr w:type="gramEnd"/>
      <w:r w:rsidRPr="003503BC">
        <w:rPr>
          <w:rFonts w:asciiTheme="minorEastAsia" w:eastAsiaTheme="minorEastAsia" w:hAnsiTheme="minorEastAsia" w:hint="eastAsia"/>
          <w:sz w:val="21"/>
          <w:szCs w:val="21"/>
        </w:rPr>
        <w:t>，先后变为了村姑，老妪和老翁，但都被孙悟空所一一识破。唐僧生性善良，不知道其实悟空“杀人”是为了保护自己不被吃掉，反而听着八</w:t>
      </w:r>
      <w:proofErr w:type="gramStart"/>
      <w:r w:rsidRPr="003503BC">
        <w:rPr>
          <w:rFonts w:asciiTheme="minorEastAsia" w:eastAsiaTheme="minorEastAsia" w:hAnsiTheme="minorEastAsia" w:hint="eastAsia"/>
          <w:sz w:val="21"/>
          <w:szCs w:val="21"/>
        </w:rPr>
        <w:t>戒的话</w:t>
      </w:r>
      <w:proofErr w:type="gramEnd"/>
      <w:r w:rsidRPr="003503BC">
        <w:rPr>
          <w:rFonts w:asciiTheme="minorEastAsia" w:eastAsiaTheme="minorEastAsia" w:hAnsiTheme="minorEastAsia" w:hint="eastAsia"/>
          <w:sz w:val="21"/>
          <w:szCs w:val="21"/>
        </w:rPr>
        <w:t>责备悟空无辜伤害别人的性命，之后还恨逐悟空回花果山。之后险些遇难多亏悟空即使来拯救，不然就会丢了性命。读完了这一回，我细细品味了很久，思考了其中所包含的道理。其中孙悟空本身的勇敢果断、忠诚是我们最该学习的，是我们人生道路上不可缺少的好品质。八戒比起悟空就显得愚昧了。唐僧是善良，但是我认为他是太过于善良了，以至于善恶不分，被自己的善良蒙蔽了双眼，那便不是善而是愚昧。而悟空所扮演的可能就是引路人的角色，是在你误入歧途是拉你出来的那个人。</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再转头看看自己，我们可以去学习唐僧的善，但是不能太过于善良。在善良的同时我们也要有可以</w:t>
      </w:r>
      <w:proofErr w:type="gramStart"/>
      <w:r w:rsidRPr="003503BC">
        <w:rPr>
          <w:rFonts w:asciiTheme="minorEastAsia" w:eastAsiaTheme="minorEastAsia" w:hAnsiTheme="minorEastAsia" w:hint="eastAsia"/>
          <w:sz w:val="21"/>
          <w:szCs w:val="21"/>
        </w:rPr>
        <w:t>分辨请善与</w:t>
      </w:r>
      <w:proofErr w:type="gramEnd"/>
      <w:r w:rsidRPr="003503BC">
        <w:rPr>
          <w:rFonts w:asciiTheme="minorEastAsia" w:eastAsiaTheme="minorEastAsia" w:hAnsiTheme="minorEastAsia" w:hint="eastAsia"/>
          <w:sz w:val="21"/>
          <w:szCs w:val="21"/>
        </w:rPr>
        <w:t>恶，不被自己的善良蒙蔽了双眼以至于被伤害。和八戒一样，我们不能被一向的好处所诱惑，要懂得明辨是非。悟空的勇敢，是最值得我去学习的。我本身并不是一个勇敢的人，而是一个胆小怕事，做错事不敢承认的人。在生活中，我常常遇到某些困难，不论是小是大，我都不敢去面对，害怕并且逃避，但是悟空让我反思了这一点，只有勇</w:t>
      </w:r>
      <w:r w:rsidRPr="003503BC">
        <w:rPr>
          <w:rFonts w:asciiTheme="minorEastAsia" w:eastAsiaTheme="minorEastAsia" w:hAnsiTheme="minorEastAsia" w:hint="eastAsia"/>
          <w:sz w:val="21"/>
          <w:szCs w:val="21"/>
        </w:rPr>
        <w:lastRenderedPageBreak/>
        <w:t>敢才可以</w:t>
      </w:r>
      <w:proofErr w:type="gramStart"/>
      <w:r w:rsidRPr="003503BC">
        <w:rPr>
          <w:rFonts w:asciiTheme="minorEastAsia" w:eastAsiaTheme="minorEastAsia" w:hAnsiTheme="minorEastAsia" w:hint="eastAsia"/>
          <w:sz w:val="21"/>
          <w:szCs w:val="21"/>
        </w:rPr>
        <w:t>去真正</w:t>
      </w:r>
      <w:proofErr w:type="gramEnd"/>
      <w:r w:rsidRPr="003503BC">
        <w:rPr>
          <w:rFonts w:asciiTheme="minorEastAsia" w:eastAsiaTheme="minorEastAsia" w:hAnsiTheme="minorEastAsia" w:hint="eastAsia"/>
          <w:sz w:val="21"/>
          <w:szCs w:val="21"/>
        </w:rPr>
        <w:t>解决这些困难。一味的逃避与害怕，这些困难只能永远留存在心中，无法消失，即便是只要动动嘴巴就可以解决的渺小的困难。人生，可能就是这样的。</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《西游记》虽然是被创造出来的一个虚幻的世界，但是它所教会我的，所带给我的人生道理是真实的，可以触碰到的。可能这就是其妙处所在吧。</w:t>
      </w: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3503BC"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503BC">
        <w:rPr>
          <w:rFonts w:asciiTheme="minorEastAsia" w:eastAsiaTheme="minorEastAsia" w:hAnsiTheme="minorEastAsia" w:hint="eastAsia"/>
          <w:sz w:val="21"/>
          <w:szCs w:val="21"/>
        </w:rPr>
        <w:lastRenderedPageBreak/>
        <w:t xml:space="preserve">　</w:t>
      </w:r>
      <w:r w:rsidRPr="003503BC">
        <w:rPr>
          <w:rFonts w:asciiTheme="minorEastAsia" w:eastAsiaTheme="minorEastAsia" w:hAnsiTheme="minorEastAsia" w:hint="eastAsia"/>
          <w:sz w:val="28"/>
          <w:szCs w:val="28"/>
        </w:rPr>
        <w:t>一本反射着五味杂陈的人性的书——《信》</w:t>
      </w:r>
    </w:p>
    <w:p w:rsidR="00701C7D" w:rsidRPr="003503BC" w:rsidRDefault="00701C7D" w:rsidP="00701C7D">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作者：王宁</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年级：八年级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班级：1班</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东野</w:t>
      </w:r>
      <w:proofErr w:type="gramStart"/>
      <w:r w:rsidRPr="003503BC">
        <w:rPr>
          <w:rFonts w:asciiTheme="minorEastAsia" w:eastAsiaTheme="minorEastAsia" w:hAnsiTheme="minorEastAsia" w:hint="eastAsia"/>
          <w:sz w:val="21"/>
          <w:szCs w:val="21"/>
        </w:rPr>
        <w:t>圭</w:t>
      </w:r>
      <w:proofErr w:type="gramEnd"/>
      <w:r w:rsidRPr="003503BC">
        <w:rPr>
          <w:rFonts w:asciiTheme="minorEastAsia" w:eastAsiaTheme="minorEastAsia" w:hAnsiTheme="minorEastAsia" w:hint="eastAsia"/>
          <w:sz w:val="21"/>
          <w:szCs w:val="21"/>
        </w:rPr>
        <w:t>吾写的《信》中讲述了主角武</w:t>
      </w:r>
      <w:proofErr w:type="gramStart"/>
      <w:r w:rsidRPr="003503BC">
        <w:rPr>
          <w:rFonts w:asciiTheme="minorEastAsia" w:eastAsiaTheme="minorEastAsia" w:hAnsiTheme="minorEastAsia" w:hint="eastAsia"/>
          <w:sz w:val="21"/>
          <w:szCs w:val="21"/>
        </w:rPr>
        <w:t>岛直贵因</w:t>
      </w:r>
      <w:proofErr w:type="gramEnd"/>
      <w:r w:rsidRPr="003503BC">
        <w:rPr>
          <w:rFonts w:asciiTheme="minorEastAsia" w:eastAsiaTheme="minorEastAsia" w:hAnsiTheme="minorEastAsia" w:hint="eastAsia"/>
          <w:sz w:val="21"/>
          <w:szCs w:val="21"/>
        </w:rPr>
        <w:t>哥哥偷窃杀人入狱而遭受人们的歧视，社会的不公，武</w:t>
      </w:r>
      <w:proofErr w:type="gramStart"/>
      <w:r w:rsidRPr="003503BC">
        <w:rPr>
          <w:rFonts w:asciiTheme="minorEastAsia" w:eastAsiaTheme="minorEastAsia" w:hAnsiTheme="minorEastAsia" w:hint="eastAsia"/>
          <w:sz w:val="21"/>
          <w:szCs w:val="21"/>
        </w:rPr>
        <w:t>岛直贵在</w:t>
      </w:r>
      <w:proofErr w:type="gramEnd"/>
      <w:r w:rsidRPr="003503BC">
        <w:rPr>
          <w:rFonts w:asciiTheme="minorEastAsia" w:eastAsiaTheme="minorEastAsia" w:hAnsiTheme="minorEastAsia" w:hint="eastAsia"/>
          <w:sz w:val="21"/>
          <w:szCs w:val="21"/>
        </w:rPr>
        <w:t>一系列事态变化中克服自己的心理障碍和世俗眼光，继续在社会里求生。</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故事的开始是哥哥武</w:t>
      </w:r>
      <w:proofErr w:type="gramStart"/>
      <w:r w:rsidRPr="003503BC">
        <w:rPr>
          <w:rFonts w:asciiTheme="minorEastAsia" w:eastAsiaTheme="minorEastAsia" w:hAnsiTheme="minorEastAsia" w:hint="eastAsia"/>
          <w:sz w:val="21"/>
          <w:szCs w:val="21"/>
        </w:rPr>
        <w:t>岛刚志因为</w:t>
      </w:r>
      <w:proofErr w:type="gramEnd"/>
      <w:r w:rsidRPr="003503BC">
        <w:rPr>
          <w:rFonts w:asciiTheme="minorEastAsia" w:eastAsiaTheme="minorEastAsia" w:hAnsiTheme="minorEastAsia" w:hint="eastAsia"/>
          <w:sz w:val="21"/>
          <w:szCs w:val="21"/>
        </w:rPr>
        <w:t>拼命的打工挣钱弄伤了腰后，丢了工作，没有足够的富余供弟弟念大学，最后为了弄到钱犯下了抢劫杀人罪入狱，这一事件也是万恶的源头。哥哥武</w:t>
      </w:r>
      <w:proofErr w:type="gramStart"/>
      <w:r w:rsidRPr="003503BC">
        <w:rPr>
          <w:rFonts w:asciiTheme="minorEastAsia" w:eastAsiaTheme="minorEastAsia" w:hAnsiTheme="minorEastAsia" w:hint="eastAsia"/>
          <w:sz w:val="21"/>
          <w:szCs w:val="21"/>
        </w:rPr>
        <w:t>岛刚志入狱</w:t>
      </w:r>
      <w:proofErr w:type="gramEnd"/>
      <w:r w:rsidRPr="003503BC">
        <w:rPr>
          <w:rFonts w:asciiTheme="minorEastAsia" w:eastAsiaTheme="minorEastAsia" w:hAnsiTheme="minorEastAsia" w:hint="eastAsia"/>
          <w:sz w:val="21"/>
          <w:szCs w:val="21"/>
        </w:rPr>
        <w:t>后，弟弟即主人公武岛直贵，艰难的独自面对生活。边打工边念完高中、在电器回收厂工作、追寻音乐梦想又被迫放弃、念大学（帝都大学函授教育部转为帝都大学正式学生）、面试找到电器商店的工作、与一直帮助自己的女性朋友白石由实子结婚生下女儿实纪…因为哥哥的事遭受到歧视，放弃念大学、放弃音乐梦想、放弃恋人对象，他一次又一次的在被迫放弃。一座看不见的高墙</w:t>
      </w:r>
      <w:proofErr w:type="gramStart"/>
      <w:r w:rsidRPr="003503BC">
        <w:rPr>
          <w:rFonts w:asciiTheme="minorEastAsia" w:eastAsiaTheme="minorEastAsia" w:hAnsiTheme="minorEastAsia" w:hint="eastAsia"/>
          <w:sz w:val="21"/>
          <w:szCs w:val="21"/>
        </w:rPr>
        <w:t>将直贵与</w:t>
      </w:r>
      <w:proofErr w:type="gramEnd"/>
      <w:r w:rsidRPr="003503BC">
        <w:rPr>
          <w:rFonts w:asciiTheme="minorEastAsia" w:eastAsiaTheme="minorEastAsia" w:hAnsiTheme="minorEastAsia" w:hint="eastAsia"/>
          <w:sz w:val="21"/>
          <w:szCs w:val="21"/>
        </w:rPr>
        <w:t>社会隔开，</w:t>
      </w:r>
      <w:proofErr w:type="gramStart"/>
      <w:r w:rsidRPr="003503BC">
        <w:rPr>
          <w:rFonts w:asciiTheme="minorEastAsia" w:eastAsiaTheme="minorEastAsia" w:hAnsiTheme="minorEastAsia" w:hint="eastAsia"/>
          <w:sz w:val="21"/>
          <w:szCs w:val="21"/>
        </w:rPr>
        <w:t>直贵也</w:t>
      </w:r>
      <w:proofErr w:type="gramEnd"/>
      <w:r w:rsidRPr="003503BC">
        <w:rPr>
          <w:rFonts w:asciiTheme="minorEastAsia" w:eastAsiaTheme="minorEastAsia" w:hAnsiTheme="minorEastAsia" w:hint="eastAsia"/>
          <w:sz w:val="21"/>
          <w:szCs w:val="21"/>
        </w:rPr>
        <w:t>从最开始和哥哥通过书信的往来变成一封决绝的信，与监狱中的哥哥断绝关系。我的心中冒出了一个疑惑：到底谁对谁错？</w:t>
      </w:r>
      <w:proofErr w:type="gramStart"/>
      <w:r w:rsidRPr="003503BC">
        <w:rPr>
          <w:rFonts w:asciiTheme="minorEastAsia" w:eastAsiaTheme="minorEastAsia" w:hAnsiTheme="minorEastAsia" w:hint="eastAsia"/>
          <w:sz w:val="21"/>
          <w:szCs w:val="21"/>
        </w:rPr>
        <w:t>即使直贵没有</w:t>
      </w:r>
      <w:proofErr w:type="gramEnd"/>
      <w:r w:rsidRPr="003503BC">
        <w:rPr>
          <w:rFonts w:asciiTheme="minorEastAsia" w:eastAsiaTheme="minorEastAsia" w:hAnsiTheme="minorEastAsia" w:hint="eastAsia"/>
          <w:sz w:val="21"/>
          <w:szCs w:val="21"/>
        </w:rPr>
        <w:t>犯错，但这个社会已经使他变得让人深恶痛疾。但是，后面的内容也让我明白更让</w:t>
      </w:r>
      <w:proofErr w:type="gramStart"/>
      <w:r w:rsidRPr="003503BC">
        <w:rPr>
          <w:rFonts w:asciiTheme="minorEastAsia" w:eastAsiaTheme="minorEastAsia" w:hAnsiTheme="minorEastAsia" w:hint="eastAsia"/>
          <w:sz w:val="21"/>
          <w:szCs w:val="21"/>
        </w:rPr>
        <w:t>直贵明白</w:t>
      </w:r>
      <w:proofErr w:type="gramEnd"/>
      <w:r w:rsidRPr="003503BC">
        <w:rPr>
          <w:rFonts w:asciiTheme="minorEastAsia" w:eastAsiaTheme="minorEastAsia" w:hAnsiTheme="minorEastAsia" w:hint="eastAsia"/>
          <w:sz w:val="21"/>
          <w:szCs w:val="21"/>
        </w:rPr>
        <w:t>，这个社会其实也没有那么糟。他和由实子有了孩子后的一次巧合中，他认识他自己的做法是多么错误。</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一次由实子</w:t>
      </w:r>
      <w:proofErr w:type="gramStart"/>
      <w:r w:rsidRPr="003503BC">
        <w:rPr>
          <w:rFonts w:asciiTheme="minorEastAsia" w:eastAsiaTheme="minorEastAsia" w:hAnsiTheme="minorEastAsia" w:hint="eastAsia"/>
          <w:sz w:val="21"/>
          <w:szCs w:val="21"/>
        </w:rPr>
        <w:t>接实纪</w:t>
      </w:r>
      <w:proofErr w:type="gramEnd"/>
      <w:r w:rsidRPr="003503BC">
        <w:rPr>
          <w:rFonts w:asciiTheme="minorEastAsia" w:eastAsiaTheme="minorEastAsia" w:hAnsiTheme="minorEastAsia" w:hint="eastAsia"/>
          <w:sz w:val="21"/>
          <w:szCs w:val="21"/>
        </w:rPr>
        <w:t>幼稚园回家途中遭遇抢劫，</w:t>
      </w:r>
      <w:proofErr w:type="gramStart"/>
      <w:r w:rsidRPr="003503BC">
        <w:rPr>
          <w:rFonts w:asciiTheme="minorEastAsia" w:eastAsiaTheme="minorEastAsia" w:hAnsiTheme="minorEastAsia" w:hint="eastAsia"/>
          <w:sz w:val="21"/>
          <w:szCs w:val="21"/>
        </w:rPr>
        <w:t>实纪从</w:t>
      </w:r>
      <w:proofErr w:type="gramEnd"/>
      <w:r w:rsidRPr="003503BC">
        <w:rPr>
          <w:rFonts w:asciiTheme="minorEastAsia" w:eastAsiaTheme="minorEastAsia" w:hAnsiTheme="minorEastAsia" w:hint="eastAsia"/>
          <w:sz w:val="21"/>
          <w:szCs w:val="21"/>
        </w:rPr>
        <w:t>自行车上摔下来，额头上留有疤痕。即使这件事过了许久，但罪犯的父母人惦记着世纪向他们道歉并附送上</w:t>
      </w:r>
      <w:proofErr w:type="gramStart"/>
      <w:r w:rsidRPr="003503BC">
        <w:rPr>
          <w:rFonts w:asciiTheme="minorEastAsia" w:eastAsiaTheme="minorEastAsia" w:hAnsiTheme="minorEastAsia" w:hint="eastAsia"/>
          <w:sz w:val="21"/>
          <w:szCs w:val="21"/>
        </w:rPr>
        <w:t>迪</w:t>
      </w:r>
      <w:proofErr w:type="gramEnd"/>
      <w:r w:rsidRPr="003503BC">
        <w:rPr>
          <w:rFonts w:asciiTheme="minorEastAsia" w:eastAsiaTheme="minorEastAsia" w:hAnsiTheme="minorEastAsia" w:hint="eastAsia"/>
          <w:sz w:val="21"/>
          <w:szCs w:val="21"/>
        </w:rPr>
        <w:t>士尼乐园的门票。通过这件事由实子认为比起什么都不做，哪怕寄一张明信片，也说明他们没有忘记那件事情。同样，即便想忘掉，每次</w:t>
      </w:r>
      <w:proofErr w:type="gramStart"/>
      <w:r w:rsidRPr="003503BC">
        <w:rPr>
          <w:rFonts w:asciiTheme="minorEastAsia" w:eastAsiaTheme="minorEastAsia" w:hAnsiTheme="minorEastAsia" w:hint="eastAsia"/>
          <w:sz w:val="21"/>
          <w:szCs w:val="21"/>
        </w:rPr>
        <w:t>看到实纪的</w:t>
      </w:r>
      <w:proofErr w:type="gramEnd"/>
      <w:r w:rsidRPr="003503BC">
        <w:rPr>
          <w:rFonts w:asciiTheme="minorEastAsia" w:eastAsiaTheme="minorEastAsia" w:hAnsiTheme="minorEastAsia" w:hint="eastAsia"/>
          <w:sz w:val="21"/>
          <w:szCs w:val="21"/>
        </w:rPr>
        <w:t>疤痕，也会想起来，绝对忘不了。可是世上的人们很快就忘记了他这样又一次伤害了我们，所以知道这个世界上还有人记着这个事件，就多少会感到安慰。于是</w:t>
      </w:r>
      <w:proofErr w:type="gramStart"/>
      <w:r w:rsidRPr="003503BC">
        <w:rPr>
          <w:rFonts w:asciiTheme="minorEastAsia" w:eastAsiaTheme="minorEastAsia" w:hAnsiTheme="minorEastAsia" w:hint="eastAsia"/>
          <w:sz w:val="21"/>
          <w:szCs w:val="21"/>
        </w:rPr>
        <w:t>直贵去绪</w:t>
      </w:r>
      <w:proofErr w:type="gramEnd"/>
      <w:r w:rsidRPr="003503BC">
        <w:rPr>
          <w:rFonts w:asciiTheme="minorEastAsia" w:eastAsiaTheme="minorEastAsia" w:hAnsiTheme="minorEastAsia" w:hint="eastAsia"/>
          <w:sz w:val="21"/>
          <w:szCs w:val="21"/>
        </w:rPr>
        <w:t>方家登门道歉，也被得知自己的哥哥一直来信，内心充满着无限悔意。</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lastRenderedPageBreak/>
        <w:t xml:space="preserve">　　犯罪的是他哥哥，而要去承担社会各界眼光的却是弟弟。或许因为血缘关系，人们或多或少会对有犯罪前科的人持怀疑态度，或多或少会对与罪犯有直接联系的人存芥蒂，但如果仅仅因为这个原因，而否定他的一切，我觉得太过绝对和草率。让他在整个世界中举步维艰，只能说明这样的世界太自私和黑暗。但这个世界不是没有人心怀温暖，她们不去计较家庭，地位，也给予那些内心世界快要坍塌的人这个世界上还有的另一种情感——温暖和善意。</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也正如一句话所说：人间自有真情在。这是一本</w:t>
      </w:r>
      <w:proofErr w:type="gramStart"/>
      <w:r w:rsidRPr="003503BC">
        <w:rPr>
          <w:rFonts w:asciiTheme="minorEastAsia" w:eastAsiaTheme="minorEastAsia" w:hAnsiTheme="minorEastAsia" w:hint="eastAsia"/>
          <w:sz w:val="21"/>
          <w:szCs w:val="21"/>
        </w:rPr>
        <w:t>吐露着</w:t>
      </w:r>
      <w:proofErr w:type="gramEnd"/>
      <w:r w:rsidRPr="003503BC">
        <w:rPr>
          <w:rFonts w:asciiTheme="minorEastAsia" w:eastAsiaTheme="minorEastAsia" w:hAnsiTheme="minorEastAsia" w:hint="eastAsia"/>
          <w:sz w:val="21"/>
          <w:szCs w:val="21"/>
        </w:rPr>
        <w:t>社会的正反两面的书，这本书同样也告诉我生活再艰难，对于某些事也需要直面对，不能逃避，逃避永远不是解决问题的办法。</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widowControl/>
        <w:shd w:val="clear" w:color="auto" w:fill="FFFFFF"/>
        <w:spacing w:line="560" w:lineRule="exact"/>
        <w:jc w:val="center"/>
        <w:outlineLvl w:val="2"/>
        <w:rPr>
          <w:rFonts w:asciiTheme="minorEastAsia" w:hAnsiTheme="minorEastAsia" w:cs="宋体"/>
          <w:b/>
          <w:bCs/>
          <w:kern w:val="0"/>
          <w:sz w:val="28"/>
          <w:szCs w:val="28"/>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 w:val="28"/>
          <w:szCs w:val="28"/>
        </w:rPr>
      </w:pPr>
      <w:r w:rsidRPr="003503BC">
        <w:rPr>
          <w:rFonts w:asciiTheme="minorEastAsia" w:hAnsiTheme="minorEastAsia" w:cs="宋体" w:hint="eastAsia"/>
          <w:b/>
          <w:bCs/>
          <w:kern w:val="0"/>
          <w:sz w:val="28"/>
          <w:szCs w:val="28"/>
        </w:rPr>
        <w:lastRenderedPageBreak/>
        <w:t>八十天环游地球</w:t>
      </w:r>
    </w:p>
    <w:p w:rsidR="00701C7D" w:rsidRPr="003503BC" w:rsidRDefault="00701C7D" w:rsidP="00701C7D">
      <w:pPr>
        <w:widowControl/>
        <w:shd w:val="clear" w:color="auto" w:fill="FFFFFF"/>
        <w:spacing w:line="560" w:lineRule="exact"/>
        <w:jc w:val="center"/>
        <w:rPr>
          <w:rFonts w:asciiTheme="minorEastAsia" w:hAnsiTheme="minorEastAsia" w:cs="宋体"/>
          <w:kern w:val="0"/>
          <w:szCs w:val="21"/>
        </w:rPr>
      </w:pPr>
      <w:r w:rsidRPr="003503BC">
        <w:rPr>
          <w:rFonts w:asciiTheme="minorEastAsia" w:hAnsiTheme="minorEastAsia" w:cs="宋体" w:hint="eastAsia"/>
          <w:kern w:val="0"/>
          <w:szCs w:val="21"/>
        </w:rPr>
        <w:t>出版社：天地出版社</w:t>
      </w:r>
      <w:r w:rsidRPr="003503BC">
        <w:rPr>
          <w:rFonts w:asciiTheme="minorEastAsia" w:hAnsiTheme="minorEastAsia" w:cs="宋体" w:hint="eastAsia"/>
          <w:kern w:val="0"/>
          <w:szCs w:val="21"/>
        </w:rPr>
        <w:br/>
        <w:t>作者：苏翁颢 区县：奉贤区</w:t>
      </w:r>
      <w:r w:rsidRPr="003503BC">
        <w:rPr>
          <w:rFonts w:asciiTheme="minorEastAsia" w:hAnsiTheme="minorEastAsia" w:cs="宋体" w:hint="eastAsia"/>
          <w:kern w:val="0"/>
          <w:szCs w:val="21"/>
        </w:rPr>
        <w:br/>
        <w:t>学校：奉贤区阳光外国语学校 年级：八年级 班级：6班</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《八十天环游地球》是我非常喜欢的一本书，炎炎夏日，漫漫时光，我又重拾这本书，再一次把自己沉浸在这次惊心动魄而又生动有趣的奇幻冒险之旅中，从而使我有了更多的感悟和思考……</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这是一部由法国作家儒勒·</w:t>
      </w:r>
      <w:proofErr w:type="gramStart"/>
      <w:r w:rsidRPr="003503BC">
        <w:rPr>
          <w:rFonts w:asciiTheme="minorEastAsia" w:hAnsiTheme="minorEastAsia" w:cs="宋体" w:hint="eastAsia"/>
          <w:kern w:val="0"/>
          <w:szCs w:val="21"/>
        </w:rPr>
        <w:t>凡尔纳写的</w:t>
      </w:r>
      <w:proofErr w:type="gramEnd"/>
      <w:r w:rsidRPr="003503BC">
        <w:rPr>
          <w:rFonts w:asciiTheme="minorEastAsia" w:hAnsiTheme="minorEastAsia" w:cs="宋体" w:hint="eastAsia"/>
          <w:kern w:val="0"/>
          <w:szCs w:val="21"/>
        </w:rPr>
        <w:t>科幻小说，故事讲述的是在1872年，福克先生与在改良俱乐部的会员牌友打赌自己能够八十天环游整个地球的故事。用八十天的时间去环游地球，这在科技发达的今天是一件轻而易举的事，然而在一百多年前，这是难以想象的，是难以完成的任务。但福克却丝毫不退缩，他从英国出发，</w:t>
      </w:r>
      <w:proofErr w:type="gramStart"/>
      <w:r w:rsidRPr="003503BC">
        <w:rPr>
          <w:rFonts w:asciiTheme="minorEastAsia" w:hAnsiTheme="minorEastAsia" w:cs="宋体" w:hint="eastAsia"/>
          <w:kern w:val="0"/>
          <w:szCs w:val="21"/>
        </w:rPr>
        <w:t>一</w:t>
      </w:r>
      <w:proofErr w:type="gramEnd"/>
      <w:r w:rsidRPr="003503BC">
        <w:rPr>
          <w:rFonts w:asciiTheme="minorEastAsia" w:hAnsiTheme="minorEastAsia" w:cs="宋体" w:hint="eastAsia"/>
          <w:kern w:val="0"/>
          <w:szCs w:val="21"/>
        </w:rPr>
        <w:t>路向东，在80天的环游中，为了证明自己确实环游了地球，福克必须每到一个国家，就得到领事馆拿签证。一路上，他历经了无数的艰险，遇到了重重困难，在旅途中，他始终保持镇定，遇到困难没有慌张，凭借智慧和勇气，去解决各种问题。一边进行艰难的旅行，一边以一种热心继续做慈善事业。虽然他的仆人路路通总是制造一些状况，使他差点丢掉性命，但他意志坚强，保持乐观态度，用他的绅士风度化解一切困难，终于他提前一天回到了伦敦，最终赢得了胜利。这本书写得扣人心弦，使我感觉像走进了书中的场景，和福克先生在一齐环游世界，一齐实现他的梦想。看到紧张处，常常让我为福克先生暗暗地捏了一把汗；看到书中有趣的地方，我情不自禁乐得手舞足蹈！这本书情节曲折，故事生动，悬念迭起，读起来不仅仅能够增长见识，学到丰富地理知识，了解各地的风土人情，同时亦能获得美的享受。</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通过阅读这本书，使我明白了生命是一个迷，我们永远不知道下一步会是怎么样，会出现一个怎么样的局面。而人生</w:t>
      </w:r>
      <w:proofErr w:type="gramStart"/>
      <w:r w:rsidRPr="003503BC">
        <w:rPr>
          <w:rFonts w:asciiTheme="minorEastAsia" w:hAnsiTheme="minorEastAsia" w:cs="宋体" w:hint="eastAsia"/>
          <w:kern w:val="0"/>
          <w:szCs w:val="21"/>
        </w:rPr>
        <w:t>注定要九转</w:t>
      </w:r>
      <w:proofErr w:type="gramEnd"/>
      <w:r w:rsidRPr="003503BC">
        <w:rPr>
          <w:rFonts w:asciiTheme="minorEastAsia" w:hAnsiTheme="minorEastAsia" w:cs="宋体" w:hint="eastAsia"/>
          <w:kern w:val="0"/>
          <w:szCs w:val="21"/>
        </w:rPr>
        <w:t>曲折，没有谁的一生是平安顺利的，如果我能像福克先生那样遇事前先充分估计;遇事时沉着冷静，遇事后不轻言放弃，那此刻常常困扰我的很多状况都会迎刃而解。我终于明白妈妈强烈要求我再读一次《八十天环游地球》这本书的</w:t>
      </w:r>
      <w:r w:rsidRPr="003503BC">
        <w:rPr>
          <w:rFonts w:asciiTheme="minorEastAsia" w:hAnsiTheme="minorEastAsia" w:cs="宋体" w:hint="eastAsia"/>
          <w:kern w:val="0"/>
          <w:szCs w:val="21"/>
        </w:rPr>
        <w:lastRenderedPageBreak/>
        <w:t>原因了，我暗暗下定决心，要向福克先生学习，做任何事情不拖拖拉拉，做事有头有尾，不能半途而废，要坚持到底。让我追随时间的脚步，一天天地成长，去体会人生的坎坷与精彩！</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857D2F"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857D2F">
        <w:rPr>
          <w:rFonts w:asciiTheme="minorEastAsia" w:eastAsiaTheme="minorEastAsia" w:hAnsiTheme="minorEastAsia" w:hint="eastAsia"/>
          <w:sz w:val="28"/>
          <w:szCs w:val="28"/>
        </w:rPr>
        <w:lastRenderedPageBreak/>
        <w:t>《这就是鲁迅》</w:t>
      </w:r>
    </w:p>
    <w:p w:rsidR="00701C7D" w:rsidRPr="003503BC" w:rsidRDefault="00701C7D" w:rsidP="00701C7D">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出版社：中国致公出版社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作者：何芃蓄</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年级：六年级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班级：4班</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鲁迅是一个伟人，他的影响力很大，他写的书像一座大山，因为他的影响力巨大，所以我们不可能绕过这座山，而爬上这座山也是比较困难的，鲁迅所在的时代是现代文学还没有完全发展成熟的时代，与现代文学还是有一定的差距，所以他的文章对于我们来说有一点难懂，在六年级下学期快结束的那段时间里我经常受到这种困扰。、</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到了暑假里，这种困扰越来越明显，尤其是妈妈给我买了《朝花夕拾》之后，即使结合注释阅读还是有些棘手，于是我就去请教妈妈，本想让她来教教我，但是妈妈讲过之后我依然一头雾水，而且妈妈也没什么时间，讲的也快，于是她给我买了一套书《这就是鲁迅》由中国致公出版社出版，共分为四册：《调皮的阿张》、《胡杨尾巴》、《从此人间有鲁迅》和《你就是周树人》这套书与别的书不同之处在于它的漫画风格和那些笔记，这种笔记很容易就梳理出了整篇文章的大概，让这篇文章栩栩如生，刻画了一个生动的鲁迅在我们面前，这套书有趣又不乏文学性，从鲁迅出生到中年再到老年去世的时候都列举了一个一个小故事，又把鲁迅的作品《朝花夕拾》、《呐喊》、《彷徨》、《坟》、《且介亭杂文》和《华盖集续编》串联在一起，又整理了鲁迅作品中的所有人物，比如阿Q、长妈妈、鲁迅父亲等，又配有在鲁迅在他的书中提到的个性、特点，还把注释改成了批注，看起来更方便了。</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在后面的文章中，那些比较难懂的、现代已经消失的一些事情也加入了相关的知识，比如五</w:t>
      </w:r>
      <w:proofErr w:type="gramStart"/>
      <w:r w:rsidRPr="003503BC">
        <w:rPr>
          <w:rFonts w:asciiTheme="minorEastAsia" w:eastAsiaTheme="minorEastAsia" w:hAnsiTheme="minorEastAsia" w:hint="eastAsia"/>
          <w:sz w:val="21"/>
          <w:szCs w:val="21"/>
        </w:rPr>
        <w:t>猖</w:t>
      </w:r>
      <w:proofErr w:type="gramEnd"/>
      <w:r w:rsidRPr="003503BC">
        <w:rPr>
          <w:rFonts w:asciiTheme="minorEastAsia" w:eastAsiaTheme="minorEastAsia" w:hAnsiTheme="minorEastAsia" w:hint="eastAsia"/>
          <w:sz w:val="21"/>
          <w:szCs w:val="21"/>
        </w:rPr>
        <w:t>会：就提到了这是浙东习俗，又提到了时间，还提到了“五猖”又称“五凶神”等。</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总之，这本书能够让我们更好读懂鲁迅的文章，我在这里推荐给大家。</w:t>
      </w:r>
    </w:p>
    <w:p w:rsidR="00701C7D" w:rsidRDefault="00701C7D" w:rsidP="00701C7D">
      <w:pPr>
        <w:widowControl/>
        <w:shd w:val="clear" w:color="auto" w:fill="FFFFFF"/>
        <w:spacing w:line="560" w:lineRule="exact"/>
        <w:jc w:val="center"/>
        <w:outlineLvl w:val="2"/>
        <w:rPr>
          <w:rFonts w:asciiTheme="minorEastAsia" w:hAnsiTheme="minorEastAsia" w:cs="宋体"/>
          <w:b/>
          <w:bCs/>
          <w:kern w:val="0"/>
          <w:sz w:val="28"/>
          <w:szCs w:val="28"/>
        </w:rPr>
      </w:pPr>
    </w:p>
    <w:p w:rsidR="00701C7D" w:rsidRDefault="00701C7D" w:rsidP="00701C7D">
      <w:pPr>
        <w:widowControl/>
        <w:shd w:val="clear" w:color="auto" w:fill="FFFFFF"/>
        <w:spacing w:line="560" w:lineRule="exact"/>
        <w:jc w:val="center"/>
        <w:outlineLvl w:val="2"/>
        <w:rPr>
          <w:rFonts w:asciiTheme="minorEastAsia" w:hAnsiTheme="minorEastAsia" w:cs="宋体"/>
          <w:b/>
          <w:bCs/>
          <w:kern w:val="0"/>
          <w:sz w:val="28"/>
          <w:szCs w:val="28"/>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 w:val="28"/>
          <w:szCs w:val="28"/>
        </w:rPr>
      </w:pPr>
      <w:r w:rsidRPr="003503BC">
        <w:rPr>
          <w:rFonts w:asciiTheme="minorEastAsia" w:hAnsiTheme="minorEastAsia" w:cs="宋体" w:hint="eastAsia"/>
          <w:b/>
          <w:bCs/>
          <w:kern w:val="0"/>
          <w:sz w:val="28"/>
          <w:szCs w:val="28"/>
        </w:rPr>
        <w:lastRenderedPageBreak/>
        <w:t>《白洋淀纪事》</w:t>
      </w:r>
    </w:p>
    <w:p w:rsidR="00701C7D" w:rsidRPr="003503BC" w:rsidRDefault="00701C7D" w:rsidP="00701C7D">
      <w:pPr>
        <w:widowControl/>
        <w:shd w:val="clear" w:color="auto" w:fill="FFFFFF"/>
        <w:spacing w:line="560" w:lineRule="exact"/>
        <w:jc w:val="center"/>
        <w:rPr>
          <w:rFonts w:asciiTheme="minorEastAsia" w:hAnsiTheme="minorEastAsia" w:cs="宋体"/>
          <w:kern w:val="0"/>
          <w:szCs w:val="21"/>
        </w:rPr>
      </w:pPr>
      <w:r w:rsidRPr="003503BC">
        <w:rPr>
          <w:rFonts w:asciiTheme="minorEastAsia" w:hAnsiTheme="minorEastAsia" w:cs="宋体" w:hint="eastAsia"/>
          <w:kern w:val="0"/>
          <w:szCs w:val="21"/>
        </w:rPr>
        <w:t>出版社：人民教育出版社</w:t>
      </w:r>
      <w:r w:rsidRPr="003503BC">
        <w:rPr>
          <w:rFonts w:asciiTheme="minorEastAsia" w:hAnsiTheme="minorEastAsia" w:cs="宋体" w:hint="eastAsia"/>
          <w:kern w:val="0"/>
          <w:szCs w:val="21"/>
        </w:rPr>
        <w:br/>
        <w:t>作者：王佳琳 区县：奉贤区</w:t>
      </w:r>
      <w:r w:rsidRPr="003503BC">
        <w:rPr>
          <w:rFonts w:asciiTheme="minorEastAsia" w:hAnsiTheme="minorEastAsia" w:cs="宋体" w:hint="eastAsia"/>
          <w:kern w:val="0"/>
          <w:szCs w:val="21"/>
        </w:rPr>
        <w:br/>
        <w:t>学校：奉贤区阳光外国语学校 年级：八年级 班级：4班</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今天，我给大家介绍的是《白洋淀纪事》。这本书由孙犁所著。孙犁，原名孙树勋，现当代著名小说家、散文家，被认为是文学流派“荷花淀派”的创立者。代表作品有长篇小说《风云初记》、中篇小说《铁木前传》、短篇小说《荷花淀》、散文集《津门小记》、论文集《文学短评》等。</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这本书是作为一本描写抗日时期的白洋淀人民英勇抗日、并与当地地主在恶势力进行斗争的小说散文集。这本书的写作背景是残酷的战争年代，但是书中没有正面呈现残酷的战争景象，也没有刻意塑造人物形象，而是写了许多纯朴，平凡的农民事例，更写出了外出打仗的青年对家乡白洋淀的思念。</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书中的男主人公，水生，他为抗日奉献一切，不顾个人生死，有着一种乐观向上的革命精神。而女主人公，水生嫂，她是一个传统、善良的农村家庭妇女，尽心尽力的支撑家庭，不让丈夫有后顾之忧。作品以富有感情的笔触，揭示了人物和生活的美，揭示了劳动和战斗的诗意。</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当代作家贾平</w:t>
      </w:r>
      <w:proofErr w:type="gramStart"/>
      <w:r w:rsidRPr="003503BC">
        <w:rPr>
          <w:rFonts w:asciiTheme="minorEastAsia" w:hAnsiTheme="minorEastAsia" w:cs="宋体" w:hint="eastAsia"/>
          <w:kern w:val="0"/>
          <w:szCs w:val="21"/>
        </w:rPr>
        <w:t>凹</w:t>
      </w:r>
      <w:proofErr w:type="gramEnd"/>
      <w:r w:rsidRPr="003503BC">
        <w:rPr>
          <w:rFonts w:asciiTheme="minorEastAsia" w:hAnsiTheme="minorEastAsia" w:cs="宋体" w:hint="eastAsia"/>
          <w:kern w:val="0"/>
          <w:szCs w:val="21"/>
        </w:rPr>
        <w:t>曾这样评价过孙犁的作品：“孙犁的主要作品是以农村为题材的，在他创作活跃的那个时期，出现了一大批农村题材小说的高手，但它是最独特的一个，也是最杰出的一个，他的作品往往在发表后就有了广泛的影响，并不特别爆响，可半个多世纪过去了，许多在当时火红的书，已经没有人再读了，或者再读已没有了多少对应，而他的书仍被相当多的人在读。孙犁是一面古镜，越打磨越亮。”</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lastRenderedPageBreak/>
        <w:t xml:space="preserve">　　我想把这本书介绍给大家，不仅仅是因为他的写作背景是战争年代，更是因为作者孙犁通过对战争年代的白洋淀人民生活和战斗设计的描写，体现出他们捍卫家乡的决心和勇气，以及他们对安宁生活</w:t>
      </w:r>
      <w:proofErr w:type="gramStart"/>
      <w:r w:rsidRPr="003503BC">
        <w:rPr>
          <w:rFonts w:asciiTheme="minorEastAsia" w:hAnsiTheme="minorEastAsia" w:cs="宋体" w:hint="eastAsia"/>
          <w:kern w:val="0"/>
          <w:szCs w:val="21"/>
        </w:rPr>
        <w:t>的期翼与</w:t>
      </w:r>
      <w:proofErr w:type="gramEnd"/>
      <w:r w:rsidRPr="003503BC">
        <w:rPr>
          <w:rFonts w:asciiTheme="minorEastAsia" w:hAnsiTheme="minorEastAsia" w:cs="宋体" w:hint="eastAsia"/>
          <w:kern w:val="0"/>
          <w:szCs w:val="21"/>
        </w:rPr>
        <w:t>向往。让我们一起看这本书吧！</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r w:rsidRPr="003503BC">
        <w:rPr>
          <w:rFonts w:asciiTheme="minorEastAsia" w:hAnsiTheme="minorEastAsia" w:cs="宋体" w:hint="eastAsia"/>
          <w:kern w:val="0"/>
          <w:szCs w:val="21"/>
        </w:rPr>
        <w:t xml:space="preserve">　　</w:t>
      </w: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w:t>
      </w: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Cs w:val="21"/>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Cs w:val="21"/>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Cs w:val="21"/>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Cs w:val="21"/>
        </w:rPr>
      </w:pPr>
    </w:p>
    <w:p w:rsidR="00701C7D" w:rsidRPr="003503BC" w:rsidRDefault="00701C7D" w:rsidP="00701C7D">
      <w:pPr>
        <w:widowControl/>
        <w:shd w:val="clear" w:color="auto" w:fill="FFFFFF"/>
        <w:spacing w:line="560" w:lineRule="exact"/>
        <w:jc w:val="center"/>
        <w:outlineLvl w:val="2"/>
        <w:rPr>
          <w:rFonts w:asciiTheme="minorEastAsia" w:hAnsiTheme="minorEastAsia" w:cs="宋体"/>
          <w:b/>
          <w:bCs/>
          <w:kern w:val="0"/>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503BC">
        <w:rPr>
          <w:rFonts w:asciiTheme="minorEastAsia" w:eastAsiaTheme="minorEastAsia" w:hAnsiTheme="minorEastAsia" w:hint="eastAsia"/>
          <w:sz w:val="28"/>
          <w:szCs w:val="28"/>
        </w:rPr>
        <w:lastRenderedPageBreak/>
        <w:t>哈利·波特与魔法石</w:t>
      </w:r>
    </w:p>
    <w:p w:rsidR="00701C7D" w:rsidRPr="003503BC" w:rsidRDefault="00701C7D" w:rsidP="00701C7D">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出版社：人民文学出版社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作者：陆费逸冉</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年级：七年级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班级：5班</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这本书是哈利·波特系列的第一本书。作者J.K.罗琳带领我们走向了一个关于魔法的新世界。</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主人公哈利·波特在成为了一名霍格沃茨的一年级新生后，接触到了许多有关魔法的事物，例如：猫头鹰传书、飞天扫帚、分院帽、</w:t>
      </w:r>
      <w:proofErr w:type="gramStart"/>
      <w:r w:rsidRPr="003503BC">
        <w:rPr>
          <w:rFonts w:asciiTheme="minorEastAsia" w:eastAsiaTheme="minorEastAsia" w:hAnsiTheme="minorEastAsia" w:hint="eastAsia"/>
          <w:sz w:val="21"/>
          <w:szCs w:val="21"/>
        </w:rPr>
        <w:t>魁地奇</w:t>
      </w:r>
      <w:proofErr w:type="gramEnd"/>
      <w:r w:rsidRPr="003503BC">
        <w:rPr>
          <w:rFonts w:asciiTheme="minorEastAsia" w:eastAsiaTheme="minorEastAsia" w:hAnsiTheme="minorEastAsia" w:hint="eastAsia"/>
          <w:sz w:val="21"/>
          <w:szCs w:val="21"/>
        </w:rPr>
        <w:t>等等——这是他以前从未接触过的。同时，他也渐渐地明白了自己的身世——他出身于一个巫师家庭，他的父母被神秘人杀害，他却幸运地存活下来，同时击退了神秘人，而这也使得他在巫师界名声大噪。</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在霍格沃茨，他和他的两个伙伴们经历了许多有趣的事。但是，因为魔法石的诱惑，神秘人来到了霍格沃茨，在故事的最后，哈利·波特再一次与他相遇，经过一次次的斗智斗勇后，他又一次击溃了神秘人。</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全书以非常幽默、诙谐的语言塑造了一个类似于欧洲中世纪风格的魔法世界。同时以一个孩童的角度向我们讲述了这一段有趣的故事，充满了童真与童趣。同时，其中的一些话也</w:t>
      </w:r>
      <w:proofErr w:type="gramStart"/>
      <w:r w:rsidRPr="003503BC">
        <w:rPr>
          <w:rFonts w:asciiTheme="minorEastAsia" w:eastAsiaTheme="minorEastAsia" w:hAnsiTheme="minorEastAsia" w:hint="eastAsia"/>
          <w:sz w:val="21"/>
          <w:szCs w:val="21"/>
        </w:rPr>
        <w:t>富含着</w:t>
      </w:r>
      <w:proofErr w:type="gramEnd"/>
      <w:r w:rsidRPr="003503BC">
        <w:rPr>
          <w:rFonts w:asciiTheme="minorEastAsia" w:eastAsiaTheme="minorEastAsia" w:hAnsiTheme="minorEastAsia" w:hint="eastAsia"/>
          <w:sz w:val="21"/>
          <w:szCs w:val="21"/>
        </w:rPr>
        <w:t>哲理，例如："‘沉湎于虚幻的梦想，而忘记现实的生活，这是毫无益处的，千万记住。’——阿不思·邓布利多"。这些话语也在欢乐的同时引领我们成长。</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所以，我认为这本书是值得我们一读的。</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w:t>
      </w: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E2EC7" w:rsidRPr="00701C7D" w:rsidRDefault="00CE2EC7" w:rsidP="00CE2EC7">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C0313B" w:rsidRPr="003503BC" w:rsidRDefault="00C0313B" w:rsidP="00CE2EC7">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503BC">
        <w:rPr>
          <w:rFonts w:asciiTheme="minorEastAsia" w:eastAsiaTheme="minorEastAsia" w:hAnsiTheme="minorEastAsia" w:hint="eastAsia"/>
          <w:sz w:val="28"/>
          <w:szCs w:val="28"/>
        </w:rPr>
        <w:lastRenderedPageBreak/>
        <w:t>《红岩》</w:t>
      </w:r>
    </w:p>
    <w:p w:rsidR="00C0313B" w:rsidRPr="003503BC" w:rsidRDefault="00C0313B" w:rsidP="00CE2EC7">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出版社：中国青年出版社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作者：卢钧诺</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年级：六年级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班级：2班</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中华人民共和国即将成立之际，我国仍有部分地区处于国民党的爪牙之下，许多英勇的地下党同志们仍在与反动派斗智斗勇。革命是需要牺牲的，革命是需要奉献的，许多地下党同胞不慎落入了国民党反动派的手中，被关在了暗无天日的集中营里。《红岩》这本书的背景就是在当时。</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我向大家推荐的书是由中国青年出版社出版的《红岩》，这本书的作者是曾亲身经历过本书所描绘的故事原型的罗广斌先生和杨益言先生。本书主要讲述了江雪琴、许云峰等英勇的共产党员在解放前到共产党攻进重庆期间的英勇事迹；描绘了反动派的贪婪与狡黠，共产党的坚强不屈、不辱使命。两党之间有着鲜明的对比，人物的形象也塑造得十分鲜明，读起来荡气回肠。</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书中最让我</w:t>
      </w:r>
      <w:proofErr w:type="gramStart"/>
      <w:r w:rsidRPr="003503BC">
        <w:rPr>
          <w:rFonts w:asciiTheme="minorEastAsia" w:eastAsiaTheme="minorEastAsia" w:hAnsiTheme="minorEastAsia" w:hint="eastAsia"/>
          <w:sz w:val="21"/>
          <w:szCs w:val="21"/>
        </w:rPr>
        <w:t>印像</w:t>
      </w:r>
      <w:proofErr w:type="gramEnd"/>
      <w:r w:rsidRPr="003503BC">
        <w:rPr>
          <w:rFonts w:asciiTheme="minorEastAsia" w:eastAsiaTheme="minorEastAsia" w:hAnsiTheme="minorEastAsia" w:hint="eastAsia"/>
          <w:sz w:val="21"/>
          <w:szCs w:val="21"/>
        </w:rPr>
        <w:t>深刻的是那些可歌可泣的英雄人物。他们的大义凛然、宁死不屈在书中展现得淋漓尽致；他们的视死如归、以身报国让人心潮澎湃。书中有一回说到江雪琴被捕后被提审时不愿意说出党组织的秘密，凶恶的敌人使用粗长的竹签钉进了她的手指。但坚强的江雪琴没有动摇意志，一声不吭地忍了下来。正如她所说的，“毒刑拷打是太小的考验！竹签子是竹做的，共产党员的意志是钢铁”！这句话真是惊天动地、气壮山河，读到这里，我不禁感慨万分：我们共产党员的意志真是坚不可摧啊！</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读了《红岩》这本书，中国共产党同胞们的身影深深得刻在了我的心中，他们的话语时时在我耳边回荡，他们的精神</w:t>
      </w:r>
      <w:proofErr w:type="gramStart"/>
      <w:r w:rsidRPr="003503BC">
        <w:rPr>
          <w:rFonts w:asciiTheme="minorEastAsia" w:eastAsiaTheme="minorEastAsia" w:hAnsiTheme="minorEastAsia" w:hint="eastAsia"/>
          <w:sz w:val="21"/>
          <w:szCs w:val="21"/>
        </w:rPr>
        <w:t>久久让</w:t>
      </w:r>
      <w:proofErr w:type="gramEnd"/>
      <w:r w:rsidRPr="003503BC">
        <w:rPr>
          <w:rFonts w:asciiTheme="minorEastAsia" w:eastAsiaTheme="minorEastAsia" w:hAnsiTheme="minorEastAsia" w:hint="eastAsia"/>
          <w:sz w:val="21"/>
          <w:szCs w:val="21"/>
        </w:rPr>
        <w:t>我无法忘怀。革命先辈虽已与世长辞，但我相信，他们的那种精神将永远流淌在我们中华儿女的血液里！</w:t>
      </w:r>
    </w:p>
    <w:p w:rsidR="00C0313B" w:rsidRPr="003503BC" w:rsidRDefault="00C0313B" w:rsidP="00CE2EC7">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lastRenderedPageBreak/>
        <w:t xml:space="preserve">　　《红岩》这本书生动地再现了解放前后几年地下党与国民党的斗争情况，弘扬了革命大无畏精神，这正是我们中国少年所要学习的。</w:t>
      </w: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857D2F" w:rsidRDefault="00C0313B" w:rsidP="00701C7D">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503BC">
        <w:rPr>
          <w:rFonts w:asciiTheme="minorEastAsia" w:eastAsiaTheme="minorEastAsia" w:hAnsiTheme="minorEastAsia" w:hint="eastAsia"/>
          <w:sz w:val="21"/>
          <w:szCs w:val="21"/>
        </w:rPr>
        <w:lastRenderedPageBreak/>
        <w:t xml:space="preserve">　</w:t>
      </w:r>
      <w:r w:rsidR="00701C7D" w:rsidRPr="00857D2F">
        <w:rPr>
          <w:rFonts w:asciiTheme="minorEastAsia" w:eastAsiaTheme="minorEastAsia" w:hAnsiTheme="minorEastAsia" w:hint="eastAsia"/>
          <w:sz w:val="28"/>
          <w:szCs w:val="28"/>
        </w:rPr>
        <w:t>《长征》</w:t>
      </w:r>
    </w:p>
    <w:p w:rsidR="00701C7D" w:rsidRPr="003503BC" w:rsidRDefault="00701C7D" w:rsidP="00701C7D">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出版社：人民文学出版社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作者：朱天</w:t>
      </w:r>
      <w:proofErr w:type="gramStart"/>
      <w:r w:rsidRPr="003503BC">
        <w:rPr>
          <w:rStyle w:val="article-metadata-author"/>
          <w:rFonts w:asciiTheme="minorEastAsia" w:hAnsiTheme="minorEastAsia" w:hint="eastAsia"/>
          <w:szCs w:val="21"/>
        </w:rPr>
        <w:t>浩</w:t>
      </w:r>
      <w:proofErr w:type="gramEnd"/>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年级：七年级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班级：2班</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《长征》它共有上下两册，共十八章，作者是中国军旅作家王树增，人民文学出版社。</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长征，它是20世纪历史上，世界军事史上的壮举和奇迹，是中华儿女一部不朽的英雄史诗。每当提起这个词，就应该明白这两个字所代表的，所承受的。</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作者以一个个红军战士的视角去描绘这长征的史诗，它更能反映历史的真实，从而更能让我们从历史中领悟到些东西，学到些东西。红军战士二万五千里长征，面临冰雪覆盖的高山，波涛汹涌的河流，饥饿等。他们与横行霸道的国民党军殊死搏斗。</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“长征是信念不朽的象征。”</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这是书中写的一句话。长征的历程是不能计量的，红军战士所经历的困难也是不能计量的。</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就像书中所描写的“广昌保卫战”中红军医院班长钟明难忘一个个“血肉模糊的重伤员”被抬到他眼前时的情景，“开花弹打入身体时是一个个小孔，出来时就会把身体炸开一个大洞，肉都烂了，鲜血直往外涌，止都止不住”，他说，最难过的</w:t>
      </w:r>
      <w:proofErr w:type="gramStart"/>
      <w:r w:rsidRPr="003503BC">
        <w:rPr>
          <w:rFonts w:asciiTheme="minorEastAsia" w:eastAsiaTheme="minorEastAsia" w:hAnsiTheme="minorEastAsia" w:hint="eastAsia"/>
          <w:sz w:val="21"/>
          <w:szCs w:val="21"/>
        </w:rPr>
        <w:t>莫过于着</w:t>
      </w:r>
      <w:proofErr w:type="gramEnd"/>
      <w:r w:rsidRPr="003503BC">
        <w:rPr>
          <w:rFonts w:asciiTheme="minorEastAsia" w:eastAsiaTheme="minorEastAsia" w:hAnsiTheme="minorEastAsia" w:hint="eastAsia"/>
          <w:sz w:val="21"/>
          <w:szCs w:val="21"/>
        </w:rPr>
        <w:t>一个一个刚刚从战场上抬下来的重伤员在他手中慢慢地死去。他们所经历的是我们现在和平年代不曾经历过的，充满硝烟的战场变成了百花争艳的公园，他们的名字被刻在石碑上，被人们仰望。</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这本《长征》没有太多的对其中人物的赞美，却更能让人感受到其中人物的伟大。</w:t>
      </w:r>
    </w:p>
    <w:p w:rsidR="00701C7D" w:rsidRPr="003503BC" w:rsidRDefault="00701C7D" w:rsidP="00701C7D">
      <w:pPr>
        <w:widowControl/>
        <w:shd w:val="clear" w:color="auto" w:fill="FFFFFF"/>
        <w:spacing w:after="240" w:line="560" w:lineRule="exact"/>
        <w:jc w:val="left"/>
        <w:rPr>
          <w:rFonts w:asciiTheme="minorEastAsia" w:hAnsiTheme="minorEastAsia" w:cs="宋体"/>
          <w:kern w:val="0"/>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3A0414" w:rsidRPr="003A0414" w:rsidRDefault="003A0414" w:rsidP="003A0414">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sidRPr="003A0414">
        <w:rPr>
          <w:rFonts w:asciiTheme="minorEastAsia" w:eastAsiaTheme="minorEastAsia" w:hAnsiTheme="minorEastAsia" w:hint="eastAsia"/>
          <w:sz w:val="28"/>
          <w:szCs w:val="28"/>
        </w:rPr>
        <w:lastRenderedPageBreak/>
        <w:t>读《骆驼祥子》有感</w:t>
      </w:r>
    </w:p>
    <w:p w:rsidR="003A0414" w:rsidRPr="003A0414" w:rsidRDefault="003A0414" w:rsidP="003A0414">
      <w:pPr>
        <w:shd w:val="clear" w:color="auto" w:fill="FFFFFF"/>
        <w:spacing w:line="560" w:lineRule="exact"/>
        <w:jc w:val="center"/>
        <w:rPr>
          <w:rFonts w:asciiTheme="minorEastAsia" w:hAnsiTheme="minorEastAsia"/>
          <w:szCs w:val="21"/>
        </w:rPr>
      </w:pPr>
      <w:r w:rsidRPr="003A0414">
        <w:rPr>
          <w:rFonts w:asciiTheme="minorEastAsia" w:hAnsiTheme="minorEastAsia" w:hint="eastAsia"/>
          <w:szCs w:val="21"/>
        </w:rPr>
        <w:t>出版社：</w:t>
      </w:r>
      <w:r w:rsidRPr="003A0414">
        <w:rPr>
          <w:rFonts w:asciiTheme="minorEastAsia" w:hAnsiTheme="minorEastAsia" w:hint="eastAsia"/>
          <w:szCs w:val="21"/>
        </w:rPr>
        <w:br/>
      </w:r>
      <w:r w:rsidRPr="003A0414">
        <w:rPr>
          <w:rStyle w:val="article-metadata-author"/>
          <w:rFonts w:asciiTheme="minorEastAsia" w:hAnsiTheme="minorEastAsia" w:hint="eastAsia"/>
          <w:szCs w:val="21"/>
        </w:rPr>
        <w:t>作者：陆静怡</w:t>
      </w:r>
      <w:r w:rsidRPr="003A0414">
        <w:rPr>
          <w:rFonts w:asciiTheme="minorEastAsia" w:hAnsiTheme="minorEastAsia" w:hint="eastAsia"/>
          <w:szCs w:val="21"/>
        </w:rPr>
        <w:t> </w:t>
      </w:r>
      <w:r w:rsidRPr="003A0414">
        <w:rPr>
          <w:rStyle w:val="article-metadata-area"/>
          <w:rFonts w:asciiTheme="minorEastAsia" w:hAnsiTheme="minorEastAsia" w:hint="eastAsia"/>
          <w:szCs w:val="21"/>
        </w:rPr>
        <w:t>区县：奉贤区</w:t>
      </w:r>
      <w:r w:rsidRPr="003A0414">
        <w:rPr>
          <w:rFonts w:asciiTheme="minorEastAsia" w:hAnsiTheme="minorEastAsia" w:hint="eastAsia"/>
          <w:szCs w:val="21"/>
        </w:rPr>
        <w:br/>
      </w:r>
      <w:r w:rsidRPr="003A0414">
        <w:rPr>
          <w:rStyle w:val="article-metadata-school"/>
          <w:rFonts w:asciiTheme="minorEastAsia" w:hAnsiTheme="minorEastAsia" w:hint="eastAsia"/>
          <w:szCs w:val="21"/>
        </w:rPr>
        <w:t>学校：奉贤区阳光外国语学校</w:t>
      </w:r>
      <w:r w:rsidRPr="003A0414">
        <w:rPr>
          <w:rFonts w:asciiTheme="minorEastAsia" w:hAnsiTheme="minorEastAsia" w:hint="eastAsia"/>
          <w:szCs w:val="21"/>
        </w:rPr>
        <w:t> </w:t>
      </w:r>
      <w:r w:rsidRPr="003A0414">
        <w:rPr>
          <w:rStyle w:val="article-metadata-grade"/>
          <w:rFonts w:asciiTheme="minorEastAsia" w:hAnsiTheme="minorEastAsia" w:hint="eastAsia"/>
          <w:szCs w:val="21"/>
        </w:rPr>
        <w:t>年级：八年级</w:t>
      </w:r>
      <w:r w:rsidRPr="003A0414">
        <w:rPr>
          <w:rFonts w:asciiTheme="minorEastAsia" w:hAnsiTheme="minorEastAsia" w:hint="eastAsia"/>
          <w:szCs w:val="21"/>
        </w:rPr>
        <w:t> </w:t>
      </w:r>
      <w:r w:rsidRPr="003A0414">
        <w:rPr>
          <w:rStyle w:val="article-metadata-class"/>
          <w:rFonts w:asciiTheme="minorEastAsia" w:hAnsiTheme="minorEastAsia" w:hint="eastAsia"/>
          <w:szCs w:val="21"/>
        </w:rPr>
        <w:t>班级：5班</w:t>
      </w:r>
    </w:p>
    <w:p w:rsidR="003A0414" w:rsidRPr="003A0414" w:rsidRDefault="003A0414" w:rsidP="003A0414">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A0414">
        <w:rPr>
          <w:rFonts w:asciiTheme="minorEastAsia" w:eastAsiaTheme="minorEastAsia" w:hAnsiTheme="minorEastAsia" w:hint="eastAsia"/>
          <w:sz w:val="21"/>
          <w:szCs w:val="21"/>
        </w:rPr>
        <w:t xml:space="preserve">　　读《骆驼祥子》有感</w:t>
      </w:r>
    </w:p>
    <w:p w:rsidR="003A0414" w:rsidRPr="003A0414" w:rsidRDefault="003A0414" w:rsidP="003A0414">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A0414">
        <w:rPr>
          <w:rFonts w:asciiTheme="minorEastAsia" w:eastAsiaTheme="minorEastAsia" w:hAnsiTheme="minorEastAsia" w:hint="eastAsia"/>
          <w:sz w:val="21"/>
          <w:szCs w:val="21"/>
        </w:rPr>
        <w:t xml:space="preserve">　　午后，和煦的阳光透过窗户撒在书桌上，把一旁</w:t>
      </w:r>
      <w:proofErr w:type="gramStart"/>
      <w:r w:rsidRPr="003A0414">
        <w:rPr>
          <w:rFonts w:asciiTheme="minorEastAsia" w:eastAsiaTheme="minorEastAsia" w:hAnsiTheme="minorEastAsia" w:hint="eastAsia"/>
          <w:sz w:val="21"/>
          <w:szCs w:val="21"/>
        </w:rPr>
        <w:t>的书照的</w:t>
      </w:r>
      <w:proofErr w:type="gramEnd"/>
      <w:r w:rsidRPr="003A0414">
        <w:rPr>
          <w:rFonts w:asciiTheme="minorEastAsia" w:eastAsiaTheme="minorEastAsia" w:hAnsiTheme="minorEastAsia" w:hint="eastAsia"/>
          <w:sz w:val="21"/>
          <w:szCs w:val="21"/>
        </w:rPr>
        <w:t>颇亮。我慢慢地合上了手中的书，读完老舍的《骆驼祥子》后，感触颇深。</w:t>
      </w:r>
    </w:p>
    <w:p w:rsidR="003A0414" w:rsidRPr="003A0414" w:rsidRDefault="003A0414" w:rsidP="003A0414">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A0414">
        <w:rPr>
          <w:rFonts w:asciiTheme="minorEastAsia" w:eastAsiaTheme="minorEastAsia" w:hAnsiTheme="minorEastAsia" w:hint="eastAsia"/>
          <w:sz w:val="21"/>
          <w:szCs w:val="21"/>
        </w:rPr>
        <w:t xml:space="preserve">　　本书讲述的是旧中国北平城里一个人力车夫的悲惨故事。</w:t>
      </w:r>
      <w:proofErr w:type="gramStart"/>
      <w:r w:rsidRPr="003A0414">
        <w:rPr>
          <w:rFonts w:asciiTheme="minorEastAsia" w:eastAsiaTheme="minorEastAsia" w:hAnsiTheme="minorEastAsia" w:hint="eastAsia"/>
          <w:sz w:val="21"/>
          <w:szCs w:val="21"/>
        </w:rPr>
        <w:t>祥</w:t>
      </w:r>
      <w:proofErr w:type="gramEnd"/>
      <w:r w:rsidRPr="003A0414">
        <w:rPr>
          <w:rFonts w:asciiTheme="minorEastAsia" w:eastAsiaTheme="minorEastAsia" w:hAnsiTheme="minorEastAsia" w:hint="eastAsia"/>
          <w:sz w:val="21"/>
          <w:szCs w:val="21"/>
        </w:rPr>
        <w:t>子来自农村，他老实、善良、健壮、坚忍，如同骆驼一般。他来到北平后，选择拉车谋生。他自信好强，又正派勤奋，自食其力，凑足了100块钱，买了一辆新车，完成了自己最大的心愿。但是好景不长，他又失去他的车，就这样，希望一次又一次地被破灭，起初，他没有放弃，他站起来，勇敢的面对生活，面对困难。可多次后，他与命运的抗争最终以失败告终。</w:t>
      </w:r>
      <w:proofErr w:type="gramStart"/>
      <w:r w:rsidRPr="003A0414">
        <w:rPr>
          <w:rFonts w:asciiTheme="minorEastAsia" w:eastAsiaTheme="minorEastAsia" w:hAnsiTheme="minorEastAsia" w:hint="eastAsia"/>
          <w:sz w:val="21"/>
          <w:szCs w:val="21"/>
        </w:rPr>
        <w:t>祥</w:t>
      </w:r>
      <w:proofErr w:type="gramEnd"/>
      <w:r w:rsidRPr="003A0414">
        <w:rPr>
          <w:rFonts w:asciiTheme="minorEastAsia" w:eastAsiaTheme="minorEastAsia" w:hAnsiTheme="minorEastAsia" w:hint="eastAsia"/>
          <w:sz w:val="21"/>
          <w:szCs w:val="21"/>
        </w:rPr>
        <w:t>子经历了人生的三起三落，失去了对生活的信心。最后，他变得自暴自弃，行尸走肉。</w:t>
      </w:r>
    </w:p>
    <w:p w:rsidR="003A0414" w:rsidRPr="003A0414" w:rsidRDefault="003A0414" w:rsidP="003A0414">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A0414">
        <w:rPr>
          <w:rFonts w:asciiTheme="minorEastAsia" w:eastAsiaTheme="minorEastAsia" w:hAnsiTheme="minorEastAsia" w:hint="eastAsia"/>
          <w:sz w:val="21"/>
          <w:szCs w:val="21"/>
        </w:rPr>
        <w:t xml:space="preserve">　　</w:t>
      </w:r>
      <w:proofErr w:type="gramStart"/>
      <w:r w:rsidRPr="003A0414">
        <w:rPr>
          <w:rFonts w:asciiTheme="minorEastAsia" w:eastAsiaTheme="minorEastAsia" w:hAnsiTheme="minorEastAsia" w:hint="eastAsia"/>
          <w:sz w:val="21"/>
          <w:szCs w:val="21"/>
        </w:rPr>
        <w:t>祥子值得</w:t>
      </w:r>
      <w:proofErr w:type="gramEnd"/>
      <w:r w:rsidRPr="003A0414">
        <w:rPr>
          <w:rFonts w:asciiTheme="minorEastAsia" w:eastAsiaTheme="minorEastAsia" w:hAnsiTheme="minorEastAsia" w:hint="eastAsia"/>
          <w:sz w:val="21"/>
          <w:szCs w:val="21"/>
        </w:rPr>
        <w:t>让我敬佩，他虽是一个普通的底层劳动者，却用自己的双手创造不平凡的生活，他是一个善良，坚忍，积极向上的人。可惜的是，当时黑暗的旧社会的不公，对底层劳动者进行了严重的压迫和剥削，以至于</w:t>
      </w:r>
      <w:proofErr w:type="gramStart"/>
      <w:r w:rsidRPr="003A0414">
        <w:rPr>
          <w:rFonts w:asciiTheme="minorEastAsia" w:eastAsiaTheme="minorEastAsia" w:hAnsiTheme="minorEastAsia" w:hint="eastAsia"/>
          <w:sz w:val="21"/>
          <w:szCs w:val="21"/>
        </w:rPr>
        <w:t>祥</w:t>
      </w:r>
      <w:proofErr w:type="gramEnd"/>
      <w:r w:rsidRPr="003A0414">
        <w:rPr>
          <w:rFonts w:asciiTheme="minorEastAsia" w:eastAsiaTheme="minorEastAsia" w:hAnsiTheme="minorEastAsia" w:hint="eastAsia"/>
          <w:sz w:val="21"/>
          <w:szCs w:val="21"/>
        </w:rPr>
        <w:t>子在最后变得堕落、麻木。</w:t>
      </w:r>
    </w:p>
    <w:p w:rsidR="003A0414" w:rsidRPr="003A0414" w:rsidRDefault="003A0414" w:rsidP="003A0414">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A0414">
        <w:rPr>
          <w:rFonts w:asciiTheme="minorEastAsia" w:eastAsiaTheme="minorEastAsia" w:hAnsiTheme="minorEastAsia" w:hint="eastAsia"/>
          <w:sz w:val="21"/>
          <w:szCs w:val="21"/>
        </w:rPr>
        <w:t xml:space="preserve">　　也许这就是现实，残酷却又无可奈何。理想和现实往往有很大的差距，我们要靠努力来缩小它们之间的差距。但人们为了自己的理想不断奋斗，但也不一定能成功。就像</w:t>
      </w:r>
      <w:proofErr w:type="gramStart"/>
      <w:r w:rsidRPr="003A0414">
        <w:rPr>
          <w:rFonts w:asciiTheme="minorEastAsia" w:eastAsiaTheme="minorEastAsia" w:hAnsiTheme="minorEastAsia" w:hint="eastAsia"/>
          <w:sz w:val="21"/>
          <w:szCs w:val="21"/>
        </w:rPr>
        <w:t>祥</w:t>
      </w:r>
      <w:proofErr w:type="gramEnd"/>
      <w:r w:rsidRPr="003A0414">
        <w:rPr>
          <w:rFonts w:asciiTheme="minorEastAsia" w:eastAsiaTheme="minorEastAsia" w:hAnsiTheme="minorEastAsia" w:hint="eastAsia"/>
          <w:sz w:val="21"/>
          <w:szCs w:val="21"/>
        </w:rPr>
        <w:t>子一样，他努力奋斗，追求理想生活，可结局却并不那么美好。</w:t>
      </w:r>
    </w:p>
    <w:p w:rsidR="003A0414" w:rsidRPr="003A0414" w:rsidRDefault="003A0414" w:rsidP="003A0414">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A0414">
        <w:rPr>
          <w:rFonts w:asciiTheme="minorEastAsia" w:eastAsiaTheme="minorEastAsia" w:hAnsiTheme="minorEastAsia" w:hint="eastAsia"/>
          <w:sz w:val="21"/>
          <w:szCs w:val="21"/>
        </w:rPr>
        <w:t xml:space="preserve">　　这本书告诉了一个道理：无论有多大困难，也不能自我放弃，不能自甘堕落，应鼓起勇气奋战到底！我们只有</w:t>
      </w:r>
      <w:proofErr w:type="gramStart"/>
      <w:r w:rsidRPr="003A0414">
        <w:rPr>
          <w:rFonts w:asciiTheme="minorEastAsia" w:eastAsiaTheme="minorEastAsia" w:hAnsiTheme="minorEastAsia" w:hint="eastAsia"/>
          <w:sz w:val="21"/>
          <w:szCs w:val="21"/>
        </w:rPr>
        <w:t>有</w:t>
      </w:r>
      <w:proofErr w:type="gramEnd"/>
      <w:r w:rsidRPr="003A0414">
        <w:rPr>
          <w:rFonts w:asciiTheme="minorEastAsia" w:eastAsiaTheme="minorEastAsia" w:hAnsiTheme="minorEastAsia" w:hint="eastAsia"/>
          <w:sz w:val="21"/>
          <w:szCs w:val="21"/>
        </w:rPr>
        <w:t>理想，有目标，积极向上，才可能立足于社会！</w:t>
      </w:r>
    </w:p>
    <w:p w:rsidR="00701C7D" w:rsidRDefault="00701C7D" w:rsidP="00701C7D">
      <w:pPr>
        <w:pStyle w:val="3"/>
        <w:shd w:val="clear" w:color="auto" w:fill="FFFFFF"/>
        <w:spacing w:before="0" w:beforeAutospacing="0" w:after="0" w:afterAutospacing="0" w:line="560" w:lineRule="exact"/>
        <w:jc w:val="center"/>
        <w:rPr>
          <w:rFonts w:ascii="微软雅黑" w:eastAsia="微软雅黑" w:hAnsi="微软雅黑"/>
          <w:color w:val="333333"/>
          <w:sz w:val="21"/>
          <w:szCs w:val="21"/>
        </w:rPr>
      </w:pPr>
    </w:p>
    <w:p w:rsidR="00701C7D" w:rsidRPr="003503BC" w:rsidRDefault="003A0414" w:rsidP="00701C7D">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Pr>
          <w:rFonts w:ascii="微软雅黑" w:eastAsia="微软雅黑" w:hAnsi="微软雅黑" w:hint="eastAsia"/>
          <w:color w:val="333333"/>
          <w:sz w:val="21"/>
          <w:szCs w:val="21"/>
        </w:rPr>
        <w:lastRenderedPageBreak/>
        <w:t xml:space="preserve">　</w:t>
      </w:r>
      <w:r w:rsidR="00701C7D" w:rsidRPr="003503BC">
        <w:rPr>
          <w:rFonts w:asciiTheme="minorEastAsia" w:eastAsiaTheme="minorEastAsia" w:hAnsiTheme="minorEastAsia" w:hint="eastAsia"/>
          <w:sz w:val="28"/>
          <w:szCs w:val="28"/>
        </w:rPr>
        <w:t>红星照耀中国</w:t>
      </w:r>
    </w:p>
    <w:p w:rsidR="00701C7D" w:rsidRPr="003503BC" w:rsidRDefault="00701C7D" w:rsidP="00701C7D">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作者：朱瑞</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年级：七年级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班级：1班</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推荐《红星照耀中国》</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在暑假的时候,我得知了一本书名叫《红星照耀中国》,这本书让我懂得了许多事情,也让我受益匪浅。</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本书的作者是埃德里.诺斯,他想要了解红色的中国,于是踏上了去中国的旅途,在中国,他遇到了许多人。他也找到了红军,遇到了毛泽东,在作者的眼里,毛泽东是一个热情,亲民,善良,精明的领导人,他还得知了毛泽东的经历。他还记录了红军在长征途中遇到的一些事,比如第五次围剿,强渡大渡河,过草地,这些事都让他看到了红军的英勇。最后,他再次回到了白色区域,并且知道了中国革命取得胜利的原因。</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本书中的每一个故事都会让人难以忘怀,这本书让我们看到了红军的团结一心,奋勇杀敌,正所谓“星星之火,可以燎原”,我们现在的美好生活,正是那些先烈们用鲜血换来的。没有党就没有国,没有国就没有家,我们永远不能忘记曾经的耻辱。这本书让我受益匪浅。</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我推荐大家读这本书。</w:t>
      </w: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3A0414" w:rsidP="00701C7D">
      <w:pPr>
        <w:pStyle w:val="3"/>
        <w:shd w:val="clear" w:color="auto" w:fill="FFFFFF"/>
        <w:spacing w:before="0" w:beforeAutospacing="0" w:after="0" w:afterAutospacing="0" w:line="560" w:lineRule="exact"/>
        <w:jc w:val="center"/>
        <w:rPr>
          <w:rFonts w:asciiTheme="minorEastAsia" w:eastAsiaTheme="minorEastAsia" w:hAnsiTheme="minorEastAsia"/>
          <w:sz w:val="28"/>
          <w:szCs w:val="28"/>
        </w:rPr>
      </w:pPr>
      <w:r>
        <w:rPr>
          <w:rFonts w:ascii="微软雅黑" w:eastAsia="微软雅黑" w:hAnsi="微软雅黑" w:hint="eastAsia"/>
          <w:color w:val="333333"/>
          <w:sz w:val="21"/>
          <w:szCs w:val="21"/>
        </w:rPr>
        <w:lastRenderedPageBreak/>
        <w:t xml:space="preserve">　</w:t>
      </w:r>
      <w:r w:rsidR="00701C7D" w:rsidRPr="003503BC">
        <w:rPr>
          <w:rFonts w:asciiTheme="minorEastAsia" w:eastAsiaTheme="minorEastAsia" w:hAnsiTheme="minorEastAsia" w:hint="eastAsia"/>
          <w:sz w:val="28"/>
          <w:szCs w:val="28"/>
        </w:rPr>
        <w:t>《DK博物大百科》</w:t>
      </w:r>
    </w:p>
    <w:p w:rsidR="00701C7D" w:rsidRPr="003503BC" w:rsidRDefault="00701C7D" w:rsidP="00701C7D">
      <w:pPr>
        <w:shd w:val="clear" w:color="auto" w:fill="FFFFFF"/>
        <w:spacing w:line="560" w:lineRule="exact"/>
        <w:jc w:val="center"/>
        <w:rPr>
          <w:rFonts w:asciiTheme="minorEastAsia" w:hAnsiTheme="minorEastAsia"/>
          <w:szCs w:val="21"/>
        </w:rPr>
      </w:pPr>
      <w:r w:rsidRPr="003503BC">
        <w:rPr>
          <w:rFonts w:asciiTheme="minorEastAsia" w:hAnsiTheme="minorEastAsia" w:hint="eastAsia"/>
          <w:szCs w:val="21"/>
        </w:rPr>
        <w:t>出版社：科学普及出版社</w:t>
      </w:r>
      <w:r w:rsidRPr="003503BC">
        <w:rPr>
          <w:rFonts w:asciiTheme="minorEastAsia" w:hAnsiTheme="minorEastAsia" w:hint="eastAsia"/>
          <w:szCs w:val="21"/>
        </w:rPr>
        <w:br/>
      </w:r>
      <w:r w:rsidRPr="003503BC">
        <w:rPr>
          <w:rStyle w:val="article-metadata-author"/>
          <w:rFonts w:asciiTheme="minorEastAsia" w:hAnsiTheme="minorEastAsia" w:hint="eastAsia"/>
          <w:szCs w:val="21"/>
        </w:rPr>
        <w:t>作者：宋蕙琦</w:t>
      </w:r>
      <w:r w:rsidRPr="003503BC">
        <w:rPr>
          <w:rFonts w:asciiTheme="minorEastAsia" w:hAnsiTheme="minorEastAsia" w:hint="eastAsia"/>
          <w:szCs w:val="21"/>
        </w:rPr>
        <w:t> </w:t>
      </w:r>
      <w:r w:rsidRPr="003503BC">
        <w:rPr>
          <w:rStyle w:val="article-metadata-area"/>
          <w:rFonts w:asciiTheme="minorEastAsia" w:hAnsiTheme="minorEastAsia" w:hint="eastAsia"/>
          <w:szCs w:val="21"/>
        </w:rPr>
        <w:t>区县：奉贤区</w:t>
      </w:r>
      <w:r w:rsidRPr="003503BC">
        <w:rPr>
          <w:rFonts w:asciiTheme="minorEastAsia" w:hAnsiTheme="minorEastAsia" w:hint="eastAsia"/>
          <w:szCs w:val="21"/>
        </w:rPr>
        <w:br/>
      </w:r>
      <w:r w:rsidRPr="003503BC">
        <w:rPr>
          <w:rStyle w:val="article-metadata-school"/>
          <w:rFonts w:asciiTheme="minorEastAsia" w:hAnsiTheme="minorEastAsia" w:hint="eastAsia"/>
          <w:szCs w:val="21"/>
        </w:rPr>
        <w:t>学校：奉贤区阳光外国语学校</w:t>
      </w:r>
      <w:r w:rsidRPr="003503BC">
        <w:rPr>
          <w:rFonts w:asciiTheme="minorEastAsia" w:hAnsiTheme="minorEastAsia" w:hint="eastAsia"/>
          <w:szCs w:val="21"/>
        </w:rPr>
        <w:t> </w:t>
      </w:r>
      <w:r w:rsidRPr="003503BC">
        <w:rPr>
          <w:rStyle w:val="article-metadata-grade"/>
          <w:rFonts w:asciiTheme="minorEastAsia" w:hAnsiTheme="minorEastAsia" w:hint="eastAsia"/>
          <w:szCs w:val="21"/>
        </w:rPr>
        <w:t>年级：七年级</w:t>
      </w:r>
      <w:r w:rsidRPr="003503BC">
        <w:rPr>
          <w:rFonts w:asciiTheme="minorEastAsia" w:hAnsiTheme="minorEastAsia" w:hint="eastAsia"/>
          <w:szCs w:val="21"/>
        </w:rPr>
        <w:t> </w:t>
      </w:r>
      <w:r w:rsidRPr="003503BC">
        <w:rPr>
          <w:rStyle w:val="article-metadata-class"/>
          <w:rFonts w:asciiTheme="minorEastAsia" w:hAnsiTheme="minorEastAsia" w:hint="eastAsia"/>
          <w:szCs w:val="21"/>
        </w:rPr>
        <w:t>班级：4班</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这个暑假我看了一本由《科学普及出版社》出版的《DK博物大百科》的科普读物，作者是张劲硕，我十分喜欢。</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本书里蕴含了很多知识，讲了动物、植物、菌类等等，天上飞的地下跑的无一不有，真是包罗万象。我最喜欢的还是矿物这一章，里面有价值连城的水晶矿石，有坚不可摧的赤铁矿石，有光彩夺目的绿宝石，搭配上栩栩如生的彩图插画真是让人爱不释手。</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就比如赤铁矿石和萤石，通过书上的介绍让我知道了萤石有着亮金属的光泽，像镜子一样可反光，十分漂亮。它还是三方晶石系列十分坚硬。赤铁矿石分布十分广泛，储藏量丰富。这种铁</w:t>
      </w:r>
      <w:proofErr w:type="gramStart"/>
      <w:r w:rsidRPr="003503BC">
        <w:rPr>
          <w:rFonts w:asciiTheme="minorEastAsia" w:eastAsiaTheme="minorEastAsia" w:hAnsiTheme="minorEastAsia" w:hint="eastAsia"/>
          <w:sz w:val="21"/>
          <w:szCs w:val="21"/>
        </w:rPr>
        <w:t>氧作为</w:t>
      </w:r>
      <w:proofErr w:type="gramEnd"/>
      <w:r w:rsidRPr="003503BC">
        <w:rPr>
          <w:rFonts w:asciiTheme="minorEastAsia" w:eastAsiaTheme="minorEastAsia" w:hAnsiTheme="minorEastAsia" w:hint="eastAsia"/>
          <w:sz w:val="21"/>
          <w:szCs w:val="21"/>
        </w:rPr>
        <w:t>铁矿石的矿物被大量开采用来炼铁，用在我们生活中，但是我倒希望能减少开采因为我们要保护环境，保护地球，而萤石会发出耀眼的绿光，它</w:t>
      </w:r>
      <w:proofErr w:type="gramStart"/>
      <w:r w:rsidRPr="003503BC">
        <w:rPr>
          <w:rFonts w:asciiTheme="minorEastAsia" w:eastAsiaTheme="minorEastAsia" w:hAnsiTheme="minorEastAsia" w:hint="eastAsia"/>
          <w:sz w:val="21"/>
          <w:szCs w:val="21"/>
        </w:rPr>
        <w:t>很</w:t>
      </w:r>
      <w:proofErr w:type="gramEnd"/>
      <w:r w:rsidRPr="003503BC">
        <w:rPr>
          <w:rFonts w:asciiTheme="minorEastAsia" w:eastAsiaTheme="minorEastAsia" w:hAnsiTheme="minorEastAsia" w:hint="eastAsia"/>
          <w:sz w:val="21"/>
          <w:szCs w:val="21"/>
        </w:rPr>
        <w:t>硬度很高，被用来做颜料也是非常好看的，古时候萤石就经常被人用来作为雕刻原料深受大家喜爱。我通过文字和图片相结合的方式更好地了解它们。</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这样好看的一本科普读物《DK博物大百科》推荐给大家，希望你们也能够在里面找到自己喜欢的百科知识。</w:t>
      </w:r>
    </w:p>
    <w:p w:rsidR="00701C7D" w:rsidRPr="003503BC" w:rsidRDefault="00701C7D" w:rsidP="00701C7D">
      <w:pPr>
        <w:pStyle w:val="a3"/>
        <w:shd w:val="clear" w:color="auto" w:fill="FFFFFF"/>
        <w:spacing w:before="0" w:beforeAutospacing="0" w:after="240" w:afterAutospacing="0" w:line="560" w:lineRule="exact"/>
        <w:rPr>
          <w:rFonts w:asciiTheme="minorEastAsia" w:eastAsiaTheme="minorEastAsia" w:hAnsiTheme="minorEastAsia"/>
          <w:sz w:val="21"/>
          <w:szCs w:val="21"/>
        </w:rPr>
      </w:pPr>
      <w:r w:rsidRPr="003503BC">
        <w:rPr>
          <w:rFonts w:asciiTheme="minorEastAsia" w:eastAsiaTheme="minorEastAsia" w:hAnsiTheme="minorEastAsia" w:hint="eastAsia"/>
          <w:sz w:val="21"/>
          <w:szCs w:val="21"/>
        </w:rPr>
        <w:t xml:space="preserve">　　</w:t>
      </w: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701C7D" w:rsidRPr="003503BC" w:rsidRDefault="00701C7D" w:rsidP="00701C7D">
      <w:pPr>
        <w:pStyle w:val="3"/>
        <w:shd w:val="clear" w:color="auto" w:fill="FFFFFF"/>
        <w:spacing w:before="0" w:beforeAutospacing="0" w:after="0" w:afterAutospacing="0" w:line="560" w:lineRule="exact"/>
        <w:jc w:val="center"/>
        <w:rPr>
          <w:rFonts w:asciiTheme="minorEastAsia" w:eastAsiaTheme="minorEastAsia" w:hAnsiTheme="minorEastAsia"/>
          <w:sz w:val="21"/>
          <w:szCs w:val="21"/>
        </w:rPr>
      </w:pPr>
    </w:p>
    <w:p w:rsidR="00AA3375" w:rsidRPr="003A0414" w:rsidRDefault="003A0414" w:rsidP="003A0414">
      <w:pPr>
        <w:pStyle w:val="a3"/>
        <w:shd w:val="clear" w:color="auto" w:fill="FFFFFF"/>
        <w:spacing w:before="0" w:beforeAutospacing="0" w:after="240" w:afterAutospacing="0"/>
        <w:rPr>
          <w:rFonts w:asciiTheme="minorEastAsia" w:eastAsiaTheme="minorEastAsia" w:hAnsiTheme="minorEastAsia"/>
          <w:sz w:val="21"/>
          <w:szCs w:val="21"/>
        </w:rPr>
      </w:pPr>
      <w:r>
        <w:rPr>
          <w:rFonts w:ascii="微软雅黑" w:eastAsia="微软雅黑" w:hAnsi="微软雅黑" w:hint="eastAsia"/>
          <w:color w:val="333333"/>
          <w:sz w:val="21"/>
          <w:szCs w:val="21"/>
        </w:rPr>
        <w:t xml:space="preserve">　</w:t>
      </w:r>
    </w:p>
    <w:sectPr w:rsidR="00AA3375" w:rsidRPr="003A04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1E7" w:rsidRDefault="008D01E7" w:rsidP="00AB4C3C">
      <w:r>
        <w:separator/>
      </w:r>
    </w:p>
  </w:endnote>
  <w:endnote w:type="continuationSeparator" w:id="0">
    <w:p w:rsidR="008D01E7" w:rsidRDefault="008D01E7" w:rsidP="00AB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1E7" w:rsidRDefault="008D01E7" w:rsidP="00AB4C3C">
      <w:r>
        <w:separator/>
      </w:r>
    </w:p>
  </w:footnote>
  <w:footnote w:type="continuationSeparator" w:id="0">
    <w:p w:rsidR="008D01E7" w:rsidRDefault="008D01E7" w:rsidP="00AB4C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AC1"/>
    <w:rsid w:val="00087785"/>
    <w:rsid w:val="000A6AC1"/>
    <w:rsid w:val="001F1EEB"/>
    <w:rsid w:val="002E7934"/>
    <w:rsid w:val="003503BC"/>
    <w:rsid w:val="003A0414"/>
    <w:rsid w:val="004F52BE"/>
    <w:rsid w:val="0061128B"/>
    <w:rsid w:val="00671221"/>
    <w:rsid w:val="00701C7D"/>
    <w:rsid w:val="00857D2F"/>
    <w:rsid w:val="008D01E7"/>
    <w:rsid w:val="00922FB8"/>
    <w:rsid w:val="0098630C"/>
    <w:rsid w:val="009F25FA"/>
    <w:rsid w:val="00A04925"/>
    <w:rsid w:val="00A67125"/>
    <w:rsid w:val="00AA3375"/>
    <w:rsid w:val="00AB4C3C"/>
    <w:rsid w:val="00C0313B"/>
    <w:rsid w:val="00C54B1E"/>
    <w:rsid w:val="00CE2EC7"/>
    <w:rsid w:val="00EE678A"/>
    <w:rsid w:val="00F06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A6AC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A6AC1"/>
    <w:rPr>
      <w:rFonts w:ascii="宋体" w:eastAsia="宋体" w:hAnsi="宋体" w:cs="宋体"/>
      <w:b/>
      <w:bCs/>
      <w:kern w:val="0"/>
      <w:sz w:val="27"/>
      <w:szCs w:val="27"/>
    </w:rPr>
  </w:style>
  <w:style w:type="character" w:customStyle="1" w:styleId="article-metadata-author">
    <w:name w:val="article-metadata-author"/>
    <w:basedOn w:val="a0"/>
    <w:rsid w:val="000A6AC1"/>
  </w:style>
  <w:style w:type="character" w:customStyle="1" w:styleId="article-metadata-area">
    <w:name w:val="article-metadata-area"/>
    <w:basedOn w:val="a0"/>
    <w:rsid w:val="000A6AC1"/>
  </w:style>
  <w:style w:type="character" w:customStyle="1" w:styleId="article-metadata-school">
    <w:name w:val="article-metadata-school"/>
    <w:basedOn w:val="a0"/>
    <w:rsid w:val="000A6AC1"/>
  </w:style>
  <w:style w:type="character" w:customStyle="1" w:styleId="article-metadata-grade">
    <w:name w:val="article-metadata-grade"/>
    <w:basedOn w:val="a0"/>
    <w:rsid w:val="000A6AC1"/>
  </w:style>
  <w:style w:type="character" w:customStyle="1" w:styleId="article-metadata-class">
    <w:name w:val="article-metadata-class"/>
    <w:basedOn w:val="a0"/>
    <w:rsid w:val="000A6AC1"/>
  </w:style>
  <w:style w:type="paragraph" w:styleId="a3">
    <w:name w:val="Normal (Web)"/>
    <w:basedOn w:val="a"/>
    <w:uiPriority w:val="99"/>
    <w:unhideWhenUsed/>
    <w:rsid w:val="000A6AC1"/>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AB4C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C3C"/>
    <w:rPr>
      <w:sz w:val="18"/>
      <w:szCs w:val="18"/>
    </w:rPr>
  </w:style>
  <w:style w:type="paragraph" w:styleId="a5">
    <w:name w:val="footer"/>
    <w:basedOn w:val="a"/>
    <w:link w:val="Char0"/>
    <w:uiPriority w:val="99"/>
    <w:unhideWhenUsed/>
    <w:rsid w:val="00AB4C3C"/>
    <w:pPr>
      <w:tabs>
        <w:tab w:val="center" w:pos="4153"/>
        <w:tab w:val="right" w:pos="8306"/>
      </w:tabs>
      <w:snapToGrid w:val="0"/>
      <w:jc w:val="left"/>
    </w:pPr>
    <w:rPr>
      <w:sz w:val="18"/>
      <w:szCs w:val="18"/>
    </w:rPr>
  </w:style>
  <w:style w:type="character" w:customStyle="1" w:styleId="Char0">
    <w:name w:val="页脚 Char"/>
    <w:basedOn w:val="a0"/>
    <w:link w:val="a5"/>
    <w:uiPriority w:val="99"/>
    <w:rsid w:val="00AB4C3C"/>
    <w:rPr>
      <w:sz w:val="18"/>
      <w:szCs w:val="18"/>
    </w:rPr>
  </w:style>
  <w:style w:type="paragraph" w:styleId="a6">
    <w:name w:val="Balloon Text"/>
    <w:basedOn w:val="a"/>
    <w:link w:val="Char1"/>
    <w:uiPriority w:val="99"/>
    <w:semiHidden/>
    <w:unhideWhenUsed/>
    <w:rsid w:val="003A0414"/>
    <w:rPr>
      <w:sz w:val="18"/>
      <w:szCs w:val="18"/>
    </w:rPr>
  </w:style>
  <w:style w:type="character" w:customStyle="1" w:styleId="Char1">
    <w:name w:val="批注框文本 Char"/>
    <w:basedOn w:val="a0"/>
    <w:link w:val="a6"/>
    <w:uiPriority w:val="99"/>
    <w:semiHidden/>
    <w:rsid w:val="003A04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A6AC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A6AC1"/>
    <w:rPr>
      <w:rFonts w:ascii="宋体" w:eastAsia="宋体" w:hAnsi="宋体" w:cs="宋体"/>
      <w:b/>
      <w:bCs/>
      <w:kern w:val="0"/>
      <w:sz w:val="27"/>
      <w:szCs w:val="27"/>
    </w:rPr>
  </w:style>
  <w:style w:type="character" w:customStyle="1" w:styleId="article-metadata-author">
    <w:name w:val="article-metadata-author"/>
    <w:basedOn w:val="a0"/>
    <w:rsid w:val="000A6AC1"/>
  </w:style>
  <w:style w:type="character" w:customStyle="1" w:styleId="article-metadata-area">
    <w:name w:val="article-metadata-area"/>
    <w:basedOn w:val="a0"/>
    <w:rsid w:val="000A6AC1"/>
  </w:style>
  <w:style w:type="character" w:customStyle="1" w:styleId="article-metadata-school">
    <w:name w:val="article-metadata-school"/>
    <w:basedOn w:val="a0"/>
    <w:rsid w:val="000A6AC1"/>
  </w:style>
  <w:style w:type="character" w:customStyle="1" w:styleId="article-metadata-grade">
    <w:name w:val="article-metadata-grade"/>
    <w:basedOn w:val="a0"/>
    <w:rsid w:val="000A6AC1"/>
  </w:style>
  <w:style w:type="character" w:customStyle="1" w:styleId="article-metadata-class">
    <w:name w:val="article-metadata-class"/>
    <w:basedOn w:val="a0"/>
    <w:rsid w:val="000A6AC1"/>
  </w:style>
  <w:style w:type="paragraph" w:styleId="a3">
    <w:name w:val="Normal (Web)"/>
    <w:basedOn w:val="a"/>
    <w:uiPriority w:val="99"/>
    <w:unhideWhenUsed/>
    <w:rsid w:val="000A6AC1"/>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AB4C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C3C"/>
    <w:rPr>
      <w:sz w:val="18"/>
      <w:szCs w:val="18"/>
    </w:rPr>
  </w:style>
  <w:style w:type="paragraph" w:styleId="a5">
    <w:name w:val="footer"/>
    <w:basedOn w:val="a"/>
    <w:link w:val="Char0"/>
    <w:uiPriority w:val="99"/>
    <w:unhideWhenUsed/>
    <w:rsid w:val="00AB4C3C"/>
    <w:pPr>
      <w:tabs>
        <w:tab w:val="center" w:pos="4153"/>
        <w:tab w:val="right" w:pos="8306"/>
      </w:tabs>
      <w:snapToGrid w:val="0"/>
      <w:jc w:val="left"/>
    </w:pPr>
    <w:rPr>
      <w:sz w:val="18"/>
      <w:szCs w:val="18"/>
    </w:rPr>
  </w:style>
  <w:style w:type="character" w:customStyle="1" w:styleId="Char0">
    <w:name w:val="页脚 Char"/>
    <w:basedOn w:val="a0"/>
    <w:link w:val="a5"/>
    <w:uiPriority w:val="99"/>
    <w:rsid w:val="00AB4C3C"/>
    <w:rPr>
      <w:sz w:val="18"/>
      <w:szCs w:val="18"/>
    </w:rPr>
  </w:style>
  <w:style w:type="paragraph" w:styleId="a6">
    <w:name w:val="Balloon Text"/>
    <w:basedOn w:val="a"/>
    <w:link w:val="Char1"/>
    <w:uiPriority w:val="99"/>
    <w:semiHidden/>
    <w:unhideWhenUsed/>
    <w:rsid w:val="003A0414"/>
    <w:rPr>
      <w:sz w:val="18"/>
      <w:szCs w:val="18"/>
    </w:rPr>
  </w:style>
  <w:style w:type="character" w:customStyle="1" w:styleId="Char1">
    <w:name w:val="批注框文本 Char"/>
    <w:basedOn w:val="a0"/>
    <w:link w:val="a6"/>
    <w:uiPriority w:val="99"/>
    <w:semiHidden/>
    <w:rsid w:val="003A04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4580">
      <w:bodyDiv w:val="1"/>
      <w:marLeft w:val="0"/>
      <w:marRight w:val="0"/>
      <w:marTop w:val="0"/>
      <w:marBottom w:val="0"/>
      <w:divBdr>
        <w:top w:val="none" w:sz="0" w:space="0" w:color="auto"/>
        <w:left w:val="none" w:sz="0" w:space="0" w:color="auto"/>
        <w:bottom w:val="none" w:sz="0" w:space="0" w:color="auto"/>
        <w:right w:val="none" w:sz="0" w:space="0" w:color="auto"/>
      </w:divBdr>
      <w:divsChild>
        <w:div w:id="393551373">
          <w:marLeft w:val="0"/>
          <w:marRight w:val="0"/>
          <w:marTop w:val="240"/>
          <w:marBottom w:val="240"/>
          <w:divBdr>
            <w:top w:val="none" w:sz="0" w:space="0" w:color="auto"/>
            <w:left w:val="none" w:sz="0" w:space="0" w:color="auto"/>
            <w:bottom w:val="none" w:sz="0" w:space="0" w:color="auto"/>
            <w:right w:val="none" w:sz="0" w:space="0" w:color="auto"/>
          </w:divBdr>
        </w:div>
        <w:div w:id="1886941018">
          <w:marLeft w:val="0"/>
          <w:marRight w:val="0"/>
          <w:marTop w:val="0"/>
          <w:marBottom w:val="0"/>
          <w:divBdr>
            <w:top w:val="none" w:sz="0" w:space="0" w:color="auto"/>
            <w:left w:val="none" w:sz="0" w:space="0" w:color="auto"/>
            <w:bottom w:val="none" w:sz="0" w:space="0" w:color="auto"/>
            <w:right w:val="none" w:sz="0" w:space="0" w:color="auto"/>
          </w:divBdr>
        </w:div>
      </w:divsChild>
    </w:div>
    <w:div w:id="59981779">
      <w:bodyDiv w:val="1"/>
      <w:marLeft w:val="0"/>
      <w:marRight w:val="0"/>
      <w:marTop w:val="0"/>
      <w:marBottom w:val="0"/>
      <w:divBdr>
        <w:top w:val="none" w:sz="0" w:space="0" w:color="auto"/>
        <w:left w:val="none" w:sz="0" w:space="0" w:color="auto"/>
        <w:bottom w:val="none" w:sz="0" w:space="0" w:color="auto"/>
        <w:right w:val="none" w:sz="0" w:space="0" w:color="auto"/>
      </w:divBdr>
      <w:divsChild>
        <w:div w:id="111946916">
          <w:marLeft w:val="0"/>
          <w:marRight w:val="0"/>
          <w:marTop w:val="240"/>
          <w:marBottom w:val="240"/>
          <w:divBdr>
            <w:top w:val="none" w:sz="0" w:space="0" w:color="auto"/>
            <w:left w:val="none" w:sz="0" w:space="0" w:color="auto"/>
            <w:bottom w:val="none" w:sz="0" w:space="0" w:color="auto"/>
            <w:right w:val="none" w:sz="0" w:space="0" w:color="auto"/>
          </w:divBdr>
        </w:div>
        <w:div w:id="547573862">
          <w:marLeft w:val="0"/>
          <w:marRight w:val="0"/>
          <w:marTop w:val="0"/>
          <w:marBottom w:val="0"/>
          <w:divBdr>
            <w:top w:val="none" w:sz="0" w:space="0" w:color="auto"/>
            <w:left w:val="none" w:sz="0" w:space="0" w:color="auto"/>
            <w:bottom w:val="none" w:sz="0" w:space="0" w:color="auto"/>
            <w:right w:val="none" w:sz="0" w:space="0" w:color="auto"/>
          </w:divBdr>
        </w:div>
      </w:divsChild>
    </w:div>
    <w:div w:id="199980144">
      <w:bodyDiv w:val="1"/>
      <w:marLeft w:val="0"/>
      <w:marRight w:val="0"/>
      <w:marTop w:val="0"/>
      <w:marBottom w:val="0"/>
      <w:divBdr>
        <w:top w:val="none" w:sz="0" w:space="0" w:color="auto"/>
        <w:left w:val="none" w:sz="0" w:space="0" w:color="auto"/>
        <w:bottom w:val="none" w:sz="0" w:space="0" w:color="auto"/>
        <w:right w:val="none" w:sz="0" w:space="0" w:color="auto"/>
      </w:divBdr>
      <w:divsChild>
        <w:div w:id="719670101">
          <w:marLeft w:val="0"/>
          <w:marRight w:val="0"/>
          <w:marTop w:val="240"/>
          <w:marBottom w:val="240"/>
          <w:divBdr>
            <w:top w:val="none" w:sz="0" w:space="0" w:color="auto"/>
            <w:left w:val="none" w:sz="0" w:space="0" w:color="auto"/>
            <w:bottom w:val="none" w:sz="0" w:space="0" w:color="auto"/>
            <w:right w:val="none" w:sz="0" w:space="0" w:color="auto"/>
          </w:divBdr>
        </w:div>
        <w:div w:id="174614649">
          <w:marLeft w:val="0"/>
          <w:marRight w:val="0"/>
          <w:marTop w:val="0"/>
          <w:marBottom w:val="0"/>
          <w:divBdr>
            <w:top w:val="none" w:sz="0" w:space="0" w:color="auto"/>
            <w:left w:val="none" w:sz="0" w:space="0" w:color="auto"/>
            <w:bottom w:val="none" w:sz="0" w:space="0" w:color="auto"/>
            <w:right w:val="none" w:sz="0" w:space="0" w:color="auto"/>
          </w:divBdr>
        </w:div>
      </w:divsChild>
    </w:div>
    <w:div w:id="299386879">
      <w:bodyDiv w:val="1"/>
      <w:marLeft w:val="0"/>
      <w:marRight w:val="0"/>
      <w:marTop w:val="0"/>
      <w:marBottom w:val="0"/>
      <w:divBdr>
        <w:top w:val="none" w:sz="0" w:space="0" w:color="auto"/>
        <w:left w:val="none" w:sz="0" w:space="0" w:color="auto"/>
        <w:bottom w:val="none" w:sz="0" w:space="0" w:color="auto"/>
        <w:right w:val="none" w:sz="0" w:space="0" w:color="auto"/>
      </w:divBdr>
      <w:divsChild>
        <w:div w:id="1096175281">
          <w:marLeft w:val="0"/>
          <w:marRight w:val="0"/>
          <w:marTop w:val="240"/>
          <w:marBottom w:val="240"/>
          <w:divBdr>
            <w:top w:val="none" w:sz="0" w:space="0" w:color="auto"/>
            <w:left w:val="none" w:sz="0" w:space="0" w:color="auto"/>
            <w:bottom w:val="none" w:sz="0" w:space="0" w:color="auto"/>
            <w:right w:val="none" w:sz="0" w:space="0" w:color="auto"/>
          </w:divBdr>
        </w:div>
        <w:div w:id="107359129">
          <w:marLeft w:val="0"/>
          <w:marRight w:val="0"/>
          <w:marTop w:val="0"/>
          <w:marBottom w:val="0"/>
          <w:divBdr>
            <w:top w:val="none" w:sz="0" w:space="0" w:color="auto"/>
            <w:left w:val="none" w:sz="0" w:space="0" w:color="auto"/>
            <w:bottom w:val="none" w:sz="0" w:space="0" w:color="auto"/>
            <w:right w:val="none" w:sz="0" w:space="0" w:color="auto"/>
          </w:divBdr>
        </w:div>
      </w:divsChild>
    </w:div>
    <w:div w:id="312294079">
      <w:bodyDiv w:val="1"/>
      <w:marLeft w:val="0"/>
      <w:marRight w:val="0"/>
      <w:marTop w:val="0"/>
      <w:marBottom w:val="0"/>
      <w:divBdr>
        <w:top w:val="none" w:sz="0" w:space="0" w:color="auto"/>
        <w:left w:val="none" w:sz="0" w:space="0" w:color="auto"/>
        <w:bottom w:val="none" w:sz="0" w:space="0" w:color="auto"/>
        <w:right w:val="none" w:sz="0" w:space="0" w:color="auto"/>
      </w:divBdr>
      <w:divsChild>
        <w:div w:id="1141001626">
          <w:marLeft w:val="0"/>
          <w:marRight w:val="0"/>
          <w:marTop w:val="240"/>
          <w:marBottom w:val="240"/>
          <w:divBdr>
            <w:top w:val="none" w:sz="0" w:space="0" w:color="auto"/>
            <w:left w:val="none" w:sz="0" w:space="0" w:color="auto"/>
            <w:bottom w:val="none" w:sz="0" w:space="0" w:color="auto"/>
            <w:right w:val="none" w:sz="0" w:space="0" w:color="auto"/>
          </w:divBdr>
        </w:div>
        <w:div w:id="943421445">
          <w:marLeft w:val="0"/>
          <w:marRight w:val="0"/>
          <w:marTop w:val="0"/>
          <w:marBottom w:val="0"/>
          <w:divBdr>
            <w:top w:val="none" w:sz="0" w:space="0" w:color="auto"/>
            <w:left w:val="none" w:sz="0" w:space="0" w:color="auto"/>
            <w:bottom w:val="none" w:sz="0" w:space="0" w:color="auto"/>
            <w:right w:val="none" w:sz="0" w:space="0" w:color="auto"/>
          </w:divBdr>
        </w:div>
      </w:divsChild>
    </w:div>
    <w:div w:id="335153633">
      <w:bodyDiv w:val="1"/>
      <w:marLeft w:val="0"/>
      <w:marRight w:val="0"/>
      <w:marTop w:val="0"/>
      <w:marBottom w:val="0"/>
      <w:divBdr>
        <w:top w:val="none" w:sz="0" w:space="0" w:color="auto"/>
        <w:left w:val="none" w:sz="0" w:space="0" w:color="auto"/>
        <w:bottom w:val="none" w:sz="0" w:space="0" w:color="auto"/>
        <w:right w:val="none" w:sz="0" w:space="0" w:color="auto"/>
      </w:divBdr>
      <w:divsChild>
        <w:div w:id="287930388">
          <w:marLeft w:val="0"/>
          <w:marRight w:val="0"/>
          <w:marTop w:val="240"/>
          <w:marBottom w:val="240"/>
          <w:divBdr>
            <w:top w:val="none" w:sz="0" w:space="0" w:color="auto"/>
            <w:left w:val="none" w:sz="0" w:space="0" w:color="auto"/>
            <w:bottom w:val="none" w:sz="0" w:space="0" w:color="auto"/>
            <w:right w:val="none" w:sz="0" w:space="0" w:color="auto"/>
          </w:divBdr>
        </w:div>
        <w:div w:id="1206328846">
          <w:marLeft w:val="0"/>
          <w:marRight w:val="0"/>
          <w:marTop w:val="0"/>
          <w:marBottom w:val="0"/>
          <w:divBdr>
            <w:top w:val="none" w:sz="0" w:space="0" w:color="auto"/>
            <w:left w:val="none" w:sz="0" w:space="0" w:color="auto"/>
            <w:bottom w:val="none" w:sz="0" w:space="0" w:color="auto"/>
            <w:right w:val="none" w:sz="0" w:space="0" w:color="auto"/>
          </w:divBdr>
        </w:div>
      </w:divsChild>
    </w:div>
    <w:div w:id="370762558">
      <w:bodyDiv w:val="1"/>
      <w:marLeft w:val="0"/>
      <w:marRight w:val="0"/>
      <w:marTop w:val="0"/>
      <w:marBottom w:val="0"/>
      <w:divBdr>
        <w:top w:val="none" w:sz="0" w:space="0" w:color="auto"/>
        <w:left w:val="none" w:sz="0" w:space="0" w:color="auto"/>
        <w:bottom w:val="none" w:sz="0" w:space="0" w:color="auto"/>
        <w:right w:val="none" w:sz="0" w:space="0" w:color="auto"/>
      </w:divBdr>
      <w:divsChild>
        <w:div w:id="1925215653">
          <w:marLeft w:val="0"/>
          <w:marRight w:val="0"/>
          <w:marTop w:val="240"/>
          <w:marBottom w:val="240"/>
          <w:divBdr>
            <w:top w:val="none" w:sz="0" w:space="0" w:color="auto"/>
            <w:left w:val="none" w:sz="0" w:space="0" w:color="auto"/>
            <w:bottom w:val="none" w:sz="0" w:space="0" w:color="auto"/>
            <w:right w:val="none" w:sz="0" w:space="0" w:color="auto"/>
          </w:divBdr>
        </w:div>
        <w:div w:id="1573614360">
          <w:marLeft w:val="0"/>
          <w:marRight w:val="0"/>
          <w:marTop w:val="0"/>
          <w:marBottom w:val="0"/>
          <w:divBdr>
            <w:top w:val="none" w:sz="0" w:space="0" w:color="auto"/>
            <w:left w:val="none" w:sz="0" w:space="0" w:color="auto"/>
            <w:bottom w:val="none" w:sz="0" w:space="0" w:color="auto"/>
            <w:right w:val="none" w:sz="0" w:space="0" w:color="auto"/>
          </w:divBdr>
        </w:div>
      </w:divsChild>
    </w:div>
    <w:div w:id="453405145">
      <w:bodyDiv w:val="1"/>
      <w:marLeft w:val="0"/>
      <w:marRight w:val="0"/>
      <w:marTop w:val="0"/>
      <w:marBottom w:val="0"/>
      <w:divBdr>
        <w:top w:val="none" w:sz="0" w:space="0" w:color="auto"/>
        <w:left w:val="none" w:sz="0" w:space="0" w:color="auto"/>
        <w:bottom w:val="none" w:sz="0" w:space="0" w:color="auto"/>
        <w:right w:val="none" w:sz="0" w:space="0" w:color="auto"/>
      </w:divBdr>
      <w:divsChild>
        <w:div w:id="127551363">
          <w:marLeft w:val="0"/>
          <w:marRight w:val="0"/>
          <w:marTop w:val="240"/>
          <w:marBottom w:val="240"/>
          <w:divBdr>
            <w:top w:val="none" w:sz="0" w:space="0" w:color="auto"/>
            <w:left w:val="none" w:sz="0" w:space="0" w:color="auto"/>
            <w:bottom w:val="none" w:sz="0" w:space="0" w:color="auto"/>
            <w:right w:val="none" w:sz="0" w:space="0" w:color="auto"/>
          </w:divBdr>
        </w:div>
        <w:div w:id="39328113">
          <w:marLeft w:val="0"/>
          <w:marRight w:val="0"/>
          <w:marTop w:val="0"/>
          <w:marBottom w:val="0"/>
          <w:divBdr>
            <w:top w:val="none" w:sz="0" w:space="0" w:color="auto"/>
            <w:left w:val="none" w:sz="0" w:space="0" w:color="auto"/>
            <w:bottom w:val="none" w:sz="0" w:space="0" w:color="auto"/>
            <w:right w:val="none" w:sz="0" w:space="0" w:color="auto"/>
          </w:divBdr>
        </w:div>
      </w:divsChild>
    </w:div>
    <w:div w:id="547453345">
      <w:bodyDiv w:val="1"/>
      <w:marLeft w:val="0"/>
      <w:marRight w:val="0"/>
      <w:marTop w:val="0"/>
      <w:marBottom w:val="0"/>
      <w:divBdr>
        <w:top w:val="none" w:sz="0" w:space="0" w:color="auto"/>
        <w:left w:val="none" w:sz="0" w:space="0" w:color="auto"/>
        <w:bottom w:val="none" w:sz="0" w:space="0" w:color="auto"/>
        <w:right w:val="none" w:sz="0" w:space="0" w:color="auto"/>
      </w:divBdr>
      <w:divsChild>
        <w:div w:id="441188642">
          <w:marLeft w:val="0"/>
          <w:marRight w:val="0"/>
          <w:marTop w:val="240"/>
          <w:marBottom w:val="240"/>
          <w:divBdr>
            <w:top w:val="none" w:sz="0" w:space="0" w:color="auto"/>
            <w:left w:val="none" w:sz="0" w:space="0" w:color="auto"/>
            <w:bottom w:val="none" w:sz="0" w:space="0" w:color="auto"/>
            <w:right w:val="none" w:sz="0" w:space="0" w:color="auto"/>
          </w:divBdr>
        </w:div>
        <w:div w:id="266279482">
          <w:marLeft w:val="0"/>
          <w:marRight w:val="0"/>
          <w:marTop w:val="0"/>
          <w:marBottom w:val="0"/>
          <w:divBdr>
            <w:top w:val="none" w:sz="0" w:space="0" w:color="auto"/>
            <w:left w:val="none" w:sz="0" w:space="0" w:color="auto"/>
            <w:bottom w:val="none" w:sz="0" w:space="0" w:color="auto"/>
            <w:right w:val="none" w:sz="0" w:space="0" w:color="auto"/>
          </w:divBdr>
        </w:div>
      </w:divsChild>
    </w:div>
    <w:div w:id="561260887">
      <w:bodyDiv w:val="1"/>
      <w:marLeft w:val="0"/>
      <w:marRight w:val="0"/>
      <w:marTop w:val="0"/>
      <w:marBottom w:val="0"/>
      <w:divBdr>
        <w:top w:val="none" w:sz="0" w:space="0" w:color="auto"/>
        <w:left w:val="none" w:sz="0" w:space="0" w:color="auto"/>
        <w:bottom w:val="none" w:sz="0" w:space="0" w:color="auto"/>
        <w:right w:val="none" w:sz="0" w:space="0" w:color="auto"/>
      </w:divBdr>
      <w:divsChild>
        <w:div w:id="982464130">
          <w:marLeft w:val="0"/>
          <w:marRight w:val="0"/>
          <w:marTop w:val="240"/>
          <w:marBottom w:val="240"/>
          <w:divBdr>
            <w:top w:val="none" w:sz="0" w:space="0" w:color="auto"/>
            <w:left w:val="none" w:sz="0" w:space="0" w:color="auto"/>
            <w:bottom w:val="none" w:sz="0" w:space="0" w:color="auto"/>
            <w:right w:val="none" w:sz="0" w:space="0" w:color="auto"/>
          </w:divBdr>
        </w:div>
        <w:div w:id="612588498">
          <w:marLeft w:val="0"/>
          <w:marRight w:val="0"/>
          <w:marTop w:val="0"/>
          <w:marBottom w:val="0"/>
          <w:divBdr>
            <w:top w:val="none" w:sz="0" w:space="0" w:color="auto"/>
            <w:left w:val="none" w:sz="0" w:space="0" w:color="auto"/>
            <w:bottom w:val="none" w:sz="0" w:space="0" w:color="auto"/>
            <w:right w:val="none" w:sz="0" w:space="0" w:color="auto"/>
          </w:divBdr>
        </w:div>
      </w:divsChild>
    </w:div>
    <w:div w:id="626082218">
      <w:bodyDiv w:val="1"/>
      <w:marLeft w:val="0"/>
      <w:marRight w:val="0"/>
      <w:marTop w:val="0"/>
      <w:marBottom w:val="0"/>
      <w:divBdr>
        <w:top w:val="none" w:sz="0" w:space="0" w:color="auto"/>
        <w:left w:val="none" w:sz="0" w:space="0" w:color="auto"/>
        <w:bottom w:val="none" w:sz="0" w:space="0" w:color="auto"/>
        <w:right w:val="none" w:sz="0" w:space="0" w:color="auto"/>
      </w:divBdr>
      <w:divsChild>
        <w:div w:id="1141078844">
          <w:marLeft w:val="0"/>
          <w:marRight w:val="0"/>
          <w:marTop w:val="240"/>
          <w:marBottom w:val="240"/>
          <w:divBdr>
            <w:top w:val="none" w:sz="0" w:space="0" w:color="auto"/>
            <w:left w:val="none" w:sz="0" w:space="0" w:color="auto"/>
            <w:bottom w:val="none" w:sz="0" w:space="0" w:color="auto"/>
            <w:right w:val="none" w:sz="0" w:space="0" w:color="auto"/>
          </w:divBdr>
        </w:div>
        <w:div w:id="1529177183">
          <w:marLeft w:val="0"/>
          <w:marRight w:val="0"/>
          <w:marTop w:val="0"/>
          <w:marBottom w:val="0"/>
          <w:divBdr>
            <w:top w:val="none" w:sz="0" w:space="0" w:color="auto"/>
            <w:left w:val="none" w:sz="0" w:space="0" w:color="auto"/>
            <w:bottom w:val="none" w:sz="0" w:space="0" w:color="auto"/>
            <w:right w:val="none" w:sz="0" w:space="0" w:color="auto"/>
          </w:divBdr>
        </w:div>
      </w:divsChild>
    </w:div>
    <w:div w:id="679040001">
      <w:bodyDiv w:val="1"/>
      <w:marLeft w:val="0"/>
      <w:marRight w:val="0"/>
      <w:marTop w:val="0"/>
      <w:marBottom w:val="0"/>
      <w:divBdr>
        <w:top w:val="none" w:sz="0" w:space="0" w:color="auto"/>
        <w:left w:val="none" w:sz="0" w:space="0" w:color="auto"/>
        <w:bottom w:val="none" w:sz="0" w:space="0" w:color="auto"/>
        <w:right w:val="none" w:sz="0" w:space="0" w:color="auto"/>
      </w:divBdr>
      <w:divsChild>
        <w:div w:id="1434008321">
          <w:marLeft w:val="0"/>
          <w:marRight w:val="0"/>
          <w:marTop w:val="240"/>
          <w:marBottom w:val="240"/>
          <w:divBdr>
            <w:top w:val="none" w:sz="0" w:space="0" w:color="auto"/>
            <w:left w:val="none" w:sz="0" w:space="0" w:color="auto"/>
            <w:bottom w:val="none" w:sz="0" w:space="0" w:color="auto"/>
            <w:right w:val="none" w:sz="0" w:space="0" w:color="auto"/>
          </w:divBdr>
        </w:div>
        <w:div w:id="510073612">
          <w:marLeft w:val="0"/>
          <w:marRight w:val="0"/>
          <w:marTop w:val="0"/>
          <w:marBottom w:val="0"/>
          <w:divBdr>
            <w:top w:val="none" w:sz="0" w:space="0" w:color="auto"/>
            <w:left w:val="none" w:sz="0" w:space="0" w:color="auto"/>
            <w:bottom w:val="none" w:sz="0" w:space="0" w:color="auto"/>
            <w:right w:val="none" w:sz="0" w:space="0" w:color="auto"/>
          </w:divBdr>
        </w:div>
      </w:divsChild>
    </w:div>
    <w:div w:id="738795349">
      <w:bodyDiv w:val="1"/>
      <w:marLeft w:val="0"/>
      <w:marRight w:val="0"/>
      <w:marTop w:val="0"/>
      <w:marBottom w:val="0"/>
      <w:divBdr>
        <w:top w:val="none" w:sz="0" w:space="0" w:color="auto"/>
        <w:left w:val="none" w:sz="0" w:space="0" w:color="auto"/>
        <w:bottom w:val="none" w:sz="0" w:space="0" w:color="auto"/>
        <w:right w:val="none" w:sz="0" w:space="0" w:color="auto"/>
      </w:divBdr>
      <w:divsChild>
        <w:div w:id="1205826531">
          <w:marLeft w:val="0"/>
          <w:marRight w:val="0"/>
          <w:marTop w:val="240"/>
          <w:marBottom w:val="240"/>
          <w:divBdr>
            <w:top w:val="none" w:sz="0" w:space="0" w:color="auto"/>
            <w:left w:val="none" w:sz="0" w:space="0" w:color="auto"/>
            <w:bottom w:val="none" w:sz="0" w:space="0" w:color="auto"/>
            <w:right w:val="none" w:sz="0" w:space="0" w:color="auto"/>
          </w:divBdr>
        </w:div>
        <w:div w:id="2062630210">
          <w:marLeft w:val="0"/>
          <w:marRight w:val="0"/>
          <w:marTop w:val="0"/>
          <w:marBottom w:val="0"/>
          <w:divBdr>
            <w:top w:val="none" w:sz="0" w:space="0" w:color="auto"/>
            <w:left w:val="none" w:sz="0" w:space="0" w:color="auto"/>
            <w:bottom w:val="none" w:sz="0" w:space="0" w:color="auto"/>
            <w:right w:val="none" w:sz="0" w:space="0" w:color="auto"/>
          </w:divBdr>
        </w:div>
      </w:divsChild>
    </w:div>
    <w:div w:id="743800025">
      <w:bodyDiv w:val="1"/>
      <w:marLeft w:val="0"/>
      <w:marRight w:val="0"/>
      <w:marTop w:val="0"/>
      <w:marBottom w:val="0"/>
      <w:divBdr>
        <w:top w:val="none" w:sz="0" w:space="0" w:color="auto"/>
        <w:left w:val="none" w:sz="0" w:space="0" w:color="auto"/>
        <w:bottom w:val="none" w:sz="0" w:space="0" w:color="auto"/>
        <w:right w:val="none" w:sz="0" w:space="0" w:color="auto"/>
      </w:divBdr>
      <w:divsChild>
        <w:div w:id="665329187">
          <w:marLeft w:val="0"/>
          <w:marRight w:val="0"/>
          <w:marTop w:val="0"/>
          <w:marBottom w:val="0"/>
          <w:divBdr>
            <w:top w:val="none" w:sz="0" w:space="0" w:color="auto"/>
            <w:left w:val="none" w:sz="0" w:space="0" w:color="auto"/>
            <w:bottom w:val="none" w:sz="0" w:space="0" w:color="auto"/>
            <w:right w:val="none" w:sz="0" w:space="0" w:color="auto"/>
          </w:divBdr>
          <w:divsChild>
            <w:div w:id="282006687">
              <w:marLeft w:val="0"/>
              <w:marRight w:val="0"/>
              <w:marTop w:val="0"/>
              <w:marBottom w:val="0"/>
              <w:divBdr>
                <w:top w:val="none" w:sz="0" w:space="0" w:color="auto"/>
                <w:left w:val="none" w:sz="0" w:space="0" w:color="auto"/>
                <w:bottom w:val="none" w:sz="0" w:space="0" w:color="auto"/>
                <w:right w:val="none" w:sz="0" w:space="0" w:color="auto"/>
              </w:divBdr>
              <w:divsChild>
                <w:div w:id="1421487656">
                  <w:marLeft w:val="0"/>
                  <w:marRight w:val="0"/>
                  <w:marTop w:val="0"/>
                  <w:marBottom w:val="0"/>
                  <w:divBdr>
                    <w:top w:val="none" w:sz="0" w:space="0" w:color="auto"/>
                    <w:left w:val="none" w:sz="0" w:space="0" w:color="auto"/>
                    <w:bottom w:val="none" w:sz="0" w:space="0" w:color="auto"/>
                    <w:right w:val="none" w:sz="0" w:space="0" w:color="auto"/>
                  </w:divBdr>
                  <w:divsChild>
                    <w:div w:id="618072742">
                      <w:marLeft w:val="0"/>
                      <w:marRight w:val="0"/>
                      <w:marTop w:val="240"/>
                      <w:marBottom w:val="240"/>
                      <w:divBdr>
                        <w:top w:val="none" w:sz="0" w:space="0" w:color="auto"/>
                        <w:left w:val="none" w:sz="0" w:space="0" w:color="auto"/>
                        <w:bottom w:val="none" w:sz="0" w:space="0" w:color="auto"/>
                        <w:right w:val="none" w:sz="0" w:space="0" w:color="auto"/>
                      </w:divBdr>
                    </w:div>
                    <w:div w:id="376782711">
                      <w:marLeft w:val="0"/>
                      <w:marRight w:val="0"/>
                      <w:marTop w:val="0"/>
                      <w:marBottom w:val="0"/>
                      <w:divBdr>
                        <w:top w:val="none" w:sz="0" w:space="0" w:color="auto"/>
                        <w:left w:val="none" w:sz="0" w:space="0" w:color="auto"/>
                        <w:bottom w:val="none" w:sz="0" w:space="0" w:color="auto"/>
                        <w:right w:val="none" w:sz="0" w:space="0" w:color="auto"/>
                      </w:divBdr>
                    </w:div>
                  </w:divsChild>
                </w:div>
                <w:div w:id="98057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97502">
      <w:bodyDiv w:val="1"/>
      <w:marLeft w:val="0"/>
      <w:marRight w:val="0"/>
      <w:marTop w:val="0"/>
      <w:marBottom w:val="0"/>
      <w:divBdr>
        <w:top w:val="none" w:sz="0" w:space="0" w:color="auto"/>
        <w:left w:val="none" w:sz="0" w:space="0" w:color="auto"/>
        <w:bottom w:val="none" w:sz="0" w:space="0" w:color="auto"/>
        <w:right w:val="none" w:sz="0" w:space="0" w:color="auto"/>
      </w:divBdr>
      <w:divsChild>
        <w:div w:id="895241387">
          <w:marLeft w:val="0"/>
          <w:marRight w:val="0"/>
          <w:marTop w:val="240"/>
          <w:marBottom w:val="240"/>
          <w:divBdr>
            <w:top w:val="none" w:sz="0" w:space="0" w:color="auto"/>
            <w:left w:val="none" w:sz="0" w:space="0" w:color="auto"/>
            <w:bottom w:val="none" w:sz="0" w:space="0" w:color="auto"/>
            <w:right w:val="none" w:sz="0" w:space="0" w:color="auto"/>
          </w:divBdr>
        </w:div>
        <w:div w:id="1346010919">
          <w:marLeft w:val="0"/>
          <w:marRight w:val="0"/>
          <w:marTop w:val="0"/>
          <w:marBottom w:val="0"/>
          <w:divBdr>
            <w:top w:val="none" w:sz="0" w:space="0" w:color="auto"/>
            <w:left w:val="none" w:sz="0" w:space="0" w:color="auto"/>
            <w:bottom w:val="none" w:sz="0" w:space="0" w:color="auto"/>
            <w:right w:val="none" w:sz="0" w:space="0" w:color="auto"/>
          </w:divBdr>
        </w:div>
      </w:divsChild>
    </w:div>
    <w:div w:id="1003582488">
      <w:bodyDiv w:val="1"/>
      <w:marLeft w:val="0"/>
      <w:marRight w:val="0"/>
      <w:marTop w:val="0"/>
      <w:marBottom w:val="0"/>
      <w:divBdr>
        <w:top w:val="none" w:sz="0" w:space="0" w:color="auto"/>
        <w:left w:val="none" w:sz="0" w:space="0" w:color="auto"/>
        <w:bottom w:val="none" w:sz="0" w:space="0" w:color="auto"/>
        <w:right w:val="none" w:sz="0" w:space="0" w:color="auto"/>
      </w:divBdr>
      <w:divsChild>
        <w:div w:id="946233516">
          <w:marLeft w:val="0"/>
          <w:marRight w:val="0"/>
          <w:marTop w:val="240"/>
          <w:marBottom w:val="240"/>
          <w:divBdr>
            <w:top w:val="none" w:sz="0" w:space="0" w:color="auto"/>
            <w:left w:val="none" w:sz="0" w:space="0" w:color="auto"/>
            <w:bottom w:val="none" w:sz="0" w:space="0" w:color="auto"/>
            <w:right w:val="none" w:sz="0" w:space="0" w:color="auto"/>
          </w:divBdr>
        </w:div>
        <w:div w:id="973021184">
          <w:marLeft w:val="0"/>
          <w:marRight w:val="0"/>
          <w:marTop w:val="0"/>
          <w:marBottom w:val="0"/>
          <w:divBdr>
            <w:top w:val="none" w:sz="0" w:space="0" w:color="auto"/>
            <w:left w:val="none" w:sz="0" w:space="0" w:color="auto"/>
            <w:bottom w:val="none" w:sz="0" w:space="0" w:color="auto"/>
            <w:right w:val="none" w:sz="0" w:space="0" w:color="auto"/>
          </w:divBdr>
        </w:div>
      </w:divsChild>
    </w:div>
    <w:div w:id="1197619367">
      <w:bodyDiv w:val="1"/>
      <w:marLeft w:val="0"/>
      <w:marRight w:val="0"/>
      <w:marTop w:val="0"/>
      <w:marBottom w:val="0"/>
      <w:divBdr>
        <w:top w:val="none" w:sz="0" w:space="0" w:color="auto"/>
        <w:left w:val="none" w:sz="0" w:space="0" w:color="auto"/>
        <w:bottom w:val="none" w:sz="0" w:space="0" w:color="auto"/>
        <w:right w:val="none" w:sz="0" w:space="0" w:color="auto"/>
      </w:divBdr>
      <w:divsChild>
        <w:div w:id="941063701">
          <w:marLeft w:val="0"/>
          <w:marRight w:val="0"/>
          <w:marTop w:val="240"/>
          <w:marBottom w:val="240"/>
          <w:divBdr>
            <w:top w:val="none" w:sz="0" w:space="0" w:color="auto"/>
            <w:left w:val="none" w:sz="0" w:space="0" w:color="auto"/>
            <w:bottom w:val="none" w:sz="0" w:space="0" w:color="auto"/>
            <w:right w:val="none" w:sz="0" w:space="0" w:color="auto"/>
          </w:divBdr>
        </w:div>
        <w:div w:id="125121031">
          <w:marLeft w:val="0"/>
          <w:marRight w:val="0"/>
          <w:marTop w:val="0"/>
          <w:marBottom w:val="0"/>
          <w:divBdr>
            <w:top w:val="none" w:sz="0" w:space="0" w:color="auto"/>
            <w:left w:val="none" w:sz="0" w:space="0" w:color="auto"/>
            <w:bottom w:val="none" w:sz="0" w:space="0" w:color="auto"/>
            <w:right w:val="none" w:sz="0" w:space="0" w:color="auto"/>
          </w:divBdr>
        </w:div>
      </w:divsChild>
    </w:div>
    <w:div w:id="1295406914">
      <w:bodyDiv w:val="1"/>
      <w:marLeft w:val="0"/>
      <w:marRight w:val="0"/>
      <w:marTop w:val="0"/>
      <w:marBottom w:val="0"/>
      <w:divBdr>
        <w:top w:val="none" w:sz="0" w:space="0" w:color="auto"/>
        <w:left w:val="none" w:sz="0" w:space="0" w:color="auto"/>
        <w:bottom w:val="none" w:sz="0" w:space="0" w:color="auto"/>
        <w:right w:val="none" w:sz="0" w:space="0" w:color="auto"/>
      </w:divBdr>
      <w:divsChild>
        <w:div w:id="1973167109">
          <w:marLeft w:val="0"/>
          <w:marRight w:val="0"/>
          <w:marTop w:val="240"/>
          <w:marBottom w:val="240"/>
          <w:divBdr>
            <w:top w:val="none" w:sz="0" w:space="0" w:color="auto"/>
            <w:left w:val="none" w:sz="0" w:space="0" w:color="auto"/>
            <w:bottom w:val="none" w:sz="0" w:space="0" w:color="auto"/>
            <w:right w:val="none" w:sz="0" w:space="0" w:color="auto"/>
          </w:divBdr>
        </w:div>
        <w:div w:id="1466436440">
          <w:marLeft w:val="0"/>
          <w:marRight w:val="0"/>
          <w:marTop w:val="0"/>
          <w:marBottom w:val="0"/>
          <w:divBdr>
            <w:top w:val="none" w:sz="0" w:space="0" w:color="auto"/>
            <w:left w:val="none" w:sz="0" w:space="0" w:color="auto"/>
            <w:bottom w:val="none" w:sz="0" w:space="0" w:color="auto"/>
            <w:right w:val="none" w:sz="0" w:space="0" w:color="auto"/>
          </w:divBdr>
        </w:div>
      </w:divsChild>
    </w:div>
    <w:div w:id="1528642494">
      <w:bodyDiv w:val="1"/>
      <w:marLeft w:val="0"/>
      <w:marRight w:val="0"/>
      <w:marTop w:val="0"/>
      <w:marBottom w:val="0"/>
      <w:divBdr>
        <w:top w:val="none" w:sz="0" w:space="0" w:color="auto"/>
        <w:left w:val="none" w:sz="0" w:space="0" w:color="auto"/>
        <w:bottom w:val="none" w:sz="0" w:space="0" w:color="auto"/>
        <w:right w:val="none" w:sz="0" w:space="0" w:color="auto"/>
      </w:divBdr>
      <w:divsChild>
        <w:div w:id="461848670">
          <w:marLeft w:val="0"/>
          <w:marRight w:val="0"/>
          <w:marTop w:val="240"/>
          <w:marBottom w:val="240"/>
          <w:divBdr>
            <w:top w:val="none" w:sz="0" w:space="0" w:color="auto"/>
            <w:left w:val="none" w:sz="0" w:space="0" w:color="auto"/>
            <w:bottom w:val="none" w:sz="0" w:space="0" w:color="auto"/>
            <w:right w:val="none" w:sz="0" w:space="0" w:color="auto"/>
          </w:divBdr>
        </w:div>
        <w:div w:id="30880667">
          <w:marLeft w:val="0"/>
          <w:marRight w:val="0"/>
          <w:marTop w:val="0"/>
          <w:marBottom w:val="0"/>
          <w:divBdr>
            <w:top w:val="none" w:sz="0" w:space="0" w:color="auto"/>
            <w:left w:val="none" w:sz="0" w:space="0" w:color="auto"/>
            <w:bottom w:val="none" w:sz="0" w:space="0" w:color="auto"/>
            <w:right w:val="none" w:sz="0" w:space="0" w:color="auto"/>
          </w:divBdr>
        </w:div>
      </w:divsChild>
    </w:div>
    <w:div w:id="1662654498">
      <w:bodyDiv w:val="1"/>
      <w:marLeft w:val="0"/>
      <w:marRight w:val="0"/>
      <w:marTop w:val="0"/>
      <w:marBottom w:val="0"/>
      <w:divBdr>
        <w:top w:val="none" w:sz="0" w:space="0" w:color="auto"/>
        <w:left w:val="none" w:sz="0" w:space="0" w:color="auto"/>
        <w:bottom w:val="none" w:sz="0" w:space="0" w:color="auto"/>
        <w:right w:val="none" w:sz="0" w:space="0" w:color="auto"/>
      </w:divBdr>
      <w:divsChild>
        <w:div w:id="1192066085">
          <w:marLeft w:val="0"/>
          <w:marRight w:val="0"/>
          <w:marTop w:val="240"/>
          <w:marBottom w:val="240"/>
          <w:divBdr>
            <w:top w:val="none" w:sz="0" w:space="0" w:color="auto"/>
            <w:left w:val="none" w:sz="0" w:space="0" w:color="auto"/>
            <w:bottom w:val="none" w:sz="0" w:space="0" w:color="auto"/>
            <w:right w:val="none" w:sz="0" w:space="0" w:color="auto"/>
          </w:divBdr>
        </w:div>
        <w:div w:id="1446195733">
          <w:marLeft w:val="0"/>
          <w:marRight w:val="0"/>
          <w:marTop w:val="0"/>
          <w:marBottom w:val="0"/>
          <w:divBdr>
            <w:top w:val="none" w:sz="0" w:space="0" w:color="auto"/>
            <w:left w:val="none" w:sz="0" w:space="0" w:color="auto"/>
            <w:bottom w:val="none" w:sz="0" w:space="0" w:color="auto"/>
            <w:right w:val="none" w:sz="0" w:space="0" w:color="auto"/>
          </w:divBdr>
        </w:div>
      </w:divsChild>
    </w:div>
    <w:div w:id="2031760781">
      <w:bodyDiv w:val="1"/>
      <w:marLeft w:val="0"/>
      <w:marRight w:val="0"/>
      <w:marTop w:val="0"/>
      <w:marBottom w:val="0"/>
      <w:divBdr>
        <w:top w:val="none" w:sz="0" w:space="0" w:color="auto"/>
        <w:left w:val="none" w:sz="0" w:space="0" w:color="auto"/>
        <w:bottom w:val="none" w:sz="0" w:space="0" w:color="auto"/>
        <w:right w:val="none" w:sz="0" w:space="0" w:color="auto"/>
      </w:divBdr>
      <w:divsChild>
        <w:div w:id="338822953">
          <w:marLeft w:val="0"/>
          <w:marRight w:val="0"/>
          <w:marTop w:val="240"/>
          <w:marBottom w:val="240"/>
          <w:divBdr>
            <w:top w:val="none" w:sz="0" w:space="0" w:color="auto"/>
            <w:left w:val="none" w:sz="0" w:space="0" w:color="auto"/>
            <w:bottom w:val="none" w:sz="0" w:space="0" w:color="auto"/>
            <w:right w:val="none" w:sz="0" w:space="0" w:color="auto"/>
          </w:divBdr>
        </w:div>
        <w:div w:id="848179697">
          <w:marLeft w:val="0"/>
          <w:marRight w:val="0"/>
          <w:marTop w:val="0"/>
          <w:marBottom w:val="0"/>
          <w:divBdr>
            <w:top w:val="none" w:sz="0" w:space="0" w:color="auto"/>
            <w:left w:val="none" w:sz="0" w:space="0" w:color="auto"/>
            <w:bottom w:val="none" w:sz="0" w:space="0" w:color="auto"/>
            <w:right w:val="none" w:sz="0" w:space="0" w:color="auto"/>
          </w:divBdr>
        </w:div>
      </w:divsChild>
    </w:div>
    <w:div w:id="2073385920">
      <w:bodyDiv w:val="1"/>
      <w:marLeft w:val="0"/>
      <w:marRight w:val="0"/>
      <w:marTop w:val="0"/>
      <w:marBottom w:val="0"/>
      <w:divBdr>
        <w:top w:val="none" w:sz="0" w:space="0" w:color="auto"/>
        <w:left w:val="none" w:sz="0" w:space="0" w:color="auto"/>
        <w:bottom w:val="none" w:sz="0" w:space="0" w:color="auto"/>
        <w:right w:val="none" w:sz="0" w:space="0" w:color="auto"/>
      </w:divBdr>
      <w:divsChild>
        <w:div w:id="618298421">
          <w:marLeft w:val="0"/>
          <w:marRight w:val="0"/>
          <w:marTop w:val="240"/>
          <w:marBottom w:val="240"/>
          <w:divBdr>
            <w:top w:val="none" w:sz="0" w:space="0" w:color="auto"/>
            <w:left w:val="none" w:sz="0" w:space="0" w:color="auto"/>
            <w:bottom w:val="none" w:sz="0" w:space="0" w:color="auto"/>
            <w:right w:val="none" w:sz="0" w:space="0" w:color="auto"/>
          </w:divBdr>
        </w:div>
        <w:div w:id="869076289">
          <w:marLeft w:val="0"/>
          <w:marRight w:val="0"/>
          <w:marTop w:val="0"/>
          <w:marBottom w:val="0"/>
          <w:divBdr>
            <w:top w:val="none" w:sz="0" w:space="0" w:color="auto"/>
            <w:left w:val="none" w:sz="0" w:space="0" w:color="auto"/>
            <w:bottom w:val="none" w:sz="0" w:space="0" w:color="auto"/>
            <w:right w:val="none" w:sz="0" w:space="0" w:color="auto"/>
          </w:divBdr>
        </w:div>
      </w:divsChild>
    </w:div>
    <w:div w:id="2076008779">
      <w:bodyDiv w:val="1"/>
      <w:marLeft w:val="0"/>
      <w:marRight w:val="0"/>
      <w:marTop w:val="0"/>
      <w:marBottom w:val="0"/>
      <w:divBdr>
        <w:top w:val="none" w:sz="0" w:space="0" w:color="auto"/>
        <w:left w:val="none" w:sz="0" w:space="0" w:color="auto"/>
        <w:bottom w:val="none" w:sz="0" w:space="0" w:color="auto"/>
        <w:right w:val="none" w:sz="0" w:space="0" w:color="auto"/>
      </w:divBdr>
      <w:divsChild>
        <w:div w:id="671684058">
          <w:marLeft w:val="0"/>
          <w:marRight w:val="0"/>
          <w:marTop w:val="240"/>
          <w:marBottom w:val="240"/>
          <w:divBdr>
            <w:top w:val="none" w:sz="0" w:space="0" w:color="auto"/>
            <w:left w:val="none" w:sz="0" w:space="0" w:color="auto"/>
            <w:bottom w:val="none" w:sz="0" w:space="0" w:color="auto"/>
            <w:right w:val="none" w:sz="0" w:space="0" w:color="auto"/>
          </w:divBdr>
        </w:div>
        <w:div w:id="182963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08A82-73D9-4656-AECD-23D41E4A3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1606</Words>
  <Characters>9156</Characters>
  <Application>Microsoft Office Word</Application>
  <DocSecurity>0</DocSecurity>
  <Lines>76</Lines>
  <Paragraphs>21</Paragraphs>
  <ScaleCrop>false</ScaleCrop>
  <Company>Microsoft</Company>
  <LinksUpToDate>false</LinksUpToDate>
  <CharactersWithSpaces>10741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2021-10-09T06:08:00Z</cp:lastPrinted>
  <dcterms:created xsi:type="dcterms:W3CDTF">2021-10-09T06:09:00Z</dcterms:created>
  <dcterms:modified xsi:type="dcterms:W3CDTF">2021-10-12T01:47:00Z</dcterms:modified>
</cp:coreProperties>
</file>