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FD" w:rsidRPr="00A00C2A" w:rsidRDefault="00651DFD" w:rsidP="00651DFD">
      <w:pPr>
        <w:autoSpaceDE w:val="0"/>
        <w:autoSpaceDN w:val="0"/>
        <w:adjustRightInd w:val="0"/>
        <w:rPr>
          <w:rFonts w:ascii="Calibri" w:eastAsia="宋体" w:hAnsi="Calibri" w:cs="Calibri"/>
          <w:b/>
          <w:bCs/>
          <w:kern w:val="0"/>
          <w:sz w:val="24"/>
          <w:szCs w:val="24"/>
        </w:rPr>
      </w:pPr>
      <w:bookmarkStart w:id="0" w:name="_GoBack"/>
      <w:bookmarkEnd w:id="0"/>
      <w:r w:rsidRPr="00A00C2A">
        <w:rPr>
          <w:rFonts w:ascii="Calibri" w:hAnsi="Calibri" w:cs="Calibri"/>
          <w:b/>
          <w:bCs/>
          <w:kern w:val="0"/>
          <w:sz w:val="24"/>
          <w:szCs w:val="24"/>
        </w:rPr>
        <w:t>20</w:t>
      </w:r>
      <w:r w:rsidR="0016274F">
        <w:rPr>
          <w:rFonts w:ascii="Calibri"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红星照耀中国</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【美】埃德加斯诺</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I712.55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纪实文学</w:t>
            </w:r>
          </w:p>
        </w:tc>
      </w:tr>
      <w:tr w:rsidR="00651DFD" w:rsidRPr="00A00C2A" w:rsidTr="00651DFD">
        <w:trPr>
          <w:trHeight w:val="9066"/>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《红星照耀中国》是一部文笔优美的纪实性很强的报道性作品。作者真实记录了自</w:t>
            </w:r>
            <w:r w:rsidRPr="00A00C2A">
              <w:rPr>
                <w:rFonts w:ascii="宋体" w:eastAsia="宋体" w:hAnsi="Calibri" w:cs="宋体"/>
                <w:kern w:val="0"/>
                <w:sz w:val="24"/>
                <w:szCs w:val="24"/>
                <w:highlight w:val="white"/>
                <w:lang w:val="zh-CN"/>
              </w:rPr>
              <w:t>1936</w:t>
            </w:r>
            <w:r w:rsidRPr="00A00C2A">
              <w:rPr>
                <w:rFonts w:ascii="宋体" w:eastAsia="宋体" w:hAnsi="Calibri" w:cs="宋体" w:hint="eastAsia"/>
                <w:kern w:val="0"/>
                <w:sz w:val="24"/>
                <w:szCs w:val="24"/>
                <w:highlight w:val="white"/>
                <w:lang w:val="zh-CN"/>
              </w:rPr>
              <w:t>年</w:t>
            </w:r>
            <w:r w:rsidRPr="00A00C2A">
              <w:rPr>
                <w:rFonts w:ascii="宋体" w:eastAsia="宋体" w:hAnsi="Calibri" w:cs="宋体"/>
                <w:kern w:val="0"/>
                <w:sz w:val="24"/>
                <w:szCs w:val="24"/>
                <w:highlight w:val="white"/>
                <w:lang w:val="zh-CN"/>
              </w:rPr>
              <w:t>6</w:t>
            </w:r>
            <w:r w:rsidRPr="00A00C2A">
              <w:rPr>
                <w:rFonts w:ascii="宋体" w:eastAsia="宋体" w:hAnsi="Calibri" w:cs="宋体" w:hint="eastAsia"/>
                <w:kern w:val="0"/>
                <w:sz w:val="24"/>
                <w:szCs w:val="24"/>
                <w:highlight w:val="white"/>
                <w:lang w:val="zh-CN"/>
              </w:rPr>
              <w:t>月至</w:t>
            </w:r>
            <w:r w:rsidRPr="00A00C2A">
              <w:rPr>
                <w:rFonts w:ascii="宋体" w:eastAsia="宋体" w:hAnsi="Calibri" w:cs="宋体"/>
                <w:kern w:val="0"/>
                <w:sz w:val="24"/>
                <w:szCs w:val="24"/>
                <w:highlight w:val="white"/>
                <w:lang w:val="zh-CN"/>
              </w:rPr>
              <w:t>10</w:t>
            </w:r>
            <w:r w:rsidRPr="00A00C2A">
              <w:rPr>
                <w:rFonts w:ascii="宋体" w:eastAsia="宋体" w:hAnsi="Calibri" w:cs="宋体" w:hint="eastAsia"/>
                <w:kern w:val="0"/>
                <w:sz w:val="24"/>
                <w:szCs w:val="24"/>
                <w:highlight w:val="white"/>
                <w:lang w:val="zh-CN"/>
              </w:rPr>
              <w:t>月在我国西北革命根据地（以延安为中心的陕甘宁边区）进行实地采访的所见所闻。向全世界真实报道了中国和中国工农红军以及许多红军领袖、红军将领的情况。毛泽东和周恩来等是斯诺笔下最具代表性的人物形象。</w:t>
            </w:r>
          </w:p>
          <w:p w:rsidR="00651DFD" w:rsidRPr="00A00C2A" w:rsidRDefault="00651DFD">
            <w:pPr>
              <w:autoSpaceDE w:val="0"/>
              <w:autoSpaceDN w:val="0"/>
              <w:adjustRightInd w:val="0"/>
              <w:spacing w:line="500" w:lineRule="atLeast"/>
              <w:jc w:val="left"/>
              <w:rPr>
                <w:rFonts w:ascii="宋体" w:eastAsia="宋体" w:hAnsi="Calibri" w:cs="宋体"/>
                <w:kern w:val="0"/>
                <w:sz w:val="24"/>
                <w:szCs w:val="24"/>
                <w:highlight w:val="white"/>
                <w:lang w:val="zh-CN"/>
              </w:rPr>
            </w:pPr>
            <w:r w:rsidRPr="00A00C2A">
              <w:rPr>
                <w:rFonts w:ascii="宋体" w:eastAsia="宋体" w:hAnsi="Calibri" w:cs="宋体"/>
                <w:kern w:val="0"/>
                <w:sz w:val="24"/>
                <w:szCs w:val="24"/>
                <w:highlight w:val="white"/>
                <w:lang w:val="zh-CN"/>
              </w:rPr>
              <w:t>1937</w:t>
            </w:r>
            <w:r w:rsidRPr="00A00C2A">
              <w:rPr>
                <w:rFonts w:ascii="宋体" w:eastAsia="宋体" w:hAnsi="Calibri" w:cs="宋体" w:hint="eastAsia"/>
                <w:kern w:val="0"/>
                <w:sz w:val="24"/>
                <w:szCs w:val="24"/>
                <w:highlight w:val="white"/>
                <w:lang w:val="zh-CN"/>
              </w:rPr>
              <w:t>年</w:t>
            </w:r>
            <w:r w:rsidRPr="00A00C2A">
              <w:rPr>
                <w:rFonts w:ascii="宋体" w:eastAsia="宋体" w:hAnsi="Calibri" w:cs="宋体"/>
                <w:kern w:val="0"/>
                <w:sz w:val="24"/>
                <w:szCs w:val="24"/>
                <w:highlight w:val="white"/>
                <w:lang w:val="zh-CN"/>
              </w:rPr>
              <w:t>10</w:t>
            </w:r>
            <w:r w:rsidRPr="00A00C2A">
              <w:rPr>
                <w:rFonts w:ascii="宋体" w:eastAsia="宋体" w:hAnsi="Calibri" w:cs="宋体" w:hint="eastAsia"/>
                <w:kern w:val="0"/>
                <w:sz w:val="24"/>
                <w:szCs w:val="24"/>
                <w:highlight w:val="white"/>
                <w:lang w:val="zh-CN"/>
              </w:rPr>
              <w:t>月，《红星照耀中国》由戈兰茨公司第一次出版，在世界引起巨大轰动。</w:t>
            </w:r>
            <w:r w:rsidRPr="00A00C2A">
              <w:rPr>
                <w:rFonts w:ascii="宋体" w:eastAsia="宋体" w:hAnsi="Calibri" w:cs="宋体"/>
                <w:kern w:val="0"/>
                <w:sz w:val="24"/>
                <w:szCs w:val="24"/>
                <w:highlight w:val="white"/>
                <w:lang w:val="zh-CN"/>
              </w:rPr>
              <w:t>1938</w:t>
            </w:r>
            <w:r w:rsidRPr="00A00C2A">
              <w:rPr>
                <w:rFonts w:ascii="宋体" w:eastAsia="宋体" w:hAnsi="Calibri" w:cs="宋体" w:hint="eastAsia"/>
                <w:kern w:val="0"/>
                <w:sz w:val="24"/>
                <w:szCs w:val="24"/>
                <w:highlight w:val="white"/>
                <w:lang w:val="zh-CN"/>
              </w:rPr>
              <w:t>年</w:t>
            </w:r>
            <w:r w:rsidRPr="00A00C2A">
              <w:rPr>
                <w:rFonts w:ascii="宋体" w:eastAsia="宋体" w:hAnsi="Calibri" w:cs="宋体"/>
                <w:kern w:val="0"/>
                <w:sz w:val="24"/>
                <w:szCs w:val="24"/>
                <w:highlight w:val="white"/>
                <w:lang w:val="zh-CN"/>
              </w:rPr>
              <w:t>2</w:t>
            </w:r>
            <w:r w:rsidRPr="00A00C2A">
              <w:rPr>
                <w:rFonts w:ascii="宋体" w:eastAsia="宋体" w:hAnsi="Calibri" w:cs="宋体" w:hint="eastAsia"/>
                <w:kern w:val="0"/>
                <w:sz w:val="24"/>
                <w:szCs w:val="24"/>
                <w:highlight w:val="white"/>
                <w:lang w:val="zh-CN"/>
              </w:rPr>
              <w:t>月在上海出版中译本时，由于当抗日战争已经开始，考虑到联合统一战线等情况，书名改为《西行漫记》。尽管这样，在国民党统治下的中国，该书还是成了一部禁书。</w:t>
            </w:r>
          </w:p>
          <w:p w:rsidR="00651DFD" w:rsidRPr="00A00C2A" w:rsidRDefault="00651DFD">
            <w:pPr>
              <w:autoSpaceDE w:val="0"/>
              <w:autoSpaceDN w:val="0"/>
              <w:adjustRightInd w:val="0"/>
              <w:spacing w:line="500" w:lineRule="atLeast"/>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红星照耀中国》不仅在政治意义上取得了极大的成功，而且在报告文学创作的艺术手法上也成为同类作品的典范。人物刻画，环境描写以及叙事的角度几近出神入化的程度。《红星照耀中国》中译本出版后，在中国同样产生巨大的反响，成千上万个中国青年因为读了《西行漫记》，纷纷走上革命道路。</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b/>
          <w:bCs/>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昆虫记</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【法】法布尔</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Q96-49</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昆虫学</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ind w:firstLine="480"/>
              <w:jc w:val="left"/>
              <w:rPr>
                <w:rFonts w:ascii="宋体" w:eastAsia="宋体" w:hAnsi="Calibri" w:cs="宋体"/>
                <w:kern w:val="0"/>
                <w:sz w:val="24"/>
                <w:szCs w:val="24"/>
                <w:highlight w:val="white"/>
                <w:lang w:val="zh-CN"/>
              </w:rPr>
            </w:pPr>
            <w:r w:rsidRPr="00463649">
              <w:rPr>
                <w:rFonts w:ascii="宋体" w:eastAsia="宋体" w:hAnsi="Calibri" w:cs="宋体" w:hint="eastAsia"/>
                <w:kern w:val="0"/>
                <w:sz w:val="24"/>
                <w:szCs w:val="24"/>
                <w:highlight w:val="white"/>
                <w:u w:val="single"/>
                <w:lang w:val="zh-CN"/>
              </w:rPr>
              <w:t>《</w:t>
            </w:r>
            <w:hyperlink r:id="rId7" w:history="1">
              <w:r w:rsidRPr="00463649">
                <w:rPr>
                  <w:rFonts w:ascii="宋体" w:eastAsia="宋体" w:hAnsi="Calibri" w:cs="宋体" w:hint="eastAsia"/>
                  <w:kern w:val="0"/>
                  <w:sz w:val="24"/>
                  <w:szCs w:val="24"/>
                  <w:highlight w:val="white"/>
                  <w:u w:val="single"/>
                  <w:lang w:val="zh-CN"/>
                </w:rPr>
                <w:t>昆虫记</w:t>
              </w:r>
            </w:hyperlink>
            <w:r w:rsidRPr="00463649">
              <w:rPr>
                <w:rFonts w:ascii="宋体" w:eastAsia="宋体" w:hAnsi="Calibri" w:cs="宋体" w:hint="eastAsia"/>
                <w:kern w:val="0"/>
                <w:sz w:val="24"/>
                <w:szCs w:val="24"/>
                <w:highlight w:val="white"/>
                <w:u w:val="single"/>
                <w:lang w:val="zh-CN"/>
              </w:rPr>
              <w:t>》</w:t>
            </w:r>
            <w:r w:rsidRPr="00463649">
              <w:rPr>
                <w:rFonts w:ascii="宋体" w:eastAsia="宋体" w:hAnsi="Calibri" w:cs="宋体" w:hint="eastAsia"/>
                <w:kern w:val="0"/>
                <w:sz w:val="24"/>
                <w:szCs w:val="24"/>
                <w:highlight w:val="white"/>
                <w:lang w:val="zh-CN"/>
              </w:rPr>
              <w:t>又称《</w:t>
            </w:r>
            <w:hyperlink r:id="rId8" w:history="1">
              <w:r w:rsidRPr="00463649">
                <w:rPr>
                  <w:rFonts w:ascii="宋体" w:eastAsia="宋体" w:hAnsi="Calibri" w:cs="宋体" w:hint="eastAsia"/>
                  <w:kern w:val="0"/>
                  <w:sz w:val="24"/>
                  <w:szCs w:val="24"/>
                  <w:highlight w:val="white"/>
                  <w:u w:val="single"/>
                  <w:lang w:val="zh-CN"/>
                </w:rPr>
                <w:t>昆虫世界</w:t>
              </w:r>
            </w:hyperlink>
            <w:r w:rsidRPr="00463649">
              <w:rPr>
                <w:rFonts w:ascii="宋体" w:eastAsia="宋体" w:hAnsi="Calibri" w:cs="宋体" w:hint="eastAsia"/>
                <w:kern w:val="0"/>
                <w:sz w:val="24"/>
                <w:szCs w:val="24"/>
                <w:highlight w:val="white"/>
                <w:lang w:val="zh-CN"/>
              </w:rPr>
              <w:t>》《</w:t>
            </w:r>
            <w:hyperlink r:id="rId9" w:history="1">
              <w:r w:rsidRPr="00463649">
                <w:rPr>
                  <w:rFonts w:ascii="宋体" w:eastAsia="宋体" w:hAnsi="Calibri" w:cs="宋体" w:hint="eastAsia"/>
                  <w:kern w:val="0"/>
                  <w:sz w:val="24"/>
                  <w:szCs w:val="24"/>
                  <w:highlight w:val="white"/>
                  <w:u w:val="single"/>
                  <w:lang w:val="zh-CN"/>
                </w:rPr>
                <w:t>昆虫物语</w:t>
              </w:r>
            </w:hyperlink>
            <w:r w:rsidRPr="00463649">
              <w:rPr>
                <w:rFonts w:ascii="宋体" w:eastAsia="宋体" w:hAnsi="Calibri" w:cs="宋体" w:hint="eastAsia"/>
                <w:kern w:val="0"/>
                <w:sz w:val="24"/>
                <w:szCs w:val="24"/>
                <w:highlight w:val="white"/>
                <w:lang w:val="zh-CN"/>
              </w:rPr>
              <w:t>》《昆虫学札记》或《</w:t>
            </w:r>
            <w:hyperlink r:id="rId10" w:history="1">
              <w:r w:rsidRPr="00463649">
                <w:rPr>
                  <w:rFonts w:ascii="宋体" w:eastAsia="宋体" w:hAnsi="Calibri" w:cs="宋体" w:hint="eastAsia"/>
                  <w:kern w:val="0"/>
                  <w:sz w:val="24"/>
                  <w:szCs w:val="24"/>
                  <w:highlight w:val="white"/>
                  <w:u w:val="single"/>
                  <w:lang w:val="zh-CN"/>
                </w:rPr>
                <w:t>昆虫的故事</w:t>
              </w:r>
            </w:hyperlink>
            <w:r w:rsidRPr="00463649">
              <w:rPr>
                <w:rFonts w:ascii="宋体" w:eastAsia="宋体" w:hAnsi="Calibri" w:cs="宋体" w:hint="eastAsia"/>
                <w:kern w:val="0"/>
                <w:sz w:val="24"/>
                <w:szCs w:val="24"/>
                <w:highlight w:val="white"/>
                <w:lang w:val="zh-CN"/>
              </w:rPr>
              <w:t>》，是</w:t>
            </w:r>
            <w:hyperlink r:id="rId11" w:history="1">
              <w:r w:rsidRPr="00463649">
                <w:rPr>
                  <w:rFonts w:ascii="宋体" w:eastAsia="宋体" w:hAnsi="Calibri" w:cs="宋体" w:hint="eastAsia"/>
                  <w:kern w:val="0"/>
                  <w:sz w:val="24"/>
                  <w:szCs w:val="24"/>
                  <w:highlight w:val="white"/>
                  <w:u w:val="single"/>
                  <w:lang w:val="zh-CN"/>
                </w:rPr>
                <w:t>法国</w:t>
              </w:r>
            </w:hyperlink>
            <w:r w:rsidRPr="00463649">
              <w:rPr>
                <w:rFonts w:ascii="宋体" w:eastAsia="宋体" w:hAnsi="Calibri" w:cs="宋体" w:hint="eastAsia"/>
                <w:kern w:val="0"/>
                <w:sz w:val="24"/>
                <w:szCs w:val="24"/>
                <w:highlight w:val="white"/>
                <w:lang w:val="zh-CN"/>
              </w:rPr>
              <w:t>昆虫学家、文学家</w:t>
            </w:r>
            <w:hyperlink r:id="rId12" w:history="1">
              <w:r w:rsidRPr="00463649">
                <w:rPr>
                  <w:rFonts w:ascii="宋体" w:eastAsia="宋体" w:hAnsi="Calibri" w:cs="宋体" w:hint="eastAsia"/>
                  <w:kern w:val="0"/>
                  <w:sz w:val="24"/>
                  <w:szCs w:val="24"/>
                  <w:highlight w:val="white"/>
                  <w:u w:val="single"/>
                  <w:lang w:val="zh-CN"/>
                </w:rPr>
                <w:t>让</w:t>
              </w:r>
              <w:r w:rsidRPr="00463649">
                <w:rPr>
                  <w:rFonts w:ascii="宋体" w:eastAsia="宋体" w:hAnsi="Calibri" w:cs="宋体"/>
                  <w:kern w:val="0"/>
                  <w:sz w:val="24"/>
                  <w:szCs w:val="24"/>
                  <w:highlight w:val="white"/>
                  <w:u w:val="single"/>
                  <w:lang w:val="zh-CN"/>
                </w:rPr>
                <w:t>-</w:t>
              </w:r>
              <w:r w:rsidRPr="00463649">
                <w:rPr>
                  <w:rFonts w:ascii="宋体" w:eastAsia="宋体" w:hAnsi="Calibri" w:cs="宋体" w:hint="eastAsia"/>
                  <w:kern w:val="0"/>
                  <w:sz w:val="24"/>
                  <w:szCs w:val="24"/>
                  <w:highlight w:val="white"/>
                  <w:u w:val="single"/>
                  <w:lang w:val="zh-CN"/>
                </w:rPr>
                <w:t>亨利·卡西米尔·法布尔</w:t>
              </w:r>
            </w:hyperlink>
            <w:r w:rsidRPr="00463649">
              <w:rPr>
                <w:rFonts w:ascii="宋体" w:eastAsia="宋体" w:hAnsi="Calibri" w:cs="宋体" w:hint="eastAsia"/>
                <w:kern w:val="0"/>
                <w:sz w:val="24"/>
                <w:szCs w:val="24"/>
                <w:highlight w:val="white"/>
                <w:lang w:val="zh-CN"/>
              </w:rPr>
              <w:t>所著的长篇科普文学作品，共</w:t>
            </w:r>
            <w:r w:rsidRPr="00A00C2A">
              <w:rPr>
                <w:rFonts w:ascii="宋体" w:eastAsia="宋体" w:hAnsi="Calibri" w:cs="宋体" w:hint="eastAsia"/>
                <w:kern w:val="0"/>
                <w:sz w:val="24"/>
                <w:szCs w:val="24"/>
                <w:highlight w:val="white"/>
                <w:lang w:val="zh-CN"/>
              </w:rPr>
              <w:t>十卷。</w:t>
            </w:r>
            <w:r w:rsidRPr="00A00C2A">
              <w:rPr>
                <w:rFonts w:ascii="宋体" w:eastAsia="宋体" w:hAnsi="Calibri" w:cs="宋体"/>
                <w:kern w:val="0"/>
                <w:sz w:val="24"/>
                <w:szCs w:val="24"/>
                <w:highlight w:val="white"/>
                <w:lang w:val="zh-CN"/>
              </w:rPr>
              <w:t>1879</w:t>
            </w:r>
            <w:r w:rsidRPr="00A00C2A">
              <w:rPr>
                <w:rFonts w:ascii="宋体" w:eastAsia="宋体" w:hAnsi="Calibri" w:cs="宋体" w:hint="eastAsia"/>
                <w:kern w:val="0"/>
                <w:sz w:val="24"/>
                <w:szCs w:val="24"/>
                <w:highlight w:val="white"/>
                <w:lang w:val="zh-CN"/>
              </w:rPr>
              <w:t>年第一卷首次出版，</w:t>
            </w:r>
            <w:r w:rsidRPr="00A00C2A">
              <w:rPr>
                <w:rFonts w:ascii="宋体" w:eastAsia="宋体" w:hAnsi="Calibri" w:cs="宋体"/>
                <w:kern w:val="0"/>
                <w:sz w:val="24"/>
                <w:szCs w:val="24"/>
                <w:highlight w:val="white"/>
                <w:lang w:val="zh-CN"/>
              </w:rPr>
              <w:t>1907</w:t>
            </w:r>
            <w:r w:rsidRPr="00A00C2A">
              <w:rPr>
                <w:rFonts w:ascii="宋体" w:eastAsia="宋体" w:hAnsi="Calibri" w:cs="宋体" w:hint="eastAsia"/>
                <w:kern w:val="0"/>
                <w:sz w:val="24"/>
                <w:szCs w:val="24"/>
                <w:highlight w:val="white"/>
                <w:lang w:val="zh-CN"/>
              </w:rPr>
              <w:t>年全书首次出版。</w:t>
            </w:r>
          </w:p>
          <w:p w:rsidR="00651DFD" w:rsidRPr="00A00C2A" w:rsidRDefault="00651DFD">
            <w:pPr>
              <w:autoSpaceDE w:val="0"/>
              <w:autoSpaceDN w:val="0"/>
              <w:adjustRightInd w:val="0"/>
              <w:spacing w:after="225" w:line="500" w:lineRule="atLeast"/>
              <w:ind w:firstLine="480"/>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该作品是一部概括昆虫的种类、特征、习性和婚习的昆虫学巨著，同时也是一部富含知识、趣味美感和哲理的文学宝藏。这部著作的法文书名直译为《昆虫学的回忆》，副标题为</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对昆虫的本能及其习俗的研究</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。它的文字清新、自然有趣，语调轻松幽默诙谐，基于事实的故事情节曲折奇异。作者将昆虫的多彩生活与自己的人生感悟融为一体，用人性去看待昆虫。字里行间都透露出作者对生命尊敬与热爱。</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长征</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王树增</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I25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纪实文学</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color w:val="333333"/>
                <w:kern w:val="0"/>
                <w:sz w:val="24"/>
                <w:szCs w:val="24"/>
                <w:highlight w:val="white"/>
                <w:lang w:val="zh-CN"/>
              </w:rPr>
              <w:t>著名报告文学作家王树增历时六年、精心打造的巨著《长征》由人民文学出版社出版。王树增的《长征》从人类文明发展的高度重新认识了长征的重要意义，是红军长征</w:t>
            </w:r>
            <w:r w:rsidRPr="00A00C2A">
              <w:rPr>
                <w:rFonts w:ascii="Calibri" w:eastAsia="宋体" w:hAnsi="Calibri" w:cs="Calibri"/>
                <w:color w:val="333333"/>
                <w:kern w:val="0"/>
                <w:sz w:val="24"/>
                <w:szCs w:val="24"/>
                <w:highlight w:val="white"/>
              </w:rPr>
              <w:t>70</w:t>
            </w:r>
            <w:r w:rsidRPr="00A00C2A">
              <w:rPr>
                <w:rFonts w:ascii="宋体" w:eastAsia="宋体" w:hAnsi="Calibri" w:cs="宋体" w:hint="eastAsia"/>
                <w:color w:val="333333"/>
                <w:kern w:val="0"/>
                <w:sz w:val="24"/>
                <w:szCs w:val="24"/>
                <w:highlight w:val="white"/>
                <w:lang w:val="zh-CN"/>
              </w:rPr>
              <w:t>年以来，第一部用纪实的方式最全面的反映长征的文学作品</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王树增查阅了大量的史料，实地采访了许多老红军战士，书中的许多重大事件和资料都是首次披露</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在书中，作者弘扬了长征体现出来的国家统一精神和不朽的信念力量</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此外，作者还讲述了在这一伟大壮举许多感人小事，让我们通过丰富的细节更加亲近地去接触长征的历史。</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t>20</w:t>
      </w:r>
      <w:r w:rsidR="0016274F">
        <w:rPr>
          <w:rFonts w:ascii="Calibri" w:eastAsia="宋体"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星星离我们有多远</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卞毓麟</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人民教育出版社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P1-49</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天文学</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color w:val="333333"/>
                <w:kern w:val="0"/>
                <w:sz w:val="24"/>
                <w:szCs w:val="24"/>
                <w:highlight w:val="white"/>
                <w:lang w:val="zh-CN"/>
              </w:rPr>
              <w:t>天文学是一门奥妙无穷，令人神往的学科。作者把历代天文学家创造</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量天尺</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的过程娓娓道来，介绍了从近处的月亮到极远处的类星体的距离的量、估，包含了大量的天文知识和历史知识。作品文笔流畅，故事性强，是难得的天文科普佳作。</w:t>
            </w:r>
          </w:p>
          <w:p w:rsidR="00651DFD" w:rsidRPr="00A00C2A" w:rsidRDefault="00651DFD">
            <w:pPr>
              <w:autoSpaceDE w:val="0"/>
              <w:autoSpaceDN w:val="0"/>
              <w:adjustRightInd w:val="0"/>
              <w:spacing w:line="500" w:lineRule="atLeast"/>
              <w:ind w:firstLine="420"/>
              <w:jc w:val="left"/>
              <w:rPr>
                <w:rFonts w:ascii="Calibri" w:eastAsia="宋体" w:hAnsi="Calibri" w:cs="Calibri"/>
                <w:color w:val="464646"/>
                <w:kern w:val="0"/>
                <w:sz w:val="24"/>
                <w:szCs w:val="24"/>
                <w:highlight w:val="white"/>
              </w:rPr>
            </w:pPr>
            <w:r w:rsidRPr="00A00C2A">
              <w:rPr>
                <w:rFonts w:ascii="宋体" w:eastAsia="宋体" w:hAnsi="Calibri" w:cs="宋体" w:hint="eastAsia"/>
                <w:color w:val="464646"/>
                <w:kern w:val="0"/>
                <w:sz w:val="24"/>
                <w:szCs w:val="24"/>
                <w:highlight w:val="white"/>
                <w:lang w:val="zh-CN"/>
              </w:rPr>
              <w:t>作者用陈述故事的方式把历代天文学家创造</w:t>
            </w:r>
            <w:r w:rsidRPr="00A00C2A">
              <w:rPr>
                <w:rFonts w:ascii="宋体" w:eastAsia="宋体" w:hAnsi="Calibri" w:cs="宋体"/>
                <w:color w:val="464646"/>
                <w:kern w:val="0"/>
                <w:sz w:val="24"/>
                <w:szCs w:val="24"/>
                <w:highlight w:val="white"/>
                <w:lang w:val="zh-CN"/>
              </w:rPr>
              <w:t>“</w:t>
            </w:r>
            <w:r w:rsidRPr="00A00C2A">
              <w:rPr>
                <w:rFonts w:ascii="宋体" w:eastAsia="宋体" w:hAnsi="Calibri" w:cs="宋体" w:hint="eastAsia"/>
                <w:color w:val="464646"/>
                <w:kern w:val="0"/>
                <w:sz w:val="24"/>
                <w:szCs w:val="24"/>
                <w:highlight w:val="white"/>
                <w:lang w:val="zh-CN"/>
              </w:rPr>
              <w:t>量天尺</w:t>
            </w:r>
            <w:r w:rsidRPr="00A00C2A">
              <w:rPr>
                <w:rFonts w:ascii="宋体" w:eastAsia="宋体" w:hAnsi="Calibri" w:cs="宋体"/>
                <w:color w:val="464646"/>
                <w:kern w:val="0"/>
                <w:sz w:val="24"/>
                <w:szCs w:val="24"/>
                <w:highlight w:val="white"/>
                <w:lang w:val="zh-CN"/>
              </w:rPr>
              <w:t>”</w:t>
            </w:r>
            <w:r w:rsidRPr="00A00C2A">
              <w:rPr>
                <w:rFonts w:ascii="宋体" w:eastAsia="宋体" w:hAnsi="Calibri" w:cs="宋体" w:hint="eastAsia"/>
                <w:color w:val="464646"/>
                <w:kern w:val="0"/>
                <w:sz w:val="24"/>
                <w:szCs w:val="24"/>
                <w:highlight w:val="white"/>
                <w:lang w:val="zh-CN"/>
              </w:rPr>
              <w:t>的过程放到科学原理的叙述中，这样既介绍了科学知识又饶有兴味地衬托出历史人物和背景。全书介绍了从近处的月亮到极远处的类星体的距离的量、估，包含了大量的天文知识和历史知识。作品立意清新，铺叙合理。文笔流畅。读完全书，掩卷回味，古往今来人们仰望天空，繁星点点、耿耿天河。天阶夜色、秋夕迷人，多少人为之陶醉，多少人赋诗抒怀。《星星离我们有多远》一书却为我们展示了天文学家如何兢兢业业，利用各种巧妙方法测量天体距离的历程。</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463649" w:rsidRDefault="00651DFD" w:rsidP="00651DFD">
      <w:pPr>
        <w:autoSpaceDE w:val="0"/>
        <w:autoSpaceDN w:val="0"/>
        <w:adjustRightInd w:val="0"/>
        <w:rPr>
          <w:rFonts w:ascii="Calibri" w:eastAsia="宋体" w:hAnsi="Calibri" w:cs="Calibri"/>
          <w:b/>
          <w:bCs/>
          <w:kern w:val="0"/>
          <w:sz w:val="24"/>
          <w:szCs w:val="24"/>
        </w:rPr>
      </w:pPr>
      <w:r w:rsidRPr="00463649">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Pr="00463649">
        <w:rPr>
          <w:rFonts w:ascii="宋体" w:eastAsia="宋体" w:hAnsi="Calibri" w:cs="宋体" w:hint="eastAsia"/>
          <w:b/>
          <w:bCs/>
          <w:kern w:val="0"/>
          <w:sz w:val="24"/>
          <w:szCs w:val="24"/>
          <w:lang w:val="zh-CN"/>
        </w:rPr>
        <w:t>年新书推荐</w:t>
      </w:r>
      <w:r w:rsidRPr="00463649">
        <w:rPr>
          <w:rFonts w:ascii="Calibri" w:eastAsia="宋体" w:hAnsi="Calibri" w:cs="Calibri"/>
          <w:b/>
          <w:bCs/>
          <w:kern w:val="0"/>
          <w:sz w:val="24"/>
          <w:szCs w:val="24"/>
        </w:rPr>
        <w:tab/>
      </w:r>
      <w:r w:rsidRPr="00463649">
        <w:rPr>
          <w:rFonts w:ascii="宋体" w:eastAsia="宋体" w:hAnsi="Calibri" w:cs="宋体" w:hint="eastAsia"/>
          <w:b/>
          <w:bCs/>
          <w:kern w:val="0"/>
          <w:sz w:val="24"/>
          <w:szCs w:val="24"/>
          <w:lang w:val="zh-CN"/>
        </w:rPr>
        <w:t>（初中生必读书目）</w:t>
      </w:r>
      <w:r w:rsidRPr="00463649">
        <w:rPr>
          <w:rFonts w:ascii="Calibri" w:eastAsia="宋体" w:hAnsi="Calibri" w:cs="Calibri"/>
          <w:b/>
          <w:bCs/>
          <w:kern w:val="0"/>
          <w:sz w:val="24"/>
          <w:szCs w:val="24"/>
        </w:rPr>
        <w:tab/>
      </w:r>
      <w:r w:rsidRPr="00463649">
        <w:rPr>
          <w:rFonts w:ascii="Calibri" w:eastAsia="宋体" w:hAnsi="Calibri" w:cs="Calibri"/>
          <w:b/>
          <w:bCs/>
          <w:kern w:val="0"/>
          <w:sz w:val="24"/>
          <w:szCs w:val="24"/>
        </w:rPr>
        <w:tab/>
      </w:r>
      <w:r w:rsidRPr="00463649">
        <w:rPr>
          <w:rFonts w:ascii="Calibri" w:eastAsia="宋体" w:hAnsi="Calibri" w:cs="Calibri"/>
          <w:b/>
          <w:bCs/>
          <w:kern w:val="0"/>
          <w:sz w:val="24"/>
          <w:szCs w:val="24"/>
        </w:rPr>
        <w:tab/>
      </w:r>
      <w:r w:rsidRPr="00463649">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寂静的春天</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【美】蕾切尔</w:t>
            </w:r>
            <w:r w:rsidRPr="00A00C2A">
              <w:rPr>
                <w:rFonts w:ascii="宋体" w:eastAsia="宋体" w:hAnsi="Calibri" w:cs="宋体"/>
                <w:kern w:val="0"/>
                <w:sz w:val="24"/>
                <w:szCs w:val="24"/>
                <w:lang w:val="zh-CN"/>
              </w:rPr>
              <w:t>•</w:t>
            </w:r>
            <w:r w:rsidRPr="00A00C2A">
              <w:rPr>
                <w:rFonts w:ascii="宋体" w:eastAsia="宋体" w:hAnsi="Calibri" w:cs="宋体" w:hint="eastAsia"/>
                <w:kern w:val="0"/>
                <w:sz w:val="24"/>
                <w:szCs w:val="24"/>
                <w:lang w:val="zh-CN"/>
              </w:rPr>
              <w:t>卡森</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人民教育出版社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X-49</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环境保护</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ind w:firstLine="482"/>
              <w:jc w:val="left"/>
              <w:rPr>
                <w:rFonts w:ascii="宋体" w:eastAsia="宋体" w:hAnsi="Calibri" w:cs="宋体"/>
                <w:color w:val="333333"/>
                <w:kern w:val="0"/>
                <w:sz w:val="24"/>
                <w:szCs w:val="24"/>
                <w:highlight w:val="white"/>
                <w:lang w:val="zh-CN"/>
              </w:rPr>
            </w:pPr>
            <w:r w:rsidRPr="00A00C2A">
              <w:rPr>
                <w:rFonts w:ascii="宋体" w:eastAsia="宋体" w:hAnsi="Calibri" w:cs="宋体" w:hint="eastAsia"/>
                <w:color w:val="333333"/>
                <w:kern w:val="0"/>
                <w:sz w:val="24"/>
                <w:szCs w:val="24"/>
                <w:highlight w:val="white"/>
                <w:lang w:val="zh-CN"/>
              </w:rPr>
              <w:t>《寂静的春天》是美国科普作家</w:t>
            </w:r>
            <w:hyperlink r:id="rId13" w:history="1">
              <w:r w:rsidRPr="00463649">
                <w:rPr>
                  <w:rFonts w:ascii="宋体" w:eastAsia="宋体" w:hAnsi="Calibri" w:cs="宋体" w:hint="eastAsia"/>
                  <w:kern w:val="0"/>
                  <w:sz w:val="24"/>
                  <w:szCs w:val="24"/>
                  <w:highlight w:val="white"/>
                  <w:lang w:val="zh-CN"/>
                </w:rPr>
                <w:t>蕾切尔·卡逊</w:t>
              </w:r>
            </w:hyperlink>
            <w:r w:rsidRPr="00A00C2A">
              <w:rPr>
                <w:rFonts w:ascii="宋体" w:eastAsia="宋体" w:hAnsi="Calibri" w:cs="宋体" w:hint="eastAsia"/>
                <w:kern w:val="0"/>
                <w:sz w:val="24"/>
                <w:szCs w:val="24"/>
                <w:highlight w:val="white"/>
                <w:lang w:val="zh-CN"/>
              </w:rPr>
              <w:t>创</w:t>
            </w:r>
            <w:r w:rsidRPr="00A00C2A">
              <w:rPr>
                <w:rFonts w:ascii="宋体" w:eastAsia="宋体" w:hAnsi="Calibri" w:cs="宋体" w:hint="eastAsia"/>
                <w:color w:val="333333"/>
                <w:kern w:val="0"/>
                <w:sz w:val="24"/>
                <w:szCs w:val="24"/>
                <w:highlight w:val="white"/>
                <w:lang w:val="zh-CN"/>
              </w:rPr>
              <w:t>作的科普读物，首次出版于</w:t>
            </w:r>
            <w:r w:rsidRPr="00A00C2A">
              <w:rPr>
                <w:rFonts w:ascii="宋体" w:eastAsia="宋体" w:hAnsi="Calibri" w:cs="宋体"/>
                <w:color w:val="333333"/>
                <w:kern w:val="0"/>
                <w:sz w:val="24"/>
                <w:szCs w:val="24"/>
                <w:highlight w:val="white"/>
                <w:lang w:val="zh-CN"/>
              </w:rPr>
              <w:t>1962</w:t>
            </w:r>
            <w:r w:rsidRPr="00A00C2A">
              <w:rPr>
                <w:rFonts w:ascii="宋体" w:eastAsia="宋体" w:hAnsi="Calibri" w:cs="宋体" w:hint="eastAsia"/>
                <w:color w:val="333333"/>
                <w:kern w:val="0"/>
                <w:sz w:val="24"/>
                <w:szCs w:val="24"/>
                <w:highlight w:val="white"/>
                <w:lang w:val="zh-CN"/>
              </w:rPr>
              <w:t>年。该书讲述的是农药对人类环境的危害。</w:t>
            </w:r>
          </w:p>
          <w:p w:rsidR="00651DFD" w:rsidRPr="00A00C2A" w:rsidRDefault="00651DFD">
            <w:pPr>
              <w:autoSpaceDE w:val="0"/>
              <w:autoSpaceDN w:val="0"/>
              <w:adjustRightInd w:val="0"/>
              <w:spacing w:after="225" w:line="500" w:lineRule="atLeast"/>
              <w:ind w:firstLine="482"/>
              <w:jc w:val="left"/>
              <w:rPr>
                <w:rFonts w:ascii="宋体" w:eastAsia="宋体" w:hAnsi="Calibri" w:cs="宋体"/>
                <w:color w:val="333333"/>
                <w:kern w:val="0"/>
                <w:sz w:val="24"/>
                <w:szCs w:val="24"/>
                <w:highlight w:val="white"/>
                <w:lang w:val="zh-CN"/>
              </w:rPr>
            </w:pPr>
            <w:r w:rsidRPr="00A00C2A">
              <w:rPr>
                <w:rFonts w:ascii="宋体" w:eastAsia="宋体" w:hAnsi="Calibri" w:cs="宋体" w:hint="eastAsia"/>
                <w:color w:val="333333"/>
                <w:kern w:val="0"/>
                <w:sz w:val="24"/>
                <w:szCs w:val="24"/>
                <w:highlight w:val="white"/>
                <w:lang w:val="zh-CN"/>
              </w:rPr>
              <w:t>《寂静的春天》是一本激起了全世界环境保护事业的书，作者是美国海洋生物学家蕾切尔·卡逊，于</w:t>
            </w:r>
            <w:r w:rsidRPr="00A00C2A">
              <w:rPr>
                <w:rFonts w:ascii="宋体" w:eastAsia="宋体" w:hAnsi="Calibri" w:cs="宋体"/>
                <w:color w:val="333333"/>
                <w:kern w:val="0"/>
                <w:sz w:val="24"/>
                <w:szCs w:val="24"/>
                <w:highlight w:val="white"/>
                <w:lang w:val="zh-CN"/>
              </w:rPr>
              <w:t>1962</w:t>
            </w:r>
            <w:r w:rsidRPr="00A00C2A">
              <w:rPr>
                <w:rFonts w:ascii="宋体" w:eastAsia="宋体" w:hAnsi="Calibri" w:cs="宋体" w:hint="eastAsia"/>
                <w:color w:val="333333"/>
                <w:kern w:val="0"/>
                <w:sz w:val="24"/>
                <w:szCs w:val="24"/>
                <w:highlight w:val="white"/>
                <w:lang w:val="zh-CN"/>
              </w:rPr>
              <w:t>年出版。它描述了人类可能将面临一个没有鸟、蜜蜂和蝴蝶的世界。正是这本不寻常的书，在世界范围内引起人们对野生动物的关注，唤起了人们的环境意识。这本书同时引发了公众对环境问题的注意，将环境保护问题提到了各国政府面前。各种环境保护组织纷纷成立，从而促使联合国于</w:t>
            </w:r>
            <w:r w:rsidRPr="00A00C2A">
              <w:rPr>
                <w:rFonts w:ascii="宋体" w:eastAsia="宋体" w:hAnsi="Calibri" w:cs="宋体"/>
                <w:color w:val="333333"/>
                <w:kern w:val="0"/>
                <w:sz w:val="24"/>
                <w:szCs w:val="24"/>
                <w:highlight w:val="white"/>
                <w:lang w:val="zh-CN"/>
              </w:rPr>
              <w:t>1972</w:t>
            </w:r>
            <w:r w:rsidRPr="00A00C2A">
              <w:rPr>
                <w:rFonts w:ascii="宋体" w:eastAsia="宋体" w:hAnsi="Calibri" w:cs="宋体" w:hint="eastAsia"/>
                <w:color w:val="333333"/>
                <w:kern w:val="0"/>
                <w:sz w:val="24"/>
                <w:szCs w:val="24"/>
                <w:highlight w:val="white"/>
                <w:lang w:val="zh-CN"/>
              </w:rPr>
              <w:t>年</w:t>
            </w:r>
            <w:r w:rsidRPr="00A00C2A">
              <w:rPr>
                <w:rFonts w:ascii="宋体" w:eastAsia="宋体" w:hAnsi="Calibri" w:cs="宋体"/>
                <w:color w:val="333333"/>
                <w:kern w:val="0"/>
                <w:sz w:val="24"/>
                <w:szCs w:val="24"/>
                <w:highlight w:val="white"/>
                <w:lang w:val="zh-CN"/>
              </w:rPr>
              <w:t>6</w:t>
            </w:r>
            <w:r w:rsidRPr="00A00C2A">
              <w:rPr>
                <w:rFonts w:ascii="宋体" w:eastAsia="宋体" w:hAnsi="Calibri" w:cs="宋体" w:hint="eastAsia"/>
                <w:color w:val="333333"/>
                <w:kern w:val="0"/>
                <w:sz w:val="24"/>
                <w:szCs w:val="24"/>
                <w:highlight w:val="white"/>
                <w:lang w:val="zh-CN"/>
              </w:rPr>
              <w:t>月</w:t>
            </w:r>
            <w:r w:rsidRPr="00A00C2A">
              <w:rPr>
                <w:rFonts w:ascii="宋体" w:eastAsia="宋体" w:hAnsi="Calibri" w:cs="宋体"/>
                <w:color w:val="333333"/>
                <w:kern w:val="0"/>
                <w:sz w:val="24"/>
                <w:szCs w:val="24"/>
                <w:highlight w:val="white"/>
                <w:lang w:val="zh-CN"/>
              </w:rPr>
              <w:t>12</w:t>
            </w:r>
            <w:r w:rsidRPr="00A00C2A">
              <w:rPr>
                <w:rFonts w:ascii="宋体" w:eastAsia="宋体" w:hAnsi="Calibri" w:cs="宋体" w:hint="eastAsia"/>
                <w:color w:val="333333"/>
                <w:kern w:val="0"/>
                <w:sz w:val="24"/>
                <w:szCs w:val="24"/>
                <w:highlight w:val="white"/>
                <w:lang w:val="zh-CN"/>
              </w:rPr>
              <w:t>日在斯德哥尔摩召开了</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人类环境大会</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，并由各国签署了</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人类环境宣言</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，开始了环境保护事业。</w:t>
            </w: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t>20</w:t>
      </w:r>
      <w:r w:rsidR="0016274F">
        <w:rPr>
          <w:rFonts w:ascii="Calibri" w:eastAsia="宋体"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飞向太空港</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李鸣生</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I25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纪实文学</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kern w:val="0"/>
                <w:sz w:val="24"/>
                <w:szCs w:val="24"/>
                <w:highlight w:val="white"/>
                <w:lang w:val="zh-CN"/>
              </w:rPr>
              <w:t>《飞向太空港》作者是李鸣生。《飞向太空港》不是拘于一隅的成就报告</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它是对人类航天和中国航天的悲壮历程所能容涵的丰富而深刻的社会历史人生内容的一次顿悟</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是将文学从一向表现人类自身的关系向同时表现人类与宇宙的关系迈进的一次文学远征。</w:t>
            </w:r>
          </w:p>
          <w:p w:rsidR="00651DFD" w:rsidRPr="00A00C2A" w:rsidRDefault="00FA0908">
            <w:pPr>
              <w:autoSpaceDE w:val="0"/>
              <w:autoSpaceDN w:val="0"/>
              <w:adjustRightInd w:val="0"/>
              <w:spacing w:line="500" w:lineRule="atLeast"/>
              <w:rPr>
                <w:rFonts w:ascii="宋体" w:eastAsia="宋体" w:hAnsi="Calibri" w:cs="宋体"/>
                <w:kern w:val="0"/>
                <w:sz w:val="24"/>
                <w:szCs w:val="24"/>
                <w:lang w:val="zh-CN"/>
              </w:rPr>
            </w:pPr>
            <w:r w:rsidRPr="00A00C2A">
              <w:rPr>
                <w:rFonts w:ascii="宋体" w:eastAsia="宋体" w:hAnsi="Calibri" w:cs="宋体" w:hint="eastAsia"/>
                <w:color w:val="666666"/>
                <w:kern w:val="0"/>
                <w:sz w:val="24"/>
                <w:szCs w:val="24"/>
                <w:highlight w:val="white"/>
                <w:lang w:val="zh-CN"/>
              </w:rPr>
              <w:t xml:space="preserve">    </w:t>
            </w:r>
            <w:r w:rsidR="00651DFD" w:rsidRPr="00A00C2A">
              <w:rPr>
                <w:rFonts w:ascii="宋体" w:eastAsia="宋体" w:hAnsi="Calibri" w:cs="宋体" w:hint="eastAsia"/>
                <w:color w:val="666666"/>
                <w:kern w:val="0"/>
                <w:sz w:val="24"/>
                <w:szCs w:val="24"/>
                <w:highlight w:val="white"/>
                <w:lang w:val="zh-CN"/>
              </w:rPr>
              <w:t>文章讲述了中国</w:t>
            </w:r>
            <w:r w:rsidR="00651DFD" w:rsidRPr="00A00C2A">
              <w:rPr>
                <w:rFonts w:ascii="宋体" w:eastAsia="宋体" w:hAnsi="Calibri" w:cs="宋体"/>
                <w:color w:val="666666"/>
                <w:kern w:val="0"/>
                <w:sz w:val="24"/>
                <w:szCs w:val="24"/>
                <w:highlight w:val="white"/>
                <w:lang w:val="zh-CN"/>
              </w:rPr>
              <w:t>“</w:t>
            </w:r>
            <w:r w:rsidR="00651DFD" w:rsidRPr="00A00C2A">
              <w:rPr>
                <w:rFonts w:ascii="宋体" w:eastAsia="宋体" w:hAnsi="Calibri" w:cs="宋体" w:hint="eastAsia"/>
                <w:color w:val="666666"/>
                <w:kern w:val="0"/>
                <w:sz w:val="24"/>
                <w:szCs w:val="24"/>
                <w:highlight w:val="white"/>
                <w:lang w:val="zh-CN"/>
              </w:rPr>
              <w:t>长征三号</w:t>
            </w:r>
            <w:r w:rsidR="00651DFD" w:rsidRPr="00A00C2A">
              <w:rPr>
                <w:rFonts w:ascii="宋体" w:eastAsia="宋体" w:hAnsi="Calibri" w:cs="宋体"/>
                <w:color w:val="666666"/>
                <w:kern w:val="0"/>
                <w:sz w:val="24"/>
                <w:szCs w:val="24"/>
                <w:highlight w:val="white"/>
                <w:lang w:val="zh-CN"/>
              </w:rPr>
              <w:t>”</w:t>
            </w:r>
            <w:r w:rsidR="00651DFD" w:rsidRPr="00A00C2A">
              <w:rPr>
                <w:rFonts w:ascii="宋体" w:eastAsia="宋体" w:hAnsi="Calibri" w:cs="宋体" w:hint="eastAsia"/>
                <w:color w:val="666666"/>
                <w:kern w:val="0"/>
                <w:sz w:val="24"/>
                <w:szCs w:val="24"/>
                <w:highlight w:val="white"/>
                <w:lang w:val="zh-CN"/>
              </w:rPr>
              <w:t>火箭抢先发售在西昌发射场发射美国</w:t>
            </w:r>
            <w:r w:rsidR="00651DFD" w:rsidRPr="00A00C2A">
              <w:rPr>
                <w:rFonts w:ascii="宋体" w:eastAsia="宋体" w:hAnsi="Calibri" w:cs="宋体"/>
                <w:color w:val="666666"/>
                <w:kern w:val="0"/>
                <w:sz w:val="24"/>
                <w:szCs w:val="24"/>
                <w:highlight w:val="white"/>
                <w:lang w:val="zh-CN"/>
              </w:rPr>
              <w:t>“</w:t>
            </w:r>
            <w:r w:rsidR="00651DFD" w:rsidRPr="00A00C2A">
              <w:rPr>
                <w:rFonts w:ascii="宋体" w:eastAsia="宋体" w:hAnsi="Calibri" w:cs="宋体" w:hint="eastAsia"/>
                <w:color w:val="666666"/>
                <w:kern w:val="0"/>
                <w:sz w:val="24"/>
                <w:szCs w:val="24"/>
                <w:highlight w:val="white"/>
                <w:lang w:val="zh-CN"/>
              </w:rPr>
              <w:t>亚洲一号</w:t>
            </w:r>
            <w:r w:rsidR="00651DFD" w:rsidRPr="00A00C2A">
              <w:rPr>
                <w:rFonts w:ascii="宋体" w:eastAsia="宋体" w:hAnsi="Calibri" w:cs="宋体"/>
                <w:color w:val="666666"/>
                <w:kern w:val="0"/>
                <w:sz w:val="24"/>
                <w:szCs w:val="24"/>
                <w:highlight w:val="white"/>
                <w:lang w:val="zh-CN"/>
              </w:rPr>
              <w:t>”</w:t>
            </w:r>
            <w:r w:rsidR="00651DFD" w:rsidRPr="00A00C2A">
              <w:rPr>
                <w:rFonts w:ascii="宋体" w:eastAsia="宋体" w:hAnsi="Calibri" w:cs="宋体" w:hint="eastAsia"/>
                <w:color w:val="666666"/>
                <w:kern w:val="0"/>
                <w:sz w:val="24"/>
                <w:szCs w:val="24"/>
                <w:highlight w:val="white"/>
                <w:lang w:val="zh-CN"/>
              </w:rPr>
              <w:t>卫星的故事，记录了中国航天事业继往开来的辉煌时刻。作品纵横捭阖，张弛有度，展现了中国航天科技的傲人成果。</w:t>
            </w: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傅雷家书</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傅雷</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译林出版社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K825.6</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书信集</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kern w:val="0"/>
                <w:sz w:val="24"/>
                <w:szCs w:val="24"/>
                <w:highlight w:val="white"/>
                <w:lang w:val="zh-CN"/>
              </w:rPr>
              <w:t>《傅雷家书》是我国文学艺术翻译家傅雷及夫人</w:t>
            </w:r>
            <w:r w:rsidRPr="00A00C2A">
              <w:rPr>
                <w:rFonts w:ascii="Calibri" w:eastAsia="宋体" w:hAnsi="Calibri" w:cs="Calibri"/>
                <w:kern w:val="0"/>
                <w:sz w:val="24"/>
                <w:szCs w:val="24"/>
                <w:highlight w:val="white"/>
              </w:rPr>
              <w:t>1954-1966</w:t>
            </w:r>
            <w:r w:rsidRPr="00A00C2A">
              <w:rPr>
                <w:rFonts w:ascii="宋体" w:eastAsia="宋体" w:hAnsi="Calibri" w:cs="宋体" w:hint="eastAsia"/>
                <w:kern w:val="0"/>
                <w:sz w:val="24"/>
                <w:szCs w:val="24"/>
                <w:highlight w:val="white"/>
                <w:lang w:val="zh-CN"/>
              </w:rPr>
              <w:t>年间写给孩子傅聪、傅敏的家信摘编，该书是一本优秀的青年思想修养读物，是素质教育的经典范本，是充满着父爱的教子名篇。他们苦心孤诣、呕心沥血地培养的两个孩子</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傅聪</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著名钢琴大师、傅敏</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英语特级教师</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，教育他们先做人，后成</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家</w:t>
            </w:r>
            <w:r w:rsidRPr="00A00C2A">
              <w:rPr>
                <w:rFonts w:ascii="Calibri" w:eastAsia="宋体" w:hAnsi="Calibri" w:cs="Calibri"/>
                <w:kern w:val="0"/>
                <w:sz w:val="24"/>
                <w:szCs w:val="24"/>
                <w:highlight w:val="white"/>
              </w:rPr>
              <w:t>"</w:t>
            </w:r>
            <w:r w:rsidRPr="00A00C2A">
              <w:rPr>
                <w:rFonts w:ascii="宋体" w:eastAsia="宋体" w:hAnsi="Calibri" w:cs="宋体" w:hint="eastAsia"/>
                <w:kern w:val="0"/>
                <w:sz w:val="24"/>
                <w:szCs w:val="24"/>
                <w:highlight w:val="white"/>
                <w:lang w:val="zh-CN"/>
              </w:rPr>
              <w:t>，是培养孩子独立思考，</w:t>
            </w:r>
            <w:hyperlink r:id="rId14" w:history="1">
              <w:r w:rsidRPr="00463649">
                <w:rPr>
                  <w:rFonts w:ascii="Calibri" w:eastAsia="宋体" w:hAnsi="Calibri" w:cs="Calibri" w:hint="eastAsia"/>
                  <w:kern w:val="0"/>
                  <w:sz w:val="24"/>
                  <w:szCs w:val="24"/>
                  <w:highlight w:val="white"/>
                  <w:lang w:val="zh-CN"/>
                </w:rPr>
                <w:t>因材施教</w:t>
              </w:r>
            </w:hyperlink>
            <w:r w:rsidRPr="00A00C2A">
              <w:rPr>
                <w:rFonts w:ascii="宋体" w:eastAsia="宋体" w:hAnsi="Calibri" w:cs="宋体" w:hint="eastAsia"/>
                <w:kern w:val="0"/>
                <w:sz w:val="24"/>
                <w:szCs w:val="24"/>
                <w:highlight w:val="white"/>
                <w:lang w:val="zh-CN"/>
              </w:rPr>
              <w:t>等教育思想的成功体现，因此傅雷夫妇也成为了中国的典范父母。</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钢铁是怎样炼成的</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【苏】奥斯特洛夫斯基</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I512.45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长篇小说</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color w:val="333333"/>
                <w:kern w:val="0"/>
                <w:sz w:val="24"/>
                <w:szCs w:val="24"/>
                <w:highlight w:val="white"/>
                <w:lang w:val="zh-CN"/>
              </w:rPr>
              <w:t>《钢铁是怎样炼成的》是一部自传性的小说</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小说中的许多故事都来自于作者的亲身经历</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因此读来更加真实可信</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亲切感人</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但作者又不拘泥于生活事实</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对人物和情节作了大量典型化处理</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《钢铁是怎样炼成的》和高尔基的</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自传体三部曲</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一样</w:t>
            </w:r>
            <w:r w:rsidRPr="00A00C2A">
              <w:rPr>
                <w:rFonts w:ascii="Calibri" w:eastAsia="宋体" w:hAnsi="Calibri" w:cs="Calibri"/>
                <w:color w:val="333333"/>
                <w:kern w:val="0"/>
                <w:sz w:val="24"/>
                <w:szCs w:val="24"/>
                <w:highlight w:val="white"/>
              </w:rPr>
              <w:t>,</w:t>
            </w:r>
            <w:r w:rsidRPr="00A00C2A">
              <w:rPr>
                <w:rFonts w:ascii="宋体" w:eastAsia="宋体" w:hAnsi="Calibri" w:cs="宋体" w:hint="eastAsia"/>
                <w:color w:val="333333"/>
                <w:kern w:val="0"/>
                <w:sz w:val="24"/>
                <w:szCs w:val="24"/>
                <w:highlight w:val="white"/>
                <w:lang w:val="zh-CN"/>
              </w:rPr>
              <w:t>对自传体小说的革新做出了重要的贡献。</w:t>
            </w:r>
          </w:p>
          <w:p w:rsidR="00651DFD" w:rsidRPr="00A00C2A" w:rsidRDefault="00651DFD">
            <w:pPr>
              <w:autoSpaceDE w:val="0"/>
              <w:autoSpaceDN w:val="0"/>
              <w:adjustRightInd w:val="0"/>
              <w:spacing w:after="225" w:line="500" w:lineRule="atLeast"/>
              <w:ind w:firstLine="482"/>
              <w:jc w:val="left"/>
              <w:rPr>
                <w:rFonts w:ascii="宋体" w:eastAsia="宋体" w:hAnsi="Calibri" w:cs="宋体"/>
                <w:color w:val="333333"/>
                <w:kern w:val="0"/>
                <w:sz w:val="24"/>
                <w:szCs w:val="24"/>
                <w:highlight w:val="white"/>
                <w:lang w:val="zh-CN"/>
              </w:rPr>
            </w:pPr>
            <w:r w:rsidRPr="00A00C2A">
              <w:rPr>
                <w:rFonts w:ascii="宋体" w:eastAsia="宋体" w:hAnsi="Calibri" w:cs="宋体" w:hint="eastAsia"/>
                <w:color w:val="333333"/>
                <w:kern w:val="0"/>
                <w:sz w:val="24"/>
                <w:szCs w:val="24"/>
                <w:highlight w:val="white"/>
                <w:lang w:val="zh-CN"/>
              </w:rPr>
              <w:t>通过保尔</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柯察金的成长道路</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小说告诉人们</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一个人只有在革命的艰难困苦中战胜敌人</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在生活的巨大压力中战胜自己</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只有在把自己的追求和祖国、人民的利益联系在一起的时候</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才会创造出奇迹</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才会成长为钢铁战士</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革命者在斗争中百炼成钢</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这是小说的一个重要主题。</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苏菲的世界</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【挪】乔斯坦</w:t>
            </w:r>
            <w:r w:rsidRPr="00A00C2A">
              <w:rPr>
                <w:rFonts w:ascii="宋体" w:eastAsia="宋体" w:hAnsi="Calibri" w:cs="宋体"/>
                <w:kern w:val="0"/>
                <w:sz w:val="24"/>
                <w:szCs w:val="24"/>
                <w:lang w:val="zh-CN"/>
              </w:rPr>
              <w:t>•</w:t>
            </w:r>
            <w:r w:rsidRPr="00A00C2A">
              <w:rPr>
                <w:rFonts w:ascii="宋体" w:eastAsia="宋体" w:hAnsi="Calibri" w:cs="宋体" w:hint="eastAsia"/>
                <w:kern w:val="0"/>
                <w:sz w:val="24"/>
                <w:szCs w:val="24"/>
                <w:lang w:val="zh-CN"/>
              </w:rPr>
              <w:t>贾德</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作家出版社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I533.45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长篇小说</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460" w:lineRule="atLeast"/>
              <w:ind w:firstLine="482"/>
              <w:jc w:val="left"/>
              <w:rPr>
                <w:rFonts w:ascii="宋体" w:eastAsia="宋体" w:hAnsi="Calibri" w:cs="宋体"/>
                <w:kern w:val="0"/>
                <w:sz w:val="24"/>
                <w:szCs w:val="24"/>
                <w:highlight w:val="white"/>
                <w:lang w:val="zh-CN"/>
              </w:rPr>
            </w:pPr>
            <w:r w:rsidRPr="00A00C2A">
              <w:rPr>
                <w:rFonts w:ascii="宋体" w:eastAsia="宋体" w:hAnsi="Calibri" w:cs="宋体"/>
                <w:kern w:val="0"/>
                <w:sz w:val="24"/>
                <w:szCs w:val="24"/>
                <w:highlight w:val="white"/>
                <w:lang w:val="zh-CN"/>
              </w:rPr>
              <w:t>14</w:t>
            </w:r>
            <w:r w:rsidRPr="00A00C2A">
              <w:rPr>
                <w:rFonts w:ascii="宋体" w:eastAsia="宋体" w:hAnsi="Calibri" w:cs="宋体" w:hint="eastAsia"/>
                <w:kern w:val="0"/>
                <w:sz w:val="24"/>
                <w:szCs w:val="24"/>
                <w:highlight w:val="white"/>
                <w:lang w:val="zh-CN"/>
              </w:rPr>
              <w:t>岁的少女苏菲某天放学回家，收到了神秘的一封信</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你是谁？世界从哪里来？</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与此同时，她收到一封古怪的明信片，上面的收件人是</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请苏菲转交给席德</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，邮戳来自</w:t>
            </w:r>
            <w:hyperlink r:id="rId15" w:history="1">
              <w:r w:rsidRPr="00463649">
                <w:rPr>
                  <w:rFonts w:ascii="宋体" w:eastAsia="宋体" w:hAnsi="Calibri" w:cs="宋体" w:hint="eastAsia"/>
                  <w:kern w:val="0"/>
                  <w:sz w:val="24"/>
                  <w:szCs w:val="24"/>
                  <w:highlight w:val="white"/>
                  <w:lang w:val="zh-CN"/>
                </w:rPr>
                <w:t>黎巴嫩</w:t>
              </w:r>
            </w:hyperlink>
            <w:r w:rsidRPr="00A00C2A">
              <w:rPr>
                <w:rFonts w:ascii="宋体" w:eastAsia="宋体" w:hAnsi="Calibri" w:cs="宋体" w:hint="eastAsia"/>
                <w:kern w:val="0"/>
                <w:sz w:val="24"/>
                <w:szCs w:val="24"/>
                <w:highlight w:val="white"/>
                <w:lang w:val="zh-CN"/>
              </w:rPr>
              <w:t>。</w:t>
            </w:r>
          </w:p>
          <w:p w:rsidR="00651DFD" w:rsidRPr="00A00C2A" w:rsidRDefault="00651DFD">
            <w:pPr>
              <w:autoSpaceDE w:val="0"/>
              <w:autoSpaceDN w:val="0"/>
              <w:adjustRightInd w:val="0"/>
              <w:spacing w:after="225" w:line="460" w:lineRule="atLeast"/>
              <w:ind w:firstLine="482"/>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从这一天开始，苏菲不断接到一些极不寻常的来信，世界像谜团一般在她眼底展开。她运用少女天生的悟性与后天知识，企图解开这些谜团。然而，魔镜、少校的小屋、黎巴嫩寄来给席德明信片、会说话的汉密士、叫她席德的艾伯特、写着生日祝福的香蕉皮、现实出现的梦中的金十字架、捡到的</w:t>
            </w:r>
            <w:r w:rsidRPr="00A00C2A">
              <w:rPr>
                <w:rFonts w:ascii="宋体" w:eastAsia="宋体" w:hAnsi="Calibri" w:cs="宋体"/>
                <w:kern w:val="0"/>
                <w:sz w:val="24"/>
                <w:szCs w:val="24"/>
                <w:highlight w:val="white"/>
                <w:lang w:val="zh-CN"/>
              </w:rPr>
              <w:t>10</w:t>
            </w:r>
            <w:r w:rsidRPr="00A00C2A">
              <w:rPr>
                <w:rFonts w:ascii="宋体" w:eastAsia="宋体" w:hAnsi="Calibri" w:cs="宋体" w:hint="eastAsia"/>
                <w:kern w:val="0"/>
                <w:sz w:val="24"/>
                <w:szCs w:val="24"/>
                <w:highlight w:val="white"/>
                <w:lang w:val="zh-CN"/>
              </w:rPr>
              <w:t>元硬币……接迥而至的奇闻怪事让苏菲一步步走下去。事实真相远比她所想的更怪异、</w:t>
            </w:r>
            <w:r w:rsidRPr="00A00C2A">
              <w:rPr>
                <w:rFonts w:ascii="宋体" w:eastAsia="宋体" w:hAnsi="Calibri" w:cs="宋体"/>
                <w:kern w:val="0"/>
                <w:sz w:val="24"/>
                <w:szCs w:val="24"/>
                <w:highlight w:val="white"/>
                <w:lang w:val="zh-CN"/>
              </w:rPr>
              <w:t xml:space="preserve"> </w:t>
            </w:r>
            <w:r w:rsidRPr="00A00C2A">
              <w:rPr>
                <w:rFonts w:ascii="宋体" w:eastAsia="宋体" w:hAnsi="Calibri" w:cs="宋体" w:hint="eastAsia"/>
                <w:kern w:val="0"/>
                <w:sz w:val="24"/>
                <w:szCs w:val="24"/>
                <w:highlight w:val="white"/>
                <w:lang w:val="zh-CN"/>
              </w:rPr>
              <w:t>更离奇……</w:t>
            </w:r>
          </w:p>
          <w:p w:rsidR="00651DFD" w:rsidRPr="00A00C2A" w:rsidRDefault="00651DFD">
            <w:pPr>
              <w:autoSpaceDE w:val="0"/>
              <w:autoSpaceDN w:val="0"/>
              <w:adjustRightInd w:val="0"/>
              <w:spacing w:line="460" w:lineRule="atLeast"/>
              <w:ind w:firstLine="482"/>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在一位神秘导师艾伯特的指引下，苏菲开始思索从</w:t>
            </w:r>
            <w:hyperlink r:id="rId16" w:history="1">
              <w:r w:rsidRPr="00463649">
                <w:rPr>
                  <w:rFonts w:ascii="宋体" w:eastAsia="宋体" w:hAnsi="Calibri" w:cs="宋体" w:hint="eastAsia"/>
                  <w:kern w:val="0"/>
                  <w:sz w:val="24"/>
                  <w:szCs w:val="24"/>
                  <w:highlight w:val="white"/>
                  <w:u w:val="single"/>
                  <w:lang w:val="zh-CN"/>
                </w:rPr>
                <w:t>古</w:t>
              </w:r>
              <w:r w:rsidRPr="00463649">
                <w:rPr>
                  <w:rFonts w:ascii="宋体" w:eastAsia="宋体" w:hAnsi="Calibri" w:cs="宋体" w:hint="eastAsia"/>
                  <w:kern w:val="0"/>
                  <w:sz w:val="24"/>
                  <w:szCs w:val="24"/>
                  <w:highlight w:val="white"/>
                  <w:lang w:val="zh-CN"/>
                </w:rPr>
                <w:t>希腊</w:t>
              </w:r>
            </w:hyperlink>
            <w:r w:rsidRPr="00A00C2A">
              <w:rPr>
                <w:rFonts w:ascii="宋体" w:eastAsia="宋体" w:hAnsi="Calibri" w:cs="宋体" w:hint="eastAsia"/>
                <w:kern w:val="0"/>
                <w:sz w:val="24"/>
                <w:szCs w:val="24"/>
                <w:highlight w:val="white"/>
                <w:lang w:val="zh-CN"/>
              </w:rPr>
              <w:t>到</w:t>
            </w:r>
            <w:hyperlink r:id="rId17" w:history="1">
              <w:r w:rsidRPr="00463649">
                <w:rPr>
                  <w:rFonts w:ascii="宋体" w:eastAsia="宋体" w:hAnsi="Calibri" w:cs="宋体" w:hint="eastAsia"/>
                  <w:kern w:val="0"/>
                  <w:sz w:val="24"/>
                  <w:szCs w:val="24"/>
                  <w:highlight w:val="white"/>
                  <w:lang w:val="zh-CN"/>
                </w:rPr>
                <w:t>康德</w:t>
              </w:r>
            </w:hyperlink>
            <w:r w:rsidRPr="00A00C2A">
              <w:rPr>
                <w:rFonts w:ascii="宋体" w:eastAsia="宋体" w:hAnsi="Calibri" w:cs="宋体" w:hint="eastAsia"/>
                <w:kern w:val="0"/>
                <w:sz w:val="24"/>
                <w:szCs w:val="24"/>
                <w:highlight w:val="white"/>
                <w:lang w:val="zh-CN"/>
              </w:rPr>
              <w:t>，从</w:t>
            </w:r>
            <w:hyperlink r:id="rId18" w:history="1">
              <w:r w:rsidRPr="00463649">
                <w:rPr>
                  <w:rFonts w:ascii="宋体" w:eastAsia="宋体" w:hAnsi="Calibri" w:cs="宋体" w:hint="eastAsia"/>
                  <w:kern w:val="0"/>
                  <w:sz w:val="24"/>
                  <w:szCs w:val="24"/>
                  <w:highlight w:val="white"/>
                  <w:lang w:val="zh-CN"/>
                </w:rPr>
                <w:t>祁克果</w:t>
              </w:r>
            </w:hyperlink>
            <w:r w:rsidRPr="00A00C2A">
              <w:rPr>
                <w:rFonts w:ascii="宋体" w:eastAsia="宋体" w:hAnsi="Calibri" w:cs="宋体" w:hint="eastAsia"/>
                <w:kern w:val="0"/>
                <w:sz w:val="24"/>
                <w:szCs w:val="24"/>
                <w:highlight w:val="white"/>
                <w:lang w:val="zh-CN"/>
              </w:rPr>
              <w:t>到</w:t>
            </w:r>
            <w:hyperlink r:id="rId19" w:history="1">
              <w:r w:rsidRPr="00463649">
                <w:rPr>
                  <w:rFonts w:ascii="宋体" w:eastAsia="宋体" w:hAnsi="Calibri" w:cs="宋体" w:hint="eastAsia"/>
                  <w:kern w:val="0"/>
                  <w:sz w:val="24"/>
                  <w:szCs w:val="24"/>
                  <w:highlight w:val="white"/>
                  <w:lang w:val="zh-CN"/>
                </w:rPr>
                <w:t>弗洛伊德</w:t>
              </w:r>
            </w:hyperlink>
            <w:r w:rsidRPr="00A00C2A">
              <w:rPr>
                <w:rFonts w:ascii="宋体" w:eastAsia="宋体" w:hAnsi="Calibri" w:cs="宋体" w:hint="eastAsia"/>
                <w:kern w:val="0"/>
                <w:sz w:val="24"/>
                <w:szCs w:val="24"/>
                <w:highlight w:val="white"/>
                <w:lang w:val="zh-CN"/>
              </w:rPr>
              <w:t>等各位大师所思考的根本问题。莫名其妙的函授课程持续进行着，联络方式也一变再变，痛苦愤怒的艾伯特终于出现在她的面前，并开始教她哲学史。他用浅显易懂的笔触带着苏菲回顾从先苏期的希腊直到尚</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保罗·沙特时代的哲学发展。同时，</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席德</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的名字不断在她身边以不可思议的方式频繁出现。而后，席德出现了，原来苏菲这个人物，只是在黎巴嫩联合国部队工作的挪威少校艾伯特为庆祝女儿席德生日而虚构出来的人物，把她的故事编写成一个富有哲学趣味的故事当作女儿的生日礼物。</w:t>
            </w:r>
          </w:p>
          <w:p w:rsidR="00651DFD" w:rsidRPr="00A00C2A" w:rsidRDefault="00651DFD">
            <w:pPr>
              <w:autoSpaceDE w:val="0"/>
              <w:autoSpaceDN w:val="0"/>
              <w:adjustRightInd w:val="0"/>
              <w:spacing w:after="225"/>
              <w:ind w:firstLine="482"/>
              <w:jc w:val="left"/>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t>20</w:t>
      </w:r>
      <w:r w:rsidR="0016274F">
        <w:rPr>
          <w:rFonts w:ascii="Calibri" w:eastAsia="宋体" w:hAnsi="Calibri" w:cs="Calibri" w:hint="eastAsia"/>
          <w:b/>
          <w:bCs/>
          <w:kern w:val="0"/>
          <w:sz w:val="24"/>
          <w:szCs w:val="24"/>
        </w:rPr>
        <w:t>21</w:t>
      </w:r>
      <w:r w:rsidRPr="00A00C2A">
        <w:rPr>
          <w:rFonts w:ascii="宋体" w:eastAsia="宋体" w:hAnsi="Calibri" w:cs="宋体" w:hint="eastAsia"/>
          <w:b/>
          <w:bCs/>
          <w:kern w:val="0"/>
          <w:sz w:val="24"/>
          <w:szCs w:val="24"/>
          <w:lang w:val="zh-CN"/>
        </w:rPr>
        <w:t>年新书推荐</w:t>
      </w:r>
      <w:r w:rsidRPr="00A00C2A">
        <w:rPr>
          <w:rFonts w:ascii="Calibri" w:eastAsia="宋体" w:hAnsi="Calibri" w:cs="Calibri"/>
          <w:b/>
          <w:bCs/>
          <w:kern w:val="0"/>
          <w:sz w:val="24"/>
          <w:szCs w:val="24"/>
        </w:rPr>
        <w:tab/>
      </w:r>
      <w:r w:rsidRPr="00A00C2A">
        <w:rPr>
          <w:rFonts w:ascii="宋体" w:eastAsia="宋体" w:hAnsi="Calibri" w:cs="宋体" w:hint="eastAsia"/>
          <w:b/>
          <w:bCs/>
          <w:kern w:val="0"/>
          <w:sz w:val="24"/>
          <w:szCs w:val="24"/>
          <w:lang w:val="zh-CN"/>
        </w:rPr>
        <w:t>（初中生必读书目）</w:t>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r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平凡的世界</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路遥</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北京出版集团</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I247.5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长篇小说</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FA0908" w:rsidRPr="00A00C2A" w:rsidRDefault="00651DFD">
            <w:pPr>
              <w:autoSpaceDE w:val="0"/>
              <w:autoSpaceDN w:val="0"/>
              <w:adjustRightInd w:val="0"/>
              <w:spacing w:line="500" w:lineRule="atLeas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《平凡的世界》是中国作家</w:t>
            </w:r>
            <w:hyperlink r:id="rId20" w:history="1">
              <w:r w:rsidRPr="00463649">
                <w:rPr>
                  <w:rFonts w:ascii="Calibri" w:eastAsia="宋体" w:hAnsi="Calibri" w:cs="Calibri" w:hint="eastAsia"/>
                  <w:kern w:val="0"/>
                  <w:sz w:val="24"/>
                  <w:szCs w:val="24"/>
                  <w:highlight w:val="white"/>
                  <w:lang w:val="zh-CN"/>
                </w:rPr>
                <w:t>路遥</w:t>
              </w:r>
            </w:hyperlink>
            <w:r w:rsidRPr="00A00C2A">
              <w:rPr>
                <w:rFonts w:ascii="宋体" w:eastAsia="宋体" w:hAnsi="Calibri" w:cs="宋体" w:hint="eastAsia"/>
                <w:kern w:val="0"/>
                <w:sz w:val="24"/>
                <w:szCs w:val="24"/>
                <w:highlight w:val="white"/>
                <w:lang w:val="zh-CN"/>
              </w:rPr>
              <w:t>创作的一部百万字的小说。这是一部全景式地表现中国当代城乡社会生活的长篇小说，全书共三部。</w:t>
            </w:r>
            <w:r w:rsidRPr="00A00C2A">
              <w:rPr>
                <w:rFonts w:ascii="Calibri" w:eastAsia="宋体" w:hAnsi="Calibri" w:cs="Calibri"/>
                <w:kern w:val="0"/>
                <w:sz w:val="24"/>
                <w:szCs w:val="24"/>
                <w:highlight w:val="white"/>
              </w:rPr>
              <w:t>1986</w:t>
            </w:r>
            <w:r w:rsidRPr="00A00C2A">
              <w:rPr>
                <w:rFonts w:ascii="宋体" w:eastAsia="宋体" w:hAnsi="Calibri" w:cs="宋体" w:hint="eastAsia"/>
                <w:kern w:val="0"/>
                <w:sz w:val="24"/>
                <w:szCs w:val="24"/>
                <w:highlight w:val="white"/>
                <w:lang w:val="zh-CN"/>
              </w:rPr>
              <w:t>年</w:t>
            </w:r>
            <w:r w:rsidRPr="00A00C2A">
              <w:rPr>
                <w:rFonts w:ascii="Calibri" w:eastAsia="宋体" w:hAnsi="Calibri" w:cs="Calibri"/>
                <w:kern w:val="0"/>
                <w:sz w:val="24"/>
                <w:szCs w:val="24"/>
                <w:highlight w:val="white"/>
              </w:rPr>
              <w:t>12</w:t>
            </w:r>
            <w:r w:rsidRPr="00A00C2A">
              <w:rPr>
                <w:rFonts w:ascii="宋体" w:eastAsia="宋体" w:hAnsi="Calibri" w:cs="宋体" w:hint="eastAsia"/>
                <w:kern w:val="0"/>
                <w:sz w:val="24"/>
                <w:szCs w:val="24"/>
                <w:highlight w:val="white"/>
                <w:lang w:val="zh-CN"/>
              </w:rPr>
              <w:t>月首次</w:t>
            </w:r>
            <w:hyperlink r:id="rId21" w:history="1">
              <w:r w:rsidRPr="00463649">
                <w:rPr>
                  <w:rFonts w:ascii="Calibri" w:eastAsia="宋体" w:hAnsi="Calibri" w:cs="Calibri" w:hint="eastAsia"/>
                  <w:kern w:val="0"/>
                  <w:sz w:val="24"/>
                  <w:szCs w:val="24"/>
                  <w:highlight w:val="white"/>
                  <w:lang w:val="zh-CN"/>
                </w:rPr>
                <w:t>出版</w:t>
              </w:r>
            </w:hyperlink>
            <w:r w:rsidRPr="00A00C2A">
              <w:rPr>
                <w:rFonts w:ascii="宋体" w:eastAsia="宋体" w:hAnsi="Calibri" w:cs="宋体" w:hint="eastAsia"/>
                <w:kern w:val="0"/>
                <w:sz w:val="24"/>
                <w:szCs w:val="24"/>
                <w:highlight w:val="white"/>
                <w:lang w:val="zh-CN"/>
              </w:rPr>
              <w:t>。</w:t>
            </w:r>
          </w:p>
          <w:p w:rsidR="00651DFD" w:rsidRPr="00A00C2A" w:rsidRDefault="00FA0908">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kern w:val="0"/>
                <w:sz w:val="24"/>
                <w:szCs w:val="24"/>
                <w:highlight w:val="white"/>
                <w:lang w:val="zh-CN"/>
              </w:rPr>
              <w:t xml:space="preserve">   </w:t>
            </w:r>
            <w:r w:rsidR="00651DFD" w:rsidRPr="00A00C2A">
              <w:rPr>
                <w:rFonts w:ascii="宋体" w:eastAsia="宋体" w:hAnsi="Calibri" w:cs="宋体" w:hint="eastAsia"/>
                <w:kern w:val="0"/>
                <w:sz w:val="24"/>
                <w:szCs w:val="24"/>
                <w:highlight w:val="white"/>
                <w:lang w:val="zh-CN"/>
              </w:rPr>
              <w:t>该书以中国</w:t>
            </w:r>
            <w:r w:rsidR="00651DFD" w:rsidRPr="00A00C2A">
              <w:rPr>
                <w:rFonts w:ascii="Calibri" w:eastAsia="宋体" w:hAnsi="Calibri" w:cs="Calibri"/>
                <w:kern w:val="0"/>
                <w:sz w:val="24"/>
                <w:szCs w:val="24"/>
                <w:highlight w:val="white"/>
              </w:rPr>
              <w:t>70</w:t>
            </w:r>
            <w:r w:rsidR="00651DFD" w:rsidRPr="00A00C2A">
              <w:rPr>
                <w:rFonts w:ascii="宋体" w:eastAsia="宋体" w:hAnsi="Calibri" w:cs="宋体" w:hint="eastAsia"/>
                <w:kern w:val="0"/>
                <w:sz w:val="24"/>
                <w:szCs w:val="24"/>
                <w:highlight w:val="white"/>
                <w:lang w:val="zh-CN"/>
              </w:rPr>
              <w:t>年代中期到</w:t>
            </w:r>
            <w:r w:rsidR="00651DFD" w:rsidRPr="00A00C2A">
              <w:rPr>
                <w:rFonts w:ascii="Calibri" w:eastAsia="宋体" w:hAnsi="Calibri" w:cs="Calibri"/>
                <w:kern w:val="0"/>
                <w:sz w:val="24"/>
                <w:szCs w:val="24"/>
                <w:highlight w:val="white"/>
              </w:rPr>
              <w:t>80</w:t>
            </w:r>
            <w:r w:rsidR="00651DFD" w:rsidRPr="00A00C2A">
              <w:rPr>
                <w:rFonts w:ascii="宋体" w:eastAsia="宋体" w:hAnsi="Calibri" w:cs="宋体" w:hint="eastAsia"/>
                <w:kern w:val="0"/>
                <w:sz w:val="24"/>
                <w:szCs w:val="24"/>
                <w:highlight w:val="white"/>
                <w:lang w:val="zh-CN"/>
              </w:rPr>
              <w:t>年代中期十年间为背景，通过复杂的矛盾纠葛，以孙少安和孙少平两兄弟为中心，刻画了当时社会各阶层众多普通人的形象；劳动与爱情、挫折与追求、痛苦与欢乐、日常生活与巨大社会冲突纷繁地交织在一起，深刻地展示了普通人在大时代历史进程中所走过的艰难曲折的道路。</w:t>
            </w: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名人传</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【法】罗曼罗兰</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K811</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传记</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kern w:val="0"/>
                <w:sz w:val="24"/>
                <w:szCs w:val="24"/>
                <w:highlight w:val="white"/>
                <w:lang w:val="zh-CN"/>
              </w:rPr>
              <w:t>《名人传》，是</w:t>
            </w:r>
            <w:r w:rsidRPr="00A00C2A">
              <w:rPr>
                <w:rFonts w:ascii="Calibri" w:eastAsia="宋体" w:hAnsi="Calibri" w:cs="Calibri"/>
                <w:kern w:val="0"/>
                <w:sz w:val="24"/>
                <w:szCs w:val="24"/>
                <w:highlight w:val="white"/>
              </w:rPr>
              <w:t>19</w:t>
            </w:r>
            <w:r w:rsidRPr="00A00C2A">
              <w:rPr>
                <w:rFonts w:ascii="宋体" w:eastAsia="宋体" w:hAnsi="Calibri" w:cs="宋体" w:hint="eastAsia"/>
                <w:kern w:val="0"/>
                <w:sz w:val="24"/>
                <w:szCs w:val="24"/>
                <w:highlight w:val="white"/>
                <w:lang w:val="zh-CN"/>
              </w:rPr>
              <w:t>世纪末</w:t>
            </w:r>
            <w:r w:rsidRPr="00A00C2A">
              <w:rPr>
                <w:rFonts w:ascii="Calibri" w:eastAsia="宋体" w:hAnsi="Calibri" w:cs="Calibri"/>
                <w:kern w:val="0"/>
                <w:sz w:val="24"/>
                <w:szCs w:val="24"/>
                <w:highlight w:val="white"/>
              </w:rPr>
              <w:t>20</w:t>
            </w:r>
            <w:r w:rsidRPr="00A00C2A">
              <w:rPr>
                <w:rFonts w:ascii="宋体" w:eastAsia="宋体" w:hAnsi="Calibri" w:cs="宋体" w:hint="eastAsia"/>
                <w:kern w:val="0"/>
                <w:sz w:val="24"/>
                <w:szCs w:val="24"/>
                <w:highlight w:val="white"/>
                <w:lang w:val="zh-CN"/>
              </w:rPr>
              <w:t>世纪初法国著名的批判现实主义作家</w:t>
            </w:r>
            <w:hyperlink r:id="rId22" w:history="1">
              <w:r w:rsidRPr="00463649">
                <w:rPr>
                  <w:rFonts w:ascii="Calibri" w:eastAsia="宋体" w:hAnsi="Calibri" w:cs="Calibri" w:hint="eastAsia"/>
                  <w:kern w:val="0"/>
                  <w:sz w:val="24"/>
                  <w:szCs w:val="24"/>
                  <w:highlight w:val="white"/>
                  <w:lang w:val="zh-CN"/>
                </w:rPr>
                <w:t>罗曼</w:t>
              </w:r>
              <w:r w:rsidRPr="00463649">
                <w:rPr>
                  <w:rFonts w:ascii="Calibri" w:eastAsia="宋体" w:hAnsi="Calibri" w:cs="Calibri"/>
                  <w:vanish/>
                  <w:kern w:val="0"/>
                  <w:sz w:val="24"/>
                  <w:szCs w:val="24"/>
                  <w:highlight w:val="white"/>
                  <w:lang w:val="zh-CN"/>
                </w:rPr>
                <w:t>HYPERLINK "https://baike.so.com/doc/5372410-5608342.html"</w:t>
              </w:r>
              <w:r w:rsidRPr="00463649">
                <w:rPr>
                  <w:rFonts w:ascii="Calibri" w:eastAsia="宋体" w:hAnsi="Calibri" w:cs="Calibri" w:hint="eastAsia"/>
                  <w:kern w:val="0"/>
                  <w:sz w:val="24"/>
                  <w:szCs w:val="24"/>
                  <w:highlight w:val="white"/>
                  <w:lang w:val="zh-CN"/>
                </w:rPr>
                <w:t>·</w:t>
              </w:r>
              <w:r w:rsidRPr="00463649">
                <w:rPr>
                  <w:rFonts w:ascii="Calibri" w:eastAsia="宋体" w:hAnsi="Calibri" w:cs="Calibri"/>
                  <w:vanish/>
                  <w:kern w:val="0"/>
                  <w:sz w:val="24"/>
                  <w:szCs w:val="24"/>
                  <w:highlight w:val="white"/>
                  <w:lang w:val="zh-CN"/>
                </w:rPr>
                <w:t>HYPERLINK "https://baike.so.com/doc/5372410-5608342.html"</w:t>
              </w:r>
              <w:r w:rsidRPr="00463649">
                <w:rPr>
                  <w:rFonts w:ascii="Calibri" w:eastAsia="宋体" w:hAnsi="Calibri" w:cs="Calibri" w:hint="eastAsia"/>
                  <w:kern w:val="0"/>
                  <w:sz w:val="24"/>
                  <w:szCs w:val="24"/>
                  <w:highlight w:val="white"/>
                  <w:lang w:val="zh-CN"/>
                </w:rPr>
                <w:t>罗兰</w:t>
              </w:r>
            </w:hyperlink>
            <w:r w:rsidRPr="00463649">
              <w:rPr>
                <w:rFonts w:ascii="Calibri" w:eastAsia="宋体" w:hAnsi="Calibri" w:cs="Calibri"/>
                <w:kern w:val="0"/>
                <w:sz w:val="24"/>
                <w:szCs w:val="24"/>
                <w:highlight w:val="white"/>
              </w:rPr>
              <w:t>(1866~1944</w:t>
            </w:r>
            <w:r w:rsidRPr="00463649">
              <w:rPr>
                <w:rFonts w:ascii="Calibri" w:eastAsia="宋体" w:hAnsi="Calibri" w:cs="Calibri" w:hint="eastAsia"/>
                <w:kern w:val="0"/>
                <w:sz w:val="24"/>
                <w:szCs w:val="24"/>
                <w:highlight w:val="white"/>
                <w:lang w:val="zh-CN"/>
              </w:rPr>
              <w:t>年</w:t>
            </w:r>
            <w:r w:rsidRPr="00463649">
              <w:rPr>
                <w:rFonts w:ascii="Calibri" w:eastAsia="宋体" w:hAnsi="Calibri" w:cs="Calibri"/>
                <w:kern w:val="0"/>
                <w:sz w:val="24"/>
                <w:szCs w:val="24"/>
                <w:highlight w:val="white"/>
              </w:rPr>
              <w:t>)</w:t>
            </w:r>
            <w:r w:rsidRPr="00463649">
              <w:rPr>
                <w:rFonts w:ascii="Calibri" w:eastAsia="宋体" w:hAnsi="Calibri" w:cs="Calibri" w:hint="eastAsia"/>
                <w:kern w:val="0"/>
                <w:sz w:val="24"/>
                <w:szCs w:val="24"/>
                <w:highlight w:val="white"/>
                <w:lang w:val="zh-CN"/>
              </w:rPr>
              <w:t>创作的人物传记作品，它包括《贝多芬传》</w:t>
            </w:r>
            <w:r w:rsidRPr="00463649">
              <w:rPr>
                <w:rFonts w:ascii="Calibri" w:eastAsia="宋体" w:hAnsi="Calibri" w:cs="Calibri"/>
                <w:kern w:val="0"/>
                <w:sz w:val="24"/>
                <w:szCs w:val="24"/>
                <w:highlight w:val="white"/>
              </w:rPr>
              <w:t>(1903)</w:t>
            </w:r>
            <w:r w:rsidRPr="00463649">
              <w:rPr>
                <w:rFonts w:ascii="Calibri" w:eastAsia="宋体" w:hAnsi="Calibri" w:cs="Calibri" w:hint="eastAsia"/>
                <w:kern w:val="0"/>
                <w:sz w:val="24"/>
                <w:szCs w:val="24"/>
                <w:highlight w:val="white"/>
                <w:lang w:val="zh-CN"/>
              </w:rPr>
              <w:t>、《米开朗琪罗传》</w:t>
            </w:r>
            <w:r w:rsidRPr="00463649">
              <w:rPr>
                <w:rFonts w:ascii="Calibri" w:eastAsia="宋体" w:hAnsi="Calibri" w:cs="Calibri"/>
                <w:kern w:val="0"/>
                <w:sz w:val="24"/>
                <w:szCs w:val="24"/>
                <w:highlight w:val="white"/>
              </w:rPr>
              <w:t>(</w:t>
            </w:r>
            <w:r w:rsidRPr="00463649">
              <w:rPr>
                <w:rFonts w:ascii="Calibri" w:eastAsia="宋体" w:hAnsi="Calibri" w:cs="Calibri" w:hint="eastAsia"/>
                <w:kern w:val="0"/>
                <w:sz w:val="24"/>
                <w:szCs w:val="24"/>
                <w:highlight w:val="white"/>
                <w:lang w:val="zh-CN"/>
              </w:rPr>
              <w:t>或译作米开朗基罗</w:t>
            </w:r>
            <w:r w:rsidRPr="00463649">
              <w:rPr>
                <w:rFonts w:ascii="Calibri" w:eastAsia="宋体" w:hAnsi="Calibri" w:cs="Calibri"/>
                <w:kern w:val="0"/>
                <w:sz w:val="24"/>
                <w:szCs w:val="24"/>
                <w:highlight w:val="white"/>
              </w:rPr>
              <w:t>)(1906)</w:t>
            </w:r>
            <w:r w:rsidRPr="00463649">
              <w:rPr>
                <w:rFonts w:ascii="Calibri" w:eastAsia="宋体" w:hAnsi="Calibri" w:cs="Calibri" w:hint="eastAsia"/>
                <w:kern w:val="0"/>
                <w:sz w:val="24"/>
                <w:szCs w:val="24"/>
                <w:highlight w:val="white"/>
                <w:lang w:val="zh-CN"/>
              </w:rPr>
              <w:t>、《</w:t>
            </w:r>
            <w:hyperlink r:id="rId23" w:history="1">
              <w:r w:rsidRPr="00463649">
                <w:rPr>
                  <w:rFonts w:ascii="Calibri" w:eastAsia="宋体" w:hAnsi="Calibri" w:cs="Calibri" w:hint="eastAsia"/>
                  <w:kern w:val="0"/>
                  <w:sz w:val="24"/>
                  <w:szCs w:val="24"/>
                  <w:highlight w:val="white"/>
                  <w:lang w:val="zh-CN"/>
                </w:rPr>
                <w:t>托尔斯泰传</w:t>
              </w:r>
            </w:hyperlink>
            <w:r w:rsidRPr="00463649">
              <w:rPr>
                <w:rFonts w:ascii="宋体" w:eastAsia="宋体" w:hAnsi="Calibri" w:cs="宋体" w:hint="eastAsia"/>
                <w:kern w:val="0"/>
                <w:sz w:val="24"/>
                <w:szCs w:val="24"/>
                <w:highlight w:val="white"/>
                <w:lang w:val="zh-CN"/>
              </w:rPr>
              <w:t>》</w:t>
            </w:r>
            <w:r w:rsidRPr="00463649">
              <w:rPr>
                <w:rFonts w:ascii="Calibri" w:eastAsia="宋体" w:hAnsi="Calibri" w:cs="Calibri"/>
                <w:kern w:val="0"/>
                <w:sz w:val="24"/>
                <w:szCs w:val="24"/>
                <w:highlight w:val="white"/>
              </w:rPr>
              <w:t>(1911)</w:t>
            </w:r>
            <w:r w:rsidRPr="00463649">
              <w:rPr>
                <w:rFonts w:ascii="宋体" w:eastAsia="宋体" w:hAnsi="Calibri" w:cs="宋体" w:hint="eastAsia"/>
                <w:kern w:val="0"/>
                <w:sz w:val="24"/>
                <w:szCs w:val="24"/>
                <w:highlight w:val="white"/>
                <w:lang w:val="zh-CN"/>
              </w:rPr>
              <w:t>三部传记。被称为</w:t>
            </w:r>
            <w:r w:rsidRPr="00463649">
              <w:rPr>
                <w:rFonts w:ascii="Calibri" w:eastAsia="宋体" w:hAnsi="Calibri" w:cs="Calibri"/>
                <w:kern w:val="0"/>
                <w:sz w:val="24"/>
                <w:szCs w:val="24"/>
                <w:highlight w:val="white"/>
              </w:rPr>
              <w:t>"</w:t>
            </w:r>
            <w:r w:rsidRPr="00463649">
              <w:rPr>
                <w:rFonts w:ascii="宋体" w:eastAsia="宋体" w:hAnsi="Calibri" w:cs="宋体" w:hint="eastAsia"/>
                <w:kern w:val="0"/>
                <w:sz w:val="24"/>
                <w:szCs w:val="24"/>
                <w:highlight w:val="white"/>
                <w:lang w:val="zh-CN"/>
              </w:rPr>
              <w:t>三大英雄传记</w:t>
            </w:r>
            <w:r w:rsidRPr="00463649">
              <w:rPr>
                <w:rFonts w:ascii="Calibri" w:eastAsia="宋体" w:hAnsi="Calibri" w:cs="Calibri"/>
                <w:kern w:val="0"/>
                <w:sz w:val="24"/>
                <w:szCs w:val="24"/>
                <w:highlight w:val="white"/>
              </w:rPr>
              <w:t>"</w:t>
            </w:r>
            <w:r w:rsidRPr="00463649">
              <w:rPr>
                <w:rFonts w:ascii="宋体" w:eastAsia="宋体" w:hAnsi="Calibri" w:cs="宋体" w:hint="eastAsia"/>
                <w:kern w:val="0"/>
                <w:sz w:val="24"/>
                <w:szCs w:val="24"/>
                <w:highlight w:val="white"/>
                <w:lang w:val="zh-CN"/>
              </w:rPr>
              <w:t>，也称</w:t>
            </w:r>
            <w:r w:rsidRPr="00463649">
              <w:rPr>
                <w:rFonts w:ascii="Calibri" w:eastAsia="宋体" w:hAnsi="Calibri" w:cs="Calibri"/>
                <w:kern w:val="0"/>
                <w:sz w:val="24"/>
                <w:szCs w:val="24"/>
                <w:highlight w:val="white"/>
              </w:rPr>
              <w:t>"</w:t>
            </w:r>
            <w:r w:rsidRPr="00463649">
              <w:rPr>
                <w:rFonts w:ascii="宋体" w:eastAsia="宋体" w:hAnsi="Calibri" w:cs="宋体" w:hint="eastAsia"/>
                <w:kern w:val="0"/>
                <w:sz w:val="24"/>
                <w:szCs w:val="24"/>
                <w:highlight w:val="white"/>
                <w:lang w:val="zh-CN"/>
              </w:rPr>
              <w:t>巨人三传</w:t>
            </w:r>
            <w:r w:rsidRPr="00463649">
              <w:rPr>
                <w:rFonts w:ascii="Calibri" w:eastAsia="宋体" w:hAnsi="Calibri" w:cs="Calibri"/>
                <w:kern w:val="0"/>
                <w:sz w:val="24"/>
                <w:szCs w:val="24"/>
                <w:highlight w:val="white"/>
              </w:rPr>
              <w:t>"</w:t>
            </w:r>
            <w:r w:rsidRPr="00463649">
              <w:rPr>
                <w:rFonts w:ascii="宋体" w:eastAsia="宋体" w:hAnsi="Calibri" w:cs="宋体" w:hint="eastAsia"/>
                <w:kern w:val="0"/>
                <w:sz w:val="24"/>
                <w:szCs w:val="24"/>
                <w:highlight w:val="white"/>
                <w:lang w:val="zh-CN"/>
              </w:rPr>
              <w:t>。</w:t>
            </w:r>
          </w:p>
          <w:p w:rsidR="00651DFD" w:rsidRPr="00A00C2A" w:rsidRDefault="00651DFD">
            <w:pPr>
              <w:autoSpaceDE w:val="0"/>
              <w:autoSpaceDN w:val="0"/>
              <w:adjustRightInd w:val="0"/>
              <w:spacing w:line="500" w:lineRule="atLeast"/>
              <w:rPr>
                <w:rFonts w:ascii="宋体" w:eastAsia="宋体" w:hAnsi="Calibri" w:cs="宋体"/>
                <w:kern w:val="0"/>
                <w:sz w:val="24"/>
                <w:szCs w:val="24"/>
                <w:lang w:val="zh-CN"/>
              </w:rPr>
            </w:pPr>
            <w:r w:rsidRPr="00A00C2A">
              <w:rPr>
                <w:rFonts w:ascii="宋体" w:eastAsia="宋体" w:hAnsi="Calibri" w:cs="宋体" w:hint="eastAsia"/>
                <w:color w:val="333333"/>
                <w:kern w:val="0"/>
                <w:sz w:val="24"/>
                <w:szCs w:val="24"/>
                <w:highlight w:val="white"/>
                <w:lang w:val="zh-CN"/>
              </w:rPr>
              <w:t>本书中的三位传主都是人类历史上极富天才而创建至伟的人物，他们的人生丰富多彩，他们的作品精深宏博，他们的影响历经世代而不衰，罗曼·罗兰紧紧把握住这三位有着各自领域的艺术家的共同之处，着力刻画他们在忧患困顿的人生征途上历经苦难而不改初衷的心历路程，凸现他们崇高的人格、博爱的情感和广阔的胸襟，从而为我们谱写了一阕</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英雄交响曲</w:t>
            </w:r>
            <w:r w:rsidRPr="00A00C2A">
              <w:rPr>
                <w:rFonts w:ascii="宋体" w:eastAsia="宋体" w:hAnsi="Calibri" w:cs="宋体"/>
                <w:color w:val="333333"/>
                <w:kern w:val="0"/>
                <w:sz w:val="24"/>
                <w:szCs w:val="24"/>
                <w:highlight w:val="white"/>
                <w:lang w:val="zh-CN"/>
              </w:rPr>
              <w:t>”</w:t>
            </w:r>
            <w:r w:rsidRPr="00A00C2A">
              <w:rPr>
                <w:rFonts w:ascii="宋体" w:eastAsia="宋体" w:hAnsi="Calibri" w:cs="宋体" w:hint="eastAsia"/>
                <w:color w:val="333333"/>
                <w:kern w:val="0"/>
                <w:sz w:val="24"/>
                <w:szCs w:val="24"/>
                <w:highlight w:val="white"/>
                <w:lang w:val="zh-CN"/>
              </w:rPr>
              <w:t>。</w:t>
            </w:r>
            <w:r w:rsidRPr="00A00C2A">
              <w:rPr>
                <w:rFonts w:ascii="Calibri" w:eastAsia="宋体" w:hAnsi="Calibri" w:cs="Calibri"/>
                <w:color w:val="333333"/>
                <w:kern w:val="0"/>
                <w:sz w:val="24"/>
                <w:szCs w:val="24"/>
                <w:highlight w:val="white"/>
              </w:rPr>
              <w:t xml:space="preserve"> </w:t>
            </w:r>
            <w:r w:rsidRPr="00A00C2A">
              <w:rPr>
                <w:rFonts w:ascii="宋体" w:eastAsia="宋体" w:hAnsi="Calibri" w:cs="宋体" w:hint="eastAsia"/>
                <w:color w:val="333333"/>
                <w:kern w:val="0"/>
                <w:sz w:val="24"/>
                <w:szCs w:val="24"/>
                <w:highlight w:val="white"/>
                <w:lang w:val="zh-CN"/>
              </w:rPr>
              <w:t>《名人传》写作目的崇高，呼吸英雄的气息，使人们在痛苦、失望的现实中获得心灵上的支撑，洋溢着一股旺盛的激情。每一个阅读《名人传》的读者首先都会强烈地感受到作品中无法抑制的热情，都会为罗兰那极富感召力的语言而怦然心动。</w:t>
            </w: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给青年的十二封信</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朱光潜</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D432.63</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思想修养</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ind w:firstLine="480"/>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书是朱光潜先生旅欧期间写给国内青年朋友的十二封信，信中所说多为青年们所关心和应该关心的事项，如读书、修身、作文、社会运动、爱恋、哲理，凡此种种。自朱光潜先生笔下汩汩流淌的，是如长者劝导似的语重心长，如老友交谈般的诚恳真挚，读来亲切自然，受益颇多。本次重版，</w:t>
            </w:r>
            <w:r w:rsidRPr="00A00C2A">
              <w:rPr>
                <w:rFonts w:ascii="宋体" w:eastAsia="宋体" w:hAnsi="Calibri" w:cs="宋体"/>
                <w:kern w:val="0"/>
                <w:sz w:val="24"/>
                <w:szCs w:val="24"/>
                <w:highlight w:val="white"/>
                <w:lang w:val="zh-CN"/>
              </w:rPr>
              <w:t>“</w:t>
            </w:r>
            <w:r w:rsidRPr="00A00C2A">
              <w:rPr>
                <w:rFonts w:ascii="宋体" w:eastAsia="宋体" w:hAnsi="Calibri" w:cs="宋体" w:hint="eastAsia"/>
                <w:kern w:val="0"/>
                <w:sz w:val="24"/>
                <w:szCs w:val="24"/>
                <w:highlight w:val="white"/>
                <w:lang w:val="zh-CN"/>
              </w:rPr>
              <w:t>愿对于现在的青年，有些力量！</w:t>
            </w:r>
            <w:r w:rsidRPr="00A00C2A">
              <w:rPr>
                <w:rFonts w:ascii="宋体" w:eastAsia="宋体" w:hAnsi="Calibri" w:cs="宋体"/>
                <w:kern w:val="0"/>
                <w:sz w:val="24"/>
                <w:szCs w:val="24"/>
                <w:highlight w:val="white"/>
                <w:lang w:val="zh-CN"/>
              </w:rPr>
              <w:t>”</w:t>
            </w:r>
          </w:p>
          <w:p w:rsidR="00651DFD" w:rsidRPr="00A00C2A" w:rsidRDefault="00651DFD">
            <w:pPr>
              <w:autoSpaceDE w:val="0"/>
              <w:autoSpaceDN w:val="0"/>
              <w:adjustRightInd w:val="0"/>
              <w:spacing w:line="500" w:lineRule="atLeast"/>
              <w:ind w:firstLine="480"/>
              <w:jc w:val="left"/>
              <w:rPr>
                <w:rFonts w:ascii="宋体" w:eastAsia="宋体" w:hAnsi="Calibri" w:cs="宋体"/>
                <w:kern w:val="0"/>
                <w:sz w:val="24"/>
                <w:szCs w:val="24"/>
                <w:highlight w:val="white"/>
                <w:lang w:val="zh-CN"/>
              </w:rPr>
            </w:pPr>
            <w:r w:rsidRPr="00A00C2A">
              <w:rPr>
                <w:rFonts w:ascii="宋体" w:eastAsia="宋体" w:hAnsi="Calibri" w:cs="宋体" w:hint="eastAsia"/>
                <w:kern w:val="0"/>
                <w:sz w:val="24"/>
                <w:szCs w:val="24"/>
                <w:highlight w:val="white"/>
                <w:lang w:val="zh-CN"/>
              </w:rPr>
              <w:t>每封信以青年们所正在关心，或应该关心的事项为题，如</w:t>
            </w:r>
            <w:hyperlink r:id="rId24" w:history="1">
              <w:r w:rsidRPr="00A00C2A">
                <w:rPr>
                  <w:rFonts w:ascii="宋体" w:eastAsia="宋体" w:hAnsi="Calibri" w:cs="宋体" w:hint="eastAsia"/>
                  <w:kern w:val="0"/>
                  <w:sz w:val="24"/>
                  <w:szCs w:val="24"/>
                  <w:highlight w:val="white"/>
                  <w:lang w:val="zh-CN"/>
                </w:rPr>
                <w:t>读书</w:t>
              </w:r>
            </w:hyperlink>
            <w:r w:rsidRPr="00A00C2A">
              <w:rPr>
                <w:rFonts w:ascii="宋体" w:eastAsia="宋体" w:hAnsi="Calibri" w:cs="宋体" w:hint="eastAsia"/>
                <w:kern w:val="0"/>
                <w:sz w:val="24"/>
                <w:szCs w:val="24"/>
                <w:highlight w:val="white"/>
                <w:lang w:val="zh-CN"/>
              </w:rPr>
              <w:t>、修身、作文、社会运动、爱恋、哲理，凡此种种。自朱光潜先生笔下汩汩流淌的，是如长者劝导似的语重心长，如老友交谈般的诚恳真挚，读来亲切自然，受益颇多。作者虽随了个话题抒述其意见，统观全体，却似乎也有一贯的出发点可寻，就是劝青年眼光要沉，要从根本上做工夫，要顾到自己，勿随了世俗图近利。</w:t>
            </w:r>
          </w:p>
          <w:p w:rsidR="00651DFD" w:rsidRPr="00A00C2A" w:rsidRDefault="00651DFD">
            <w:pPr>
              <w:autoSpaceDE w:val="0"/>
              <w:autoSpaceDN w:val="0"/>
              <w:adjustRightInd w:val="0"/>
              <w:spacing w:line="500" w:lineRule="atLeast"/>
              <w:ind w:firstLine="480"/>
              <w:jc w:val="left"/>
              <w:rPr>
                <w:rFonts w:ascii="Calibri" w:eastAsia="宋体" w:hAnsi="Calibri" w:cs="Calibri"/>
                <w:kern w:val="0"/>
                <w:sz w:val="24"/>
                <w:szCs w:val="24"/>
                <w:highlight w:val="white"/>
              </w:rPr>
            </w:pP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围城</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钱钟书</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I247.5</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长篇小说</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rPr>
                <w:rFonts w:ascii="Calibri" w:eastAsia="宋体" w:hAnsi="Calibri" w:cs="Calibri"/>
                <w:kern w:val="0"/>
                <w:sz w:val="24"/>
                <w:szCs w:val="24"/>
              </w:rPr>
            </w:pPr>
            <w:r w:rsidRPr="00A00C2A">
              <w:rPr>
                <w:rFonts w:ascii="宋体" w:eastAsia="宋体" w:hAnsi="Calibri" w:cs="宋体" w:hint="eastAsia"/>
                <w:color w:val="111111"/>
                <w:kern w:val="0"/>
                <w:sz w:val="24"/>
                <w:szCs w:val="24"/>
                <w:highlight w:val="white"/>
                <w:lang w:val="zh-CN"/>
              </w:rPr>
              <w:t>《围城》是钱钟书所著的长篇小说。第一版于</w:t>
            </w:r>
            <w:r w:rsidRPr="00A00C2A">
              <w:rPr>
                <w:rFonts w:ascii="Calibri" w:eastAsia="宋体" w:hAnsi="Calibri" w:cs="Calibri"/>
                <w:color w:val="111111"/>
                <w:kern w:val="0"/>
                <w:sz w:val="24"/>
                <w:szCs w:val="24"/>
                <w:highlight w:val="white"/>
              </w:rPr>
              <w:t>1947</w:t>
            </w:r>
            <w:r w:rsidRPr="00A00C2A">
              <w:rPr>
                <w:rFonts w:ascii="宋体" w:eastAsia="宋体" w:hAnsi="Calibri" w:cs="宋体" w:hint="eastAsia"/>
                <w:color w:val="111111"/>
                <w:kern w:val="0"/>
                <w:sz w:val="24"/>
                <w:szCs w:val="24"/>
                <w:highlight w:val="white"/>
                <w:lang w:val="zh-CN"/>
              </w:rPr>
              <w:t>年由上海晨光出版公司出版。</w:t>
            </w:r>
            <w:r w:rsidRPr="00A00C2A">
              <w:rPr>
                <w:rFonts w:ascii="Calibri" w:eastAsia="宋体" w:hAnsi="Calibri" w:cs="Calibri"/>
                <w:color w:val="111111"/>
                <w:kern w:val="0"/>
                <w:sz w:val="24"/>
                <w:szCs w:val="24"/>
                <w:highlight w:val="white"/>
              </w:rPr>
              <w:t>1949</w:t>
            </w:r>
            <w:r w:rsidRPr="00A00C2A">
              <w:rPr>
                <w:rFonts w:ascii="宋体" w:eastAsia="宋体" w:hAnsi="Calibri" w:cs="宋体" w:hint="eastAsia"/>
                <w:color w:val="111111"/>
                <w:kern w:val="0"/>
                <w:sz w:val="24"/>
                <w:szCs w:val="24"/>
                <w:highlight w:val="white"/>
                <w:lang w:val="zh-CN"/>
              </w:rPr>
              <w:t>年之后，由于政治等方面的原因，本书长期无法在中国大陆和台湾重印，仅在香港出现过盗印本。</w:t>
            </w:r>
            <w:r w:rsidRPr="00A00C2A">
              <w:rPr>
                <w:rFonts w:ascii="Calibri" w:eastAsia="宋体" w:hAnsi="Calibri" w:cs="Calibri"/>
                <w:color w:val="111111"/>
                <w:kern w:val="0"/>
                <w:sz w:val="24"/>
                <w:szCs w:val="24"/>
                <w:highlight w:val="white"/>
              </w:rPr>
              <w:t>1980</w:t>
            </w:r>
            <w:r w:rsidRPr="00A00C2A">
              <w:rPr>
                <w:rFonts w:ascii="宋体" w:eastAsia="宋体" w:hAnsi="Calibri" w:cs="宋体" w:hint="eastAsia"/>
                <w:color w:val="111111"/>
                <w:kern w:val="0"/>
                <w:sz w:val="24"/>
                <w:szCs w:val="24"/>
                <w:highlight w:val="white"/>
                <w:lang w:val="zh-CN"/>
              </w:rPr>
              <w:t>年由作者重新修订之后，在中国大陆地区由人民文学出版社刊印。此后作者又曾小幅修改过几次。《围城》</w:t>
            </w:r>
            <w:r w:rsidRPr="00A00C2A">
              <w:rPr>
                <w:rFonts w:ascii="Calibri" w:eastAsia="宋体" w:hAnsi="Calibri" w:cs="Calibri"/>
                <w:color w:val="111111"/>
                <w:kern w:val="0"/>
                <w:sz w:val="24"/>
                <w:szCs w:val="24"/>
                <w:highlight w:val="white"/>
              </w:rPr>
              <w:t xml:space="preserve"> </w:t>
            </w:r>
            <w:r w:rsidRPr="00A00C2A">
              <w:rPr>
                <w:rFonts w:ascii="宋体" w:eastAsia="宋体" w:hAnsi="Calibri" w:cs="宋体" w:hint="eastAsia"/>
                <w:color w:val="111111"/>
                <w:kern w:val="0"/>
                <w:sz w:val="24"/>
                <w:szCs w:val="24"/>
                <w:highlight w:val="white"/>
                <w:lang w:val="zh-CN"/>
              </w:rPr>
              <w:t>自从出版以来，就受到许多人的推崇。由于</w:t>
            </w:r>
            <w:r w:rsidRPr="00A00C2A">
              <w:rPr>
                <w:rFonts w:ascii="Calibri" w:eastAsia="宋体" w:hAnsi="Calibri" w:cs="Calibri"/>
                <w:color w:val="111111"/>
                <w:kern w:val="0"/>
                <w:sz w:val="24"/>
                <w:szCs w:val="24"/>
                <w:highlight w:val="white"/>
              </w:rPr>
              <w:t>1949</w:t>
            </w:r>
            <w:r w:rsidRPr="00A00C2A">
              <w:rPr>
                <w:rFonts w:ascii="宋体" w:eastAsia="宋体" w:hAnsi="Calibri" w:cs="宋体" w:hint="eastAsia"/>
                <w:color w:val="111111"/>
                <w:kern w:val="0"/>
                <w:sz w:val="24"/>
                <w:szCs w:val="24"/>
                <w:highlight w:val="white"/>
                <w:lang w:val="zh-CN"/>
              </w:rPr>
              <w:t>年后长期无法重印，这本书逐渐淡出人们的视野。</w:t>
            </w:r>
            <w:r w:rsidRPr="00A00C2A">
              <w:rPr>
                <w:rFonts w:ascii="Calibri" w:eastAsia="宋体" w:hAnsi="Calibri" w:cs="Calibri"/>
                <w:color w:val="111111"/>
                <w:kern w:val="0"/>
                <w:sz w:val="24"/>
                <w:szCs w:val="24"/>
                <w:highlight w:val="white"/>
              </w:rPr>
              <w:t>1960</w:t>
            </w:r>
            <w:r w:rsidRPr="00A00C2A">
              <w:rPr>
                <w:rFonts w:ascii="宋体" w:eastAsia="宋体" w:hAnsi="Calibri" w:cs="宋体" w:hint="eastAsia"/>
                <w:color w:val="111111"/>
                <w:kern w:val="0"/>
                <w:sz w:val="24"/>
                <w:szCs w:val="24"/>
                <w:highlight w:val="white"/>
                <w:lang w:val="zh-CN"/>
              </w:rPr>
              <w:t>年代，旅美汉学家夏志清在《中国现代小说史》中对本书作出很高的评价，这才重新引起人们对它的关注。人们对它的评价一般集中在两方面，幽默的语言和对生活深刻的观察。从</w:t>
            </w:r>
            <w:r w:rsidRPr="00A00C2A">
              <w:rPr>
                <w:rFonts w:ascii="Calibri" w:eastAsia="宋体" w:hAnsi="Calibri" w:cs="Calibri"/>
                <w:color w:val="111111"/>
                <w:kern w:val="0"/>
                <w:sz w:val="24"/>
                <w:szCs w:val="24"/>
                <w:highlight w:val="white"/>
              </w:rPr>
              <w:t>1990</w:t>
            </w:r>
            <w:r w:rsidRPr="00A00C2A">
              <w:rPr>
                <w:rFonts w:ascii="宋体" w:eastAsia="宋体" w:hAnsi="Calibri" w:cs="宋体" w:hint="eastAsia"/>
                <w:color w:val="111111"/>
                <w:kern w:val="0"/>
                <w:sz w:val="24"/>
                <w:szCs w:val="24"/>
                <w:highlight w:val="white"/>
                <w:lang w:val="zh-CN"/>
              </w:rPr>
              <w:t>年代开始，也有人提出对本书的不同看法，认为这是一部被</w:t>
            </w:r>
            <w:r w:rsidRPr="00A00C2A">
              <w:rPr>
                <w:rFonts w:ascii="宋体" w:eastAsia="宋体" w:hAnsi="Calibri" w:cs="宋体"/>
                <w:color w:val="111111"/>
                <w:kern w:val="0"/>
                <w:sz w:val="24"/>
                <w:szCs w:val="24"/>
                <w:highlight w:val="white"/>
                <w:lang w:val="zh-CN"/>
              </w:rPr>
              <w:t>“</w:t>
            </w:r>
            <w:r w:rsidRPr="00A00C2A">
              <w:rPr>
                <w:rFonts w:ascii="宋体" w:eastAsia="宋体" w:hAnsi="Calibri" w:cs="宋体" w:hint="eastAsia"/>
                <w:color w:val="111111"/>
                <w:kern w:val="0"/>
                <w:sz w:val="24"/>
                <w:szCs w:val="24"/>
                <w:highlight w:val="white"/>
                <w:lang w:val="zh-CN"/>
              </w:rPr>
              <w:t>拔高</w:t>
            </w:r>
            <w:r w:rsidRPr="00A00C2A">
              <w:rPr>
                <w:rFonts w:ascii="宋体" w:eastAsia="宋体" w:hAnsi="Calibri" w:cs="宋体"/>
                <w:color w:val="111111"/>
                <w:kern w:val="0"/>
                <w:sz w:val="24"/>
                <w:szCs w:val="24"/>
                <w:highlight w:val="white"/>
                <w:lang w:val="zh-CN"/>
              </w:rPr>
              <w:t>”</w:t>
            </w:r>
            <w:r w:rsidRPr="00A00C2A">
              <w:rPr>
                <w:rFonts w:ascii="宋体" w:eastAsia="宋体" w:hAnsi="Calibri" w:cs="宋体" w:hint="eastAsia"/>
                <w:color w:val="111111"/>
                <w:kern w:val="0"/>
                <w:sz w:val="24"/>
                <w:szCs w:val="24"/>
                <w:highlight w:val="white"/>
                <w:lang w:val="zh-CN"/>
              </w:rPr>
              <w:t>的小说，并不是一部出色的作品。很多人认为这是一部幽默作品。除了各具特色的人物语言之外，作者夹叙其间的文字也显着机智与幽默。这是本书的一大特色。也有人认为这是作者卖弄文字，语言显得尖酸刻薄。但这一说法并不为大多数人接受。</w:t>
            </w:r>
          </w:p>
          <w:p w:rsidR="00651DFD" w:rsidRPr="00A00C2A" w:rsidRDefault="00651DFD">
            <w:pPr>
              <w:autoSpaceDE w:val="0"/>
              <w:autoSpaceDN w:val="0"/>
              <w:adjustRightInd w:val="0"/>
              <w:spacing w:line="500" w:lineRule="atLeast"/>
              <w:rPr>
                <w:rFonts w:ascii="Calibri" w:eastAsia="宋体" w:hAnsi="Calibri" w:cs="Calibri"/>
                <w:kern w:val="0"/>
                <w:sz w:val="24"/>
                <w:szCs w:val="24"/>
              </w:rPr>
            </w:pP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FA0908" w:rsidP="00651DFD">
      <w:pPr>
        <w:autoSpaceDE w:val="0"/>
        <w:autoSpaceDN w:val="0"/>
        <w:adjustRightInd w:val="0"/>
        <w:rPr>
          <w:rFonts w:ascii="Calibri" w:eastAsia="宋体" w:hAnsi="Calibri" w:cs="Calibri"/>
          <w:b/>
          <w:bCs/>
          <w:kern w:val="0"/>
          <w:sz w:val="24"/>
          <w:szCs w:val="24"/>
        </w:rPr>
      </w:pPr>
      <w:r w:rsidRPr="00A00C2A">
        <w:rPr>
          <w:rFonts w:ascii="Calibri" w:eastAsia="宋体" w:hAnsi="Calibri" w:cs="Calibri"/>
          <w:b/>
          <w:bCs/>
          <w:kern w:val="0"/>
          <w:sz w:val="24"/>
          <w:szCs w:val="24"/>
        </w:rPr>
        <w:lastRenderedPageBreak/>
        <w:t>20</w:t>
      </w:r>
      <w:r w:rsidR="0016274F">
        <w:rPr>
          <w:rFonts w:ascii="Calibri" w:eastAsia="宋体" w:hAnsi="Calibri" w:cs="Calibri" w:hint="eastAsia"/>
          <w:b/>
          <w:bCs/>
          <w:kern w:val="0"/>
          <w:sz w:val="24"/>
          <w:szCs w:val="24"/>
        </w:rPr>
        <w:t>21</w:t>
      </w:r>
      <w:r w:rsidR="00651DFD" w:rsidRPr="00A00C2A">
        <w:rPr>
          <w:rFonts w:ascii="宋体" w:eastAsia="宋体" w:hAnsi="Calibri" w:cs="宋体" w:hint="eastAsia"/>
          <w:b/>
          <w:bCs/>
          <w:kern w:val="0"/>
          <w:sz w:val="24"/>
          <w:szCs w:val="24"/>
          <w:lang w:val="zh-CN"/>
        </w:rPr>
        <w:t>年新书推荐</w:t>
      </w:r>
      <w:r w:rsidR="00651DFD" w:rsidRPr="00A00C2A">
        <w:rPr>
          <w:rFonts w:ascii="Calibri" w:eastAsia="宋体" w:hAnsi="Calibri" w:cs="Calibri"/>
          <w:b/>
          <w:bCs/>
          <w:kern w:val="0"/>
          <w:sz w:val="24"/>
          <w:szCs w:val="24"/>
        </w:rPr>
        <w:tab/>
      </w:r>
      <w:r w:rsidR="00651DFD" w:rsidRPr="00A00C2A">
        <w:rPr>
          <w:rFonts w:ascii="宋体" w:eastAsia="宋体" w:hAnsi="Calibri" w:cs="宋体" w:hint="eastAsia"/>
          <w:b/>
          <w:bCs/>
          <w:kern w:val="0"/>
          <w:sz w:val="24"/>
          <w:szCs w:val="24"/>
          <w:lang w:val="zh-CN"/>
        </w:rPr>
        <w:t>（初中生必读书目）</w:t>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r w:rsidR="00651DFD" w:rsidRPr="00A00C2A">
        <w:rPr>
          <w:rFonts w:ascii="Calibri" w:eastAsia="宋体" w:hAnsi="Calibri" w:cs="Calibri"/>
          <w:b/>
          <w:bCs/>
          <w:kern w:val="0"/>
          <w:sz w:val="24"/>
          <w:szCs w:val="24"/>
        </w:rPr>
        <w:tab/>
      </w:r>
    </w:p>
    <w:tbl>
      <w:tblPr>
        <w:tblW w:w="0" w:type="auto"/>
        <w:tblInd w:w="108" w:type="dxa"/>
        <w:tblLayout w:type="fixed"/>
        <w:tblLook w:val="0000" w:firstRow="0" w:lastRow="0" w:firstColumn="0" w:lastColumn="0" w:noHBand="0" w:noVBand="0"/>
      </w:tblPr>
      <w:tblGrid>
        <w:gridCol w:w="2235"/>
        <w:gridCol w:w="6287"/>
      </w:tblGrid>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书名：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我是猫</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第一作者：</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夏目漱石</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出版单位：</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人民文学出版社</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索书号码：</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Calibri" w:eastAsia="宋体" w:hAnsi="Calibri" w:cs="Calibri"/>
                <w:kern w:val="0"/>
                <w:sz w:val="24"/>
                <w:szCs w:val="24"/>
              </w:rPr>
              <w:t>I313.44</w:t>
            </w:r>
          </w:p>
        </w:tc>
      </w:tr>
      <w:tr w:rsidR="00651DFD" w:rsidRPr="00A00C2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中图分类：</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长篇小说</w:t>
            </w:r>
          </w:p>
        </w:tc>
      </w:tr>
      <w:tr w:rsidR="00651DFD" w:rsidRPr="00A00C2A">
        <w:trPr>
          <w:trHeight w:val="9938"/>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rPr>
                <w:rFonts w:ascii="宋体" w:eastAsia="宋体" w:hAnsi="Calibri" w:cs="宋体"/>
                <w:kern w:val="0"/>
                <w:sz w:val="24"/>
                <w:szCs w:val="24"/>
                <w:lang w:val="zh-CN"/>
              </w:rPr>
            </w:pPr>
            <w:r w:rsidRPr="00A00C2A">
              <w:rPr>
                <w:rFonts w:ascii="宋体" w:eastAsia="宋体" w:hAnsi="Calibri" w:cs="宋体" w:hint="eastAsia"/>
                <w:kern w:val="0"/>
                <w:sz w:val="24"/>
                <w:szCs w:val="24"/>
                <w:lang w:val="zh-CN"/>
              </w:rPr>
              <w:t>内容简介：</w:t>
            </w:r>
          </w:p>
        </w:tc>
        <w:tc>
          <w:tcPr>
            <w:tcW w:w="6287" w:type="dxa"/>
            <w:tcBorders>
              <w:top w:val="single" w:sz="3" w:space="0" w:color="000000"/>
              <w:left w:val="single" w:sz="3" w:space="0" w:color="000000"/>
              <w:bottom w:val="single" w:sz="3" w:space="0" w:color="000000"/>
              <w:right w:val="single" w:sz="3" w:space="0" w:color="000000"/>
            </w:tcBorders>
            <w:shd w:val="clear" w:color="000000" w:fill="FFFFFF"/>
          </w:tcPr>
          <w:p w:rsidR="00651DFD" w:rsidRPr="00A00C2A" w:rsidRDefault="00651DFD">
            <w:pPr>
              <w:autoSpaceDE w:val="0"/>
              <w:autoSpaceDN w:val="0"/>
              <w:adjustRightInd w:val="0"/>
              <w:spacing w:line="500" w:lineRule="atLeast"/>
              <w:ind w:firstLine="482"/>
              <w:jc w:val="left"/>
              <w:rPr>
                <w:rFonts w:ascii="宋体" w:eastAsia="宋体" w:hAnsi="Calibri" w:cs="宋体"/>
                <w:color w:val="111111"/>
                <w:kern w:val="0"/>
                <w:sz w:val="24"/>
                <w:szCs w:val="24"/>
                <w:highlight w:val="white"/>
                <w:lang w:val="zh-CN"/>
              </w:rPr>
            </w:pPr>
            <w:r w:rsidRPr="00A00C2A">
              <w:rPr>
                <w:rFonts w:ascii="宋体" w:eastAsia="宋体" w:hAnsi="Calibri" w:cs="宋体" w:hint="eastAsia"/>
                <w:color w:val="111111"/>
                <w:kern w:val="0"/>
                <w:sz w:val="24"/>
                <w:szCs w:val="24"/>
                <w:highlight w:val="white"/>
                <w:lang w:val="zh-CN"/>
              </w:rPr>
              <w:t>《我是猫》确立了夏目漱石在文学史上的地位。小说采用幽默、讽刺、滑稽的手法，借助一只猫的视觉、听觉、感觉，以主人公中学教员珍野苦沙弥的日常起居为主线，穿插了邻居资本家金田企图嫁女不成、阴谋报复苦沙弥的矛盾冲突，嘲笑了明治时代知识分子空虚的精神生活，讥讽他们自命清高，却无所事事；不满现实，却无力反抗；平庸无聊，却贬斥世俗的矛盾性格，鞭挞金田等资产阶级人物及帮凶的势利、粗鄙、凶残的本性。小说构思奇巧</w:t>
            </w:r>
            <w:r w:rsidRPr="00A00C2A">
              <w:rPr>
                <w:rFonts w:ascii="宋体" w:eastAsia="宋体" w:hAnsi="Calibri" w:cs="宋体"/>
                <w:color w:val="111111"/>
                <w:kern w:val="0"/>
                <w:sz w:val="24"/>
                <w:szCs w:val="24"/>
                <w:highlight w:val="white"/>
                <w:lang w:val="zh-CN"/>
              </w:rPr>
              <w:t xml:space="preserve"> </w:t>
            </w:r>
            <w:r w:rsidRPr="00A00C2A">
              <w:rPr>
                <w:rFonts w:ascii="宋体" w:eastAsia="宋体" w:hAnsi="Calibri" w:cs="宋体" w:hint="eastAsia"/>
                <w:color w:val="111111"/>
                <w:kern w:val="0"/>
                <w:sz w:val="24"/>
                <w:szCs w:val="24"/>
                <w:highlight w:val="white"/>
                <w:lang w:val="zh-CN"/>
              </w:rPr>
              <w:t>，描写夸张，结构灵活，具有鲜明的艺术特色。</w:t>
            </w:r>
          </w:p>
          <w:p w:rsidR="00651DFD" w:rsidRPr="00A00C2A" w:rsidRDefault="00651DFD">
            <w:pPr>
              <w:autoSpaceDE w:val="0"/>
              <w:autoSpaceDN w:val="0"/>
              <w:adjustRightInd w:val="0"/>
              <w:rPr>
                <w:rFonts w:ascii="宋体" w:eastAsia="宋体" w:hAnsi="Calibri" w:cs="宋体"/>
                <w:kern w:val="0"/>
                <w:sz w:val="24"/>
                <w:szCs w:val="24"/>
                <w:lang w:val="zh-CN"/>
              </w:rPr>
            </w:pPr>
          </w:p>
        </w:tc>
      </w:tr>
    </w:tbl>
    <w:p w:rsidR="00651DFD" w:rsidRPr="00A00C2A" w:rsidRDefault="00651DFD" w:rsidP="00651DFD">
      <w:pPr>
        <w:autoSpaceDE w:val="0"/>
        <w:autoSpaceDN w:val="0"/>
        <w:adjustRightInd w:val="0"/>
        <w:rPr>
          <w:rFonts w:ascii="Calibri" w:eastAsia="宋体" w:hAnsi="Calibri" w:cs="Calibri"/>
          <w:kern w:val="0"/>
          <w:sz w:val="24"/>
          <w:szCs w:val="24"/>
        </w:rPr>
      </w:pPr>
    </w:p>
    <w:p w:rsidR="00651DFD" w:rsidRPr="00A00C2A" w:rsidRDefault="00651DFD" w:rsidP="00651DFD">
      <w:pPr>
        <w:autoSpaceDE w:val="0"/>
        <w:autoSpaceDN w:val="0"/>
        <w:adjustRightInd w:val="0"/>
        <w:rPr>
          <w:rFonts w:ascii="Calibri" w:eastAsia="宋体" w:hAnsi="Calibri" w:cs="Calibri"/>
          <w:kern w:val="0"/>
          <w:sz w:val="24"/>
          <w:szCs w:val="24"/>
        </w:rPr>
      </w:pPr>
    </w:p>
    <w:p w:rsidR="007E6E8D" w:rsidRPr="00A00C2A" w:rsidRDefault="007E6E8D">
      <w:pPr>
        <w:rPr>
          <w:sz w:val="24"/>
          <w:szCs w:val="24"/>
        </w:rPr>
      </w:pPr>
    </w:p>
    <w:sectPr w:rsidR="007E6E8D" w:rsidRPr="00A00C2A" w:rsidSect="007A3F6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D3" w:rsidRDefault="005F5DD3" w:rsidP="0016274F">
      <w:r>
        <w:separator/>
      </w:r>
    </w:p>
  </w:endnote>
  <w:endnote w:type="continuationSeparator" w:id="0">
    <w:p w:rsidR="005F5DD3" w:rsidRDefault="005F5DD3" w:rsidP="001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D3" w:rsidRDefault="005F5DD3" w:rsidP="0016274F">
      <w:r>
        <w:separator/>
      </w:r>
    </w:p>
  </w:footnote>
  <w:footnote w:type="continuationSeparator" w:id="0">
    <w:p w:rsidR="005F5DD3" w:rsidRDefault="005F5DD3" w:rsidP="0016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FD"/>
    <w:rsid w:val="00141B30"/>
    <w:rsid w:val="0016274F"/>
    <w:rsid w:val="00463649"/>
    <w:rsid w:val="005F5DD3"/>
    <w:rsid w:val="00651DFD"/>
    <w:rsid w:val="007E6E8D"/>
    <w:rsid w:val="00A00C2A"/>
    <w:rsid w:val="00CF5B32"/>
    <w:rsid w:val="00FA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74F"/>
    <w:rPr>
      <w:sz w:val="18"/>
      <w:szCs w:val="18"/>
    </w:rPr>
  </w:style>
  <w:style w:type="paragraph" w:styleId="a4">
    <w:name w:val="footer"/>
    <w:basedOn w:val="a"/>
    <w:link w:val="Char0"/>
    <w:uiPriority w:val="99"/>
    <w:unhideWhenUsed/>
    <w:rsid w:val="00162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6274F"/>
    <w:rPr>
      <w:sz w:val="18"/>
      <w:szCs w:val="18"/>
    </w:rPr>
  </w:style>
  <w:style w:type="paragraph" w:styleId="a5">
    <w:name w:val="Balloon Text"/>
    <w:basedOn w:val="a"/>
    <w:link w:val="Char1"/>
    <w:uiPriority w:val="99"/>
    <w:semiHidden/>
    <w:unhideWhenUsed/>
    <w:rsid w:val="0016274F"/>
    <w:rPr>
      <w:sz w:val="18"/>
      <w:szCs w:val="18"/>
    </w:rPr>
  </w:style>
  <w:style w:type="character" w:customStyle="1" w:styleId="Char1">
    <w:name w:val="批注框文本 Char"/>
    <w:basedOn w:val="a0"/>
    <w:link w:val="a5"/>
    <w:uiPriority w:val="99"/>
    <w:semiHidden/>
    <w:rsid w:val="001627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74F"/>
    <w:rPr>
      <w:sz w:val="18"/>
      <w:szCs w:val="18"/>
    </w:rPr>
  </w:style>
  <w:style w:type="paragraph" w:styleId="a4">
    <w:name w:val="footer"/>
    <w:basedOn w:val="a"/>
    <w:link w:val="Char0"/>
    <w:uiPriority w:val="99"/>
    <w:unhideWhenUsed/>
    <w:rsid w:val="00162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6274F"/>
    <w:rPr>
      <w:sz w:val="18"/>
      <w:szCs w:val="18"/>
    </w:rPr>
  </w:style>
  <w:style w:type="paragraph" w:styleId="a5">
    <w:name w:val="Balloon Text"/>
    <w:basedOn w:val="a"/>
    <w:link w:val="Char1"/>
    <w:uiPriority w:val="99"/>
    <w:semiHidden/>
    <w:unhideWhenUsed/>
    <w:rsid w:val="0016274F"/>
    <w:rPr>
      <w:sz w:val="18"/>
      <w:szCs w:val="18"/>
    </w:rPr>
  </w:style>
  <w:style w:type="character" w:customStyle="1" w:styleId="Char1">
    <w:name w:val="批注框文本 Char"/>
    <w:basedOn w:val="a0"/>
    <w:link w:val="a5"/>
    <w:uiPriority w:val="99"/>
    <w:semiHidden/>
    <w:rsid w:val="001627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454805-6668491.html" TargetMode="External"/><Relationship Id="rId13" Type="http://schemas.openxmlformats.org/officeDocument/2006/relationships/hyperlink" Target="https://baike.so.com/doc/6079284-6292373.html" TargetMode="External"/><Relationship Id="rId18" Type="http://schemas.openxmlformats.org/officeDocument/2006/relationships/hyperlink" Target="https://baike.so.com/doc/5986988-619995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ike.so.com/doc/6510572-6724296.html" TargetMode="External"/><Relationship Id="rId7" Type="http://schemas.openxmlformats.org/officeDocument/2006/relationships/hyperlink" Target="https://baike.so.com/doc/4332903-4537663.html" TargetMode="External"/><Relationship Id="rId12" Type="http://schemas.openxmlformats.org/officeDocument/2006/relationships/hyperlink" Target="https://baike.so.com/doc/5392529-5629351.html" TargetMode="External"/><Relationship Id="rId17" Type="http://schemas.openxmlformats.org/officeDocument/2006/relationships/hyperlink" Target="https://baike.so.com/doc/5379600-7579484.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ike.so.com/doc/5401618-5639258.html" TargetMode="External"/><Relationship Id="rId20" Type="http://schemas.openxmlformats.org/officeDocument/2006/relationships/hyperlink" Target="https://baike.so.com/doc/5378854-5615069.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com/doc/1599551-1690899.html" TargetMode="External"/><Relationship Id="rId24" Type="http://schemas.openxmlformats.org/officeDocument/2006/relationships/hyperlink" Target="https://baike.so.com/doc/5407321-10436952.html" TargetMode="External"/><Relationship Id="rId5" Type="http://schemas.openxmlformats.org/officeDocument/2006/relationships/footnotes" Target="footnotes.xml"/><Relationship Id="rId15" Type="http://schemas.openxmlformats.org/officeDocument/2006/relationships/hyperlink" Target="https://baike.so.com/doc/2691655-2842005.html" TargetMode="External"/><Relationship Id="rId23" Type="http://schemas.openxmlformats.org/officeDocument/2006/relationships/hyperlink" Target="https://baike.so.com/doc/6356588-6570222.html" TargetMode="External"/><Relationship Id="rId10" Type="http://schemas.openxmlformats.org/officeDocument/2006/relationships/hyperlink" Target="https://baike.so.com/doc/863522-913013.html" TargetMode="External"/><Relationship Id="rId19" Type="http://schemas.openxmlformats.org/officeDocument/2006/relationships/hyperlink" Target="https://baike.so.com/doc/5349350-5584806.html" TargetMode="External"/><Relationship Id="rId4" Type="http://schemas.openxmlformats.org/officeDocument/2006/relationships/webSettings" Target="webSettings.xml"/><Relationship Id="rId9" Type="http://schemas.openxmlformats.org/officeDocument/2006/relationships/hyperlink" Target="https://baike.so.com/doc/8665153-8986677.html" TargetMode="External"/><Relationship Id="rId14" Type="http://schemas.openxmlformats.org/officeDocument/2006/relationships/hyperlink" Target="https://baike.so.com/doc/353460-374388.html" TargetMode="External"/><Relationship Id="rId22" Type="http://schemas.openxmlformats.org/officeDocument/2006/relationships/hyperlink" Target="https://baike.so.com/doc/5372410-56083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1027</Words>
  <Characters>5860</Characters>
  <Application>Microsoft Office Word</Application>
  <DocSecurity>0</DocSecurity>
  <Lines>48</Lines>
  <Paragraphs>13</Paragraphs>
  <ScaleCrop>false</ScaleCrop>
  <Company>Microsoft</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2021-09-09T06:43:00Z</cp:lastPrinted>
  <dcterms:created xsi:type="dcterms:W3CDTF">2021-09-09T07:09:00Z</dcterms:created>
  <dcterms:modified xsi:type="dcterms:W3CDTF">2021-09-09T07:09:00Z</dcterms:modified>
</cp:coreProperties>
</file>