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45E85" w14:textId="05A4F125" w:rsidR="00286B2B" w:rsidRPr="00286B2B" w:rsidRDefault="00286B2B" w:rsidP="00286B2B">
      <w:pPr>
        <w:jc w:val="center"/>
        <w:rPr>
          <w:rFonts w:asciiTheme="minorEastAsia" w:hAnsiTheme="minorEastAsia" w:cs="Helvetica"/>
          <w:b/>
          <w:color w:val="000000"/>
          <w:kern w:val="0"/>
          <w:sz w:val="36"/>
          <w:szCs w:val="32"/>
        </w:rPr>
      </w:pPr>
      <w:r w:rsidRPr="00286B2B">
        <w:rPr>
          <w:rFonts w:asciiTheme="minorEastAsia" w:hAnsiTheme="minorEastAsia" w:cs="Helvetica"/>
          <w:b/>
          <w:color w:val="000000"/>
          <w:kern w:val="0"/>
          <w:sz w:val="36"/>
          <w:szCs w:val="32"/>
        </w:rPr>
        <w:t>图书馆通知</w:t>
      </w:r>
    </w:p>
    <w:p w14:paraId="523D672C" w14:textId="4BF10B19" w:rsidR="00286B2B" w:rsidRPr="00C36248" w:rsidRDefault="00286B2B" w:rsidP="00286B2B">
      <w:pPr>
        <w:jc w:val="center"/>
        <w:rPr>
          <w:rFonts w:ascii="微软雅黑" w:eastAsia="微软雅黑" w:hAnsi="微软雅黑" w:cs="楷体_GB2312"/>
          <w:b/>
          <w:sz w:val="30"/>
          <w:szCs w:val="30"/>
          <w:lang w:val="zh-TW"/>
        </w:rPr>
      </w:pPr>
      <w:r>
        <w:rPr>
          <w:rFonts w:ascii="微软雅黑" w:eastAsia="微软雅黑" w:hAnsi="微软雅黑" w:cs="楷体_GB2312" w:hint="eastAsia"/>
          <w:b/>
          <w:sz w:val="30"/>
          <w:szCs w:val="30"/>
          <w:lang w:val="zh-TW"/>
        </w:rPr>
        <w:t>一、</w:t>
      </w:r>
      <w:r w:rsidRPr="00C36248">
        <w:rPr>
          <w:rFonts w:ascii="微软雅黑" w:eastAsia="微软雅黑" w:hAnsi="微软雅黑" w:cs="楷体_GB2312" w:hint="eastAsia"/>
          <w:b/>
          <w:sz w:val="30"/>
          <w:szCs w:val="30"/>
          <w:lang w:val="zh-TW"/>
        </w:rPr>
        <w:t>市教委赠书 领取通知</w:t>
      </w:r>
    </w:p>
    <w:p w14:paraId="18ABDD0D" w14:textId="77777777" w:rsidR="00286B2B" w:rsidRDefault="00286B2B" w:rsidP="00286B2B">
      <w:pPr>
        <w:rPr>
          <w:rFonts w:ascii="仿宋" w:eastAsia="仿宋" w:hAnsi="仿宋" w:cs="楷体_GB2312"/>
          <w:b/>
          <w:sz w:val="28"/>
          <w:szCs w:val="28"/>
          <w:lang w:val="zh-TW"/>
        </w:rPr>
      </w:pPr>
      <w:r>
        <w:rPr>
          <w:rFonts w:ascii="仿宋" w:eastAsia="仿宋" w:hAnsi="仿宋" w:cs="楷体_GB2312" w:hint="eastAsia"/>
          <w:b/>
          <w:sz w:val="28"/>
          <w:szCs w:val="28"/>
          <w:lang w:val="zh-TW"/>
        </w:rPr>
        <w:t>各中小学</w:t>
      </w:r>
      <w:r>
        <w:rPr>
          <w:rFonts w:ascii="仿宋" w:hAnsi="仿宋" w:cs="楷体_GB2312" w:hint="eastAsia"/>
          <w:b/>
          <w:sz w:val="28"/>
          <w:szCs w:val="28"/>
          <w:lang w:val="zh-TW"/>
        </w:rPr>
        <w:t>、中专、</w:t>
      </w:r>
      <w:r w:rsidRPr="00C37FF0">
        <w:rPr>
          <w:rFonts w:ascii="仿宋" w:eastAsia="仿宋" w:hAnsi="仿宋" w:cs="楷体_GB2312"/>
          <w:b/>
          <w:spacing w:val="-4"/>
          <w:sz w:val="28"/>
          <w:szCs w:val="28"/>
          <w:lang w:val="zh-TW" w:eastAsia="zh-TW"/>
        </w:rPr>
        <w:t>职业学校、</w:t>
      </w:r>
      <w:r w:rsidRPr="000E7EF7">
        <w:rPr>
          <w:rFonts w:ascii="仿宋" w:eastAsia="仿宋" w:hAnsi="仿宋" w:cs="楷体_GB2312"/>
          <w:b/>
          <w:sz w:val="28"/>
          <w:szCs w:val="28"/>
          <w:lang w:val="zh-TW" w:eastAsia="zh-TW"/>
        </w:rPr>
        <w:t>幼儿园</w:t>
      </w:r>
      <w:r>
        <w:rPr>
          <w:rFonts w:ascii="仿宋" w:eastAsia="仿宋" w:hAnsi="仿宋" w:cs="楷体_GB2312" w:hint="eastAsia"/>
          <w:b/>
          <w:sz w:val="28"/>
          <w:szCs w:val="28"/>
          <w:lang w:val="zh-TW"/>
        </w:rPr>
        <w:t>：</w:t>
      </w:r>
    </w:p>
    <w:p w14:paraId="144BFBF0" w14:textId="77777777" w:rsidR="00286B2B" w:rsidRDefault="00286B2B" w:rsidP="00286B2B">
      <w:pPr>
        <w:ind w:firstLineChars="200" w:firstLine="560"/>
        <w:rPr>
          <w:rFonts w:ascii="仿宋" w:eastAsia="仿宋" w:hAnsi="仿宋" w:cs="楷体_GB2312"/>
          <w:sz w:val="28"/>
          <w:szCs w:val="28"/>
          <w:lang w:val="zh-TW"/>
        </w:rPr>
      </w:pPr>
      <w:r w:rsidRPr="00BC5F4A">
        <w:rPr>
          <w:rFonts w:ascii="仿宋" w:eastAsia="仿宋" w:hAnsi="仿宋" w:cs="楷体_GB2312"/>
          <w:sz w:val="28"/>
          <w:szCs w:val="28"/>
        </w:rPr>
        <w:t>2021</w:t>
      </w:r>
      <w:r w:rsidRPr="003E116F">
        <w:rPr>
          <w:rFonts w:ascii="仿宋" w:eastAsia="仿宋" w:hAnsi="仿宋" w:cs="楷体_GB2312"/>
          <w:sz w:val="28"/>
          <w:szCs w:val="28"/>
        </w:rPr>
        <w:t>年</w:t>
      </w:r>
      <w:r w:rsidRPr="008F71F7">
        <w:rPr>
          <w:rFonts w:ascii="仿宋" w:eastAsia="仿宋" w:hAnsi="仿宋" w:cs="楷体_GB2312"/>
          <w:sz w:val="28"/>
          <w:szCs w:val="28"/>
        </w:rPr>
        <w:t>学期中</w:t>
      </w:r>
      <w:r w:rsidRPr="003E116F">
        <w:rPr>
          <w:rFonts w:ascii="仿宋" w:eastAsia="仿宋" w:hAnsi="仿宋" w:cs="楷体_GB2312"/>
          <w:sz w:val="28"/>
          <w:szCs w:val="28"/>
        </w:rPr>
        <w:t>，《</w:t>
      </w:r>
      <w:r w:rsidRPr="007F6056">
        <w:rPr>
          <w:rFonts w:ascii="仿宋" w:eastAsia="仿宋" w:hAnsi="仿宋" w:cs="楷体_GB2312"/>
          <w:sz w:val="28"/>
          <w:szCs w:val="28"/>
          <w:lang w:val="zh-TW" w:eastAsia="zh-TW"/>
        </w:rPr>
        <w:t>上海教育</w:t>
      </w:r>
      <w:r w:rsidRPr="003E116F">
        <w:rPr>
          <w:rFonts w:ascii="仿宋" w:eastAsia="仿宋" w:hAnsi="仿宋" w:cs="楷体_GB2312"/>
          <w:sz w:val="28"/>
          <w:szCs w:val="28"/>
        </w:rPr>
        <w:t>丛书》系列又出版了</w:t>
      </w:r>
      <w:r w:rsidRPr="008B2E6F">
        <w:rPr>
          <w:rFonts w:ascii="仿宋" w:eastAsia="仿宋" w:hAnsi="仿宋" w:cs="楷体_GB2312"/>
          <w:sz w:val="28"/>
          <w:szCs w:val="28"/>
        </w:rPr>
        <w:t>《一千天</w:t>
      </w:r>
      <w:r w:rsidRPr="003B7D82">
        <w:rPr>
          <w:rFonts w:ascii="仿宋" w:eastAsia="仿宋" w:hAnsi="仿宋" w:cs="楷体_GB2312"/>
          <w:color w:val="000000" w:themeColor="text1"/>
          <w:sz w:val="28"/>
          <w:szCs w:val="28"/>
        </w:rPr>
        <w:t>拔</w:t>
      </w:r>
      <w:r w:rsidRPr="008B2E6F">
        <w:rPr>
          <w:rFonts w:ascii="仿宋" w:eastAsia="仿宋" w:hAnsi="仿宋" w:cs="楷体_GB2312"/>
          <w:sz w:val="28"/>
          <w:szCs w:val="28"/>
        </w:rPr>
        <w:t>节生长——特级教师特级校长流动工作记</w:t>
      </w:r>
      <w:r w:rsidRPr="00AA0579">
        <w:rPr>
          <w:rFonts w:ascii="仿宋" w:eastAsia="仿宋" w:hAnsi="仿宋" w:cs="楷体_GB2312"/>
          <w:sz w:val="28"/>
          <w:szCs w:val="28"/>
        </w:rPr>
        <w:t>》《</w:t>
      </w:r>
      <w:r w:rsidRPr="008B2E6F">
        <w:rPr>
          <w:rFonts w:ascii="仿宋" w:eastAsia="仿宋" w:hAnsi="仿宋" w:cs="楷体_GB2312"/>
          <w:sz w:val="28"/>
          <w:szCs w:val="28"/>
        </w:rPr>
        <w:t>风华正茂时——百名优秀教师成长案例（上、下）</w:t>
      </w:r>
      <w:r w:rsidRPr="00AA0579">
        <w:rPr>
          <w:rFonts w:ascii="仿宋" w:eastAsia="仿宋" w:hAnsi="仿宋" w:cs="楷体_GB2312"/>
          <w:sz w:val="28"/>
          <w:szCs w:val="28"/>
        </w:rPr>
        <w:t>》</w:t>
      </w:r>
      <w:r>
        <w:rPr>
          <w:rFonts w:ascii="仿宋" w:eastAsia="仿宋" w:hAnsi="仿宋" w:cs="楷体_GB2312" w:hint="eastAsia"/>
          <w:sz w:val="28"/>
          <w:szCs w:val="28"/>
        </w:rPr>
        <w:t>，并</w:t>
      </w:r>
      <w:r w:rsidRPr="003E116F">
        <w:rPr>
          <w:rFonts w:ascii="仿宋" w:eastAsia="仿宋" w:hAnsi="仿宋" w:cs="楷体_GB2312"/>
          <w:sz w:val="28"/>
          <w:szCs w:val="28"/>
        </w:rPr>
        <w:t>继续由市教委通过市财政经费为本市普教系统每校（单位）赠送</w:t>
      </w:r>
      <w:r w:rsidRPr="00CF09BF">
        <w:rPr>
          <w:rFonts w:ascii="仿宋" w:eastAsia="仿宋" w:hAnsi="仿宋" w:cs="楷体_GB2312"/>
          <w:b/>
          <w:sz w:val="28"/>
          <w:szCs w:val="28"/>
        </w:rPr>
        <w:t>各2本</w:t>
      </w:r>
      <w:r>
        <w:rPr>
          <w:rFonts w:ascii="仿宋" w:eastAsia="仿宋" w:hAnsi="仿宋" w:cs="楷体_GB2312" w:hint="eastAsia"/>
          <w:sz w:val="28"/>
          <w:szCs w:val="28"/>
        </w:rPr>
        <w:t>，</w:t>
      </w:r>
      <w:r w:rsidRPr="007F6056">
        <w:rPr>
          <w:rFonts w:ascii="仿宋" w:eastAsia="仿宋" w:hAnsi="仿宋" w:cs="楷体_GB2312"/>
          <w:sz w:val="28"/>
          <w:szCs w:val="28"/>
          <w:lang w:val="zh-TW" w:eastAsia="zh-TW"/>
        </w:rPr>
        <w:t>同时由接收学校和单位做好《丛书》的登记入账工作，并积极加以宣传和利用。</w:t>
      </w:r>
    </w:p>
    <w:p w14:paraId="420CF337" w14:textId="77777777" w:rsidR="00286B2B" w:rsidRDefault="00286B2B" w:rsidP="00286B2B">
      <w:pPr>
        <w:ind w:firstLineChars="200" w:firstLine="560"/>
        <w:rPr>
          <w:rFonts w:ascii="仿宋" w:eastAsia="仿宋" w:hAnsi="仿宋" w:cs="楷体_GB2312"/>
          <w:sz w:val="28"/>
          <w:szCs w:val="28"/>
          <w:lang w:val="zh-TW"/>
        </w:rPr>
      </w:pPr>
      <w:r>
        <w:rPr>
          <w:rFonts w:ascii="仿宋" w:eastAsia="仿宋" w:hAnsi="仿宋" w:cs="楷体_GB2312" w:hint="eastAsia"/>
          <w:sz w:val="28"/>
          <w:szCs w:val="28"/>
          <w:lang w:val="zh-TW"/>
        </w:rPr>
        <w:t>现请本区各中小学校、中专</w:t>
      </w:r>
      <w:r>
        <w:rPr>
          <w:rFonts w:ascii="仿宋" w:eastAsia="仿宋" w:hAnsi="仿宋" w:cs="楷体_GB2312"/>
          <w:sz w:val="28"/>
          <w:szCs w:val="28"/>
          <w:lang w:val="zh-TW"/>
        </w:rPr>
        <w:t>、职业学校</w:t>
      </w:r>
      <w:r>
        <w:rPr>
          <w:rFonts w:ascii="仿宋" w:eastAsia="仿宋" w:hAnsi="仿宋" w:cs="楷体_GB2312" w:hint="eastAsia"/>
          <w:sz w:val="28"/>
          <w:szCs w:val="28"/>
          <w:lang w:val="zh-TW"/>
        </w:rPr>
        <w:t>以及公办</w:t>
      </w:r>
      <w:r>
        <w:rPr>
          <w:rFonts w:ascii="仿宋" w:eastAsia="仿宋" w:hAnsi="仿宋" w:cs="楷体_GB2312"/>
          <w:sz w:val="28"/>
          <w:szCs w:val="28"/>
          <w:lang w:val="zh-TW"/>
        </w:rPr>
        <w:t>、民办</w:t>
      </w:r>
      <w:r>
        <w:rPr>
          <w:rFonts w:ascii="仿宋" w:eastAsia="仿宋" w:hAnsi="仿宋" w:cs="楷体_GB2312" w:hint="eastAsia"/>
          <w:sz w:val="28"/>
          <w:szCs w:val="28"/>
          <w:lang w:val="zh-TW"/>
        </w:rPr>
        <w:t>幼儿园派老师于</w:t>
      </w:r>
      <w:r w:rsidRPr="00054796">
        <w:rPr>
          <w:rFonts w:ascii="仿宋" w:eastAsia="仿宋" w:hAnsi="仿宋" w:cs="楷体_GB2312" w:hint="eastAsia"/>
          <w:b/>
          <w:sz w:val="28"/>
          <w:szCs w:val="28"/>
          <w:lang w:val="zh-TW"/>
        </w:rPr>
        <w:t>这两周</w:t>
      </w:r>
      <w:r>
        <w:rPr>
          <w:rFonts w:ascii="仿宋" w:eastAsia="仿宋" w:hAnsi="仿宋" w:cs="楷体_GB2312"/>
          <w:sz w:val="28"/>
          <w:szCs w:val="28"/>
          <w:lang w:val="zh-TW"/>
        </w:rPr>
        <w:t>,</w:t>
      </w:r>
      <w:r w:rsidRPr="00054796">
        <w:rPr>
          <w:rFonts w:ascii="仿宋" w:eastAsia="仿宋" w:hAnsi="仿宋" w:cs="楷体_GB2312"/>
          <w:b/>
          <w:sz w:val="28"/>
          <w:szCs w:val="28"/>
          <w:lang w:val="zh-TW"/>
        </w:rPr>
        <w:t>最晚</w:t>
      </w:r>
      <w:r w:rsidRPr="00054796">
        <w:rPr>
          <w:rFonts w:ascii="仿宋" w:eastAsia="PMingLiU" w:hAnsi="仿宋" w:cs="楷体_GB2312"/>
          <w:b/>
          <w:sz w:val="28"/>
          <w:szCs w:val="28"/>
          <w:lang w:val="zh-TW" w:eastAsia="zh-TW"/>
        </w:rPr>
        <w:t>于</w:t>
      </w:r>
      <w:r>
        <w:rPr>
          <w:rFonts w:ascii="仿宋" w:eastAsia="PMingLiU" w:hAnsi="仿宋" w:cs="楷体_GB2312"/>
          <w:b/>
          <w:sz w:val="28"/>
          <w:szCs w:val="28"/>
          <w:lang w:val="zh-TW" w:eastAsia="zh-TW"/>
        </w:rPr>
        <w:t>10</w:t>
      </w:r>
      <w:r w:rsidRPr="001E531A">
        <w:rPr>
          <w:rFonts w:ascii="仿宋" w:eastAsia="仿宋" w:hAnsi="仿宋" w:cs="楷体_GB2312" w:hint="eastAsia"/>
          <w:b/>
          <w:sz w:val="28"/>
          <w:szCs w:val="28"/>
          <w:lang w:val="zh-TW"/>
        </w:rPr>
        <w:t>月</w:t>
      </w:r>
      <w:r>
        <w:rPr>
          <w:rFonts w:ascii="仿宋" w:eastAsia="PMingLiU" w:hAnsi="仿宋" w:cs="楷体_GB2312"/>
          <w:b/>
          <w:sz w:val="28"/>
          <w:szCs w:val="28"/>
          <w:lang w:val="zh-TW" w:eastAsia="zh-TW"/>
        </w:rPr>
        <w:t>9</w:t>
      </w:r>
      <w:r w:rsidRPr="001E531A">
        <w:rPr>
          <w:rFonts w:ascii="仿宋" w:hAnsi="仿宋" w:cs="楷体_GB2312" w:hint="eastAsia"/>
          <w:b/>
          <w:sz w:val="28"/>
          <w:szCs w:val="28"/>
          <w:lang w:val="zh-TW"/>
        </w:rPr>
        <w:t>日</w:t>
      </w:r>
      <w:r w:rsidRPr="001E531A">
        <w:rPr>
          <w:rFonts w:ascii="仿宋" w:eastAsia="PMingLiU" w:hAnsi="仿宋" w:cs="楷体_GB2312"/>
          <w:b/>
          <w:sz w:val="28"/>
          <w:szCs w:val="28"/>
          <w:lang w:val="zh-TW" w:eastAsia="zh-TW"/>
        </w:rPr>
        <w:t>前</w:t>
      </w:r>
      <w:r>
        <w:rPr>
          <w:rFonts w:ascii="仿宋" w:hAnsi="仿宋" w:cs="楷体_GB2312" w:hint="eastAsia"/>
          <w:b/>
          <w:sz w:val="28"/>
          <w:szCs w:val="28"/>
          <w:lang w:val="zh-TW"/>
        </w:rPr>
        <w:t xml:space="preserve"> </w:t>
      </w:r>
      <w:r>
        <w:rPr>
          <w:rFonts w:ascii="仿宋" w:eastAsia="仿宋" w:hAnsi="仿宋" w:cs="楷体_GB2312" w:hint="eastAsia"/>
          <w:sz w:val="28"/>
          <w:szCs w:val="28"/>
          <w:lang w:val="zh-TW"/>
        </w:rPr>
        <w:t>到奉贤区教育学院2号楼底楼阅览室领书赠书，</w:t>
      </w:r>
      <w:r w:rsidRPr="00CF09BF">
        <w:rPr>
          <w:rFonts w:ascii="仿宋" w:eastAsia="仿宋" w:hAnsi="仿宋" w:cs="楷体_GB2312" w:hint="eastAsia"/>
          <w:b/>
          <w:sz w:val="28"/>
          <w:szCs w:val="28"/>
          <w:lang w:val="zh-TW"/>
        </w:rPr>
        <w:t>并签字</w:t>
      </w:r>
      <w:r>
        <w:rPr>
          <w:rFonts w:ascii="仿宋" w:eastAsia="仿宋" w:hAnsi="仿宋" w:cs="楷体_GB2312" w:hint="eastAsia"/>
          <w:sz w:val="28"/>
          <w:szCs w:val="28"/>
          <w:lang w:val="zh-TW"/>
        </w:rPr>
        <w:t>。</w:t>
      </w:r>
    </w:p>
    <w:p w14:paraId="05DB5455" w14:textId="77777777" w:rsidR="00286B2B" w:rsidRDefault="00286B2B" w:rsidP="00286B2B">
      <w:pPr>
        <w:ind w:firstLineChars="200" w:firstLine="562"/>
        <w:rPr>
          <w:rFonts w:ascii="仿宋" w:eastAsia="仿宋" w:hAnsi="仿宋" w:cs="楷体_GB2312"/>
          <w:sz w:val="28"/>
          <w:szCs w:val="28"/>
          <w:lang w:val="zh-TW"/>
        </w:rPr>
      </w:pPr>
      <w:r w:rsidRPr="008D6058">
        <w:rPr>
          <w:rFonts w:ascii="仿宋" w:eastAsia="仿宋" w:hAnsi="仿宋" w:cs="楷体_GB2312" w:hint="eastAsia"/>
          <w:b/>
          <w:sz w:val="28"/>
          <w:szCs w:val="28"/>
          <w:lang w:val="zh-TW"/>
        </w:rPr>
        <w:t>注意</w:t>
      </w:r>
      <w:r>
        <w:rPr>
          <w:rFonts w:ascii="仿宋" w:eastAsia="仿宋" w:hAnsi="仿宋" w:cs="楷体_GB2312" w:hint="eastAsia"/>
          <w:sz w:val="28"/>
          <w:szCs w:val="28"/>
          <w:lang w:val="zh-TW"/>
        </w:rPr>
        <w:t>：一个校（园）区领一份共</w:t>
      </w:r>
      <w:r>
        <w:rPr>
          <w:rFonts w:ascii="仿宋" w:eastAsia="PMingLiU" w:hAnsi="仿宋" w:cs="楷体_GB2312"/>
          <w:sz w:val="28"/>
          <w:szCs w:val="28"/>
          <w:lang w:val="zh-TW" w:eastAsia="zh-TW"/>
        </w:rPr>
        <w:t>6</w:t>
      </w:r>
      <w:r>
        <w:rPr>
          <w:rFonts w:ascii="仿宋" w:eastAsia="仿宋" w:hAnsi="仿宋" w:cs="楷体_GB2312" w:hint="eastAsia"/>
          <w:sz w:val="28"/>
          <w:szCs w:val="28"/>
          <w:lang w:val="zh-TW"/>
        </w:rPr>
        <w:t>本书，两个校（园）区的就领两份共</w:t>
      </w:r>
      <w:r>
        <w:rPr>
          <w:rFonts w:ascii="仿宋" w:eastAsia="PMingLiU" w:hAnsi="仿宋" w:cs="楷体_GB2312"/>
          <w:sz w:val="28"/>
          <w:szCs w:val="28"/>
          <w:lang w:val="zh-TW" w:eastAsia="zh-TW"/>
        </w:rPr>
        <w:t>12</w:t>
      </w:r>
      <w:r>
        <w:rPr>
          <w:rFonts w:ascii="仿宋" w:eastAsia="仿宋" w:hAnsi="仿宋" w:cs="楷体_GB2312" w:hint="eastAsia"/>
          <w:sz w:val="28"/>
          <w:szCs w:val="28"/>
          <w:lang w:val="zh-TW"/>
        </w:rPr>
        <w:t>本书。</w:t>
      </w:r>
    </w:p>
    <w:p w14:paraId="4A3F0211" w14:textId="4F8202EB" w:rsidR="00286B2B" w:rsidRDefault="00286B2B">
      <w:pPr>
        <w:widowControl/>
        <w:jc w:val="left"/>
        <w:rPr>
          <w:rFonts w:ascii="宋体" w:hAnsi="宋体" w:cs="宋体"/>
          <w:kern w:val="0"/>
          <w:sz w:val="24"/>
        </w:rPr>
      </w:pPr>
      <w:r>
        <w:rPr>
          <w:rFonts w:ascii="宋体" w:hAnsi="宋体" w:cs="宋体"/>
          <w:kern w:val="0"/>
          <w:sz w:val="24"/>
        </w:rPr>
        <w:br w:type="page"/>
      </w:r>
    </w:p>
    <w:p w14:paraId="49B6BE8C" w14:textId="77777777" w:rsidR="00286B2B" w:rsidRDefault="00286B2B" w:rsidP="00286B2B">
      <w:pPr>
        <w:spacing w:line="440" w:lineRule="exact"/>
        <w:ind w:firstLineChars="1650" w:firstLine="3960"/>
        <w:rPr>
          <w:rFonts w:ascii="宋体" w:hAnsi="宋体" w:cs="宋体"/>
          <w:kern w:val="0"/>
          <w:sz w:val="24"/>
        </w:rPr>
      </w:pPr>
    </w:p>
    <w:p w14:paraId="1B6C6D00" w14:textId="1C873060" w:rsidR="00E124A9" w:rsidRPr="007437E2" w:rsidRDefault="00286B2B" w:rsidP="007437E2">
      <w:pPr>
        <w:jc w:val="center"/>
        <w:rPr>
          <w:rFonts w:ascii="微软雅黑" w:eastAsia="微软雅黑" w:hAnsi="微软雅黑" w:cs="楷体_GB2312"/>
          <w:b/>
          <w:sz w:val="30"/>
          <w:szCs w:val="30"/>
          <w:lang w:val="zh-TW"/>
        </w:rPr>
      </w:pPr>
      <w:bookmarkStart w:id="0" w:name="_GoBack"/>
      <w:r w:rsidRPr="007437E2">
        <w:rPr>
          <w:rFonts w:ascii="微软雅黑" w:eastAsia="微软雅黑" w:hAnsi="微软雅黑" w:cs="楷体_GB2312" w:hint="eastAsia"/>
          <w:b/>
          <w:sz w:val="30"/>
          <w:szCs w:val="30"/>
          <w:lang w:val="zh-TW"/>
        </w:rPr>
        <w:t>二、</w:t>
      </w:r>
      <w:r w:rsidR="007870A6" w:rsidRPr="007437E2">
        <w:rPr>
          <w:rFonts w:ascii="微软雅黑" w:eastAsia="微软雅黑" w:hAnsi="微软雅黑" w:cs="楷体_GB2312" w:hint="eastAsia"/>
          <w:b/>
          <w:sz w:val="30"/>
          <w:szCs w:val="30"/>
          <w:lang w:val="zh-TW"/>
        </w:rPr>
        <w:t>关于开展</w:t>
      </w:r>
      <w:r w:rsidR="00E124A9" w:rsidRPr="007437E2">
        <w:rPr>
          <w:rFonts w:ascii="微软雅黑" w:eastAsia="微软雅黑" w:hAnsi="微软雅黑" w:cs="楷体_GB2312" w:hint="eastAsia"/>
          <w:b/>
          <w:sz w:val="30"/>
          <w:szCs w:val="30"/>
          <w:lang w:val="zh-TW"/>
        </w:rPr>
        <w:t>中小学图书馆</w:t>
      </w:r>
      <w:r w:rsidR="00A9368A" w:rsidRPr="007437E2">
        <w:rPr>
          <w:rFonts w:ascii="微软雅黑" w:eastAsia="微软雅黑" w:hAnsi="微软雅黑" w:cs="楷体_GB2312" w:hint="eastAsia"/>
          <w:b/>
          <w:sz w:val="30"/>
          <w:szCs w:val="30"/>
          <w:lang w:val="zh-TW"/>
        </w:rPr>
        <w:t>新任馆</w:t>
      </w:r>
      <w:r w:rsidR="00E124A9" w:rsidRPr="007437E2">
        <w:rPr>
          <w:rFonts w:ascii="微软雅黑" w:eastAsia="微软雅黑" w:hAnsi="微软雅黑" w:cs="楷体_GB2312" w:hint="eastAsia"/>
          <w:b/>
          <w:sz w:val="30"/>
          <w:szCs w:val="30"/>
          <w:lang w:val="zh-TW"/>
        </w:rPr>
        <w:t>员业务培训的通知</w:t>
      </w:r>
    </w:p>
    <w:bookmarkEnd w:id="0"/>
    <w:p w14:paraId="0412D1E6" w14:textId="132F5EEF" w:rsidR="00ED0898" w:rsidRPr="00175B9E" w:rsidRDefault="00ED0898" w:rsidP="00DB000A">
      <w:pPr>
        <w:pStyle w:val="a6"/>
        <w:spacing w:line="420" w:lineRule="exact"/>
        <w:rPr>
          <w:rFonts w:ascii="仿宋" w:eastAsia="仿宋" w:hAnsi="仿宋"/>
          <w:sz w:val="28"/>
          <w:szCs w:val="28"/>
        </w:rPr>
      </w:pPr>
      <w:r w:rsidRPr="00175B9E">
        <w:rPr>
          <w:rFonts w:ascii="仿宋" w:eastAsia="仿宋" w:hAnsi="仿宋" w:hint="eastAsia"/>
          <w:sz w:val="28"/>
          <w:szCs w:val="28"/>
        </w:rPr>
        <w:t>各</w:t>
      </w:r>
      <w:r w:rsidR="00AA02F6">
        <w:rPr>
          <w:rFonts w:ascii="仿宋" w:eastAsia="仿宋" w:hAnsi="仿宋" w:hint="eastAsia"/>
          <w:sz w:val="28"/>
          <w:szCs w:val="28"/>
        </w:rPr>
        <w:t>中小学</w:t>
      </w:r>
      <w:r w:rsidRPr="00175B9E">
        <w:rPr>
          <w:rFonts w:ascii="仿宋" w:eastAsia="仿宋" w:hAnsi="仿宋" w:hint="eastAsia"/>
          <w:sz w:val="28"/>
          <w:szCs w:val="28"/>
        </w:rPr>
        <w:t>：</w:t>
      </w:r>
    </w:p>
    <w:p w14:paraId="299E5552" w14:textId="7B746E23" w:rsidR="00E124A9" w:rsidRPr="00175B9E" w:rsidRDefault="000519C8" w:rsidP="00DB000A">
      <w:pPr>
        <w:pStyle w:val="a6"/>
        <w:spacing w:line="420" w:lineRule="exact"/>
        <w:ind w:firstLineChars="200" w:firstLine="560"/>
        <w:rPr>
          <w:rFonts w:ascii="仿宋" w:eastAsia="仿宋" w:hAnsi="仿宋"/>
          <w:sz w:val="28"/>
          <w:szCs w:val="28"/>
        </w:rPr>
      </w:pPr>
      <w:r w:rsidRPr="000519C8">
        <w:rPr>
          <w:rFonts w:ascii="仿宋" w:eastAsia="仿宋" w:hAnsi="仿宋" w:hint="eastAsia"/>
          <w:kern w:val="1"/>
          <w:sz w:val="28"/>
          <w:szCs w:val="28"/>
          <w:lang w:bidi="x-none"/>
        </w:rPr>
        <w:t>为帮助新任中小学图书馆工作人员掌握学校图书馆业务工作的基本知识与技能，提升新任馆员的业务能力和业务水平，现开展本</w:t>
      </w:r>
      <w:r w:rsidR="00DB000A">
        <w:rPr>
          <w:rFonts w:ascii="仿宋" w:eastAsia="仿宋" w:hAnsi="仿宋" w:hint="eastAsia"/>
          <w:kern w:val="1"/>
          <w:sz w:val="28"/>
          <w:szCs w:val="28"/>
          <w:lang w:bidi="x-none"/>
        </w:rPr>
        <w:t>年度</w:t>
      </w:r>
      <w:r w:rsidRPr="000519C8">
        <w:rPr>
          <w:rFonts w:ascii="仿宋" w:eastAsia="仿宋" w:hAnsi="仿宋" w:hint="eastAsia"/>
          <w:kern w:val="1"/>
          <w:sz w:val="28"/>
          <w:szCs w:val="28"/>
          <w:lang w:bidi="x-none"/>
        </w:rPr>
        <w:t>市中小学图书馆新任馆员的培训。有关事项通知如下：</w:t>
      </w:r>
      <w:r w:rsidR="00510C8D" w:rsidRPr="00175B9E">
        <w:rPr>
          <w:rFonts w:ascii="仿宋" w:eastAsia="仿宋" w:hAnsi="仿宋" w:hint="eastAsia"/>
          <w:sz w:val="28"/>
          <w:szCs w:val="28"/>
        </w:rPr>
        <w:t xml:space="preserve"> </w:t>
      </w:r>
    </w:p>
    <w:p w14:paraId="3A3BE6BB" w14:textId="78B0CB60" w:rsidR="00E124A9" w:rsidRPr="00175B9E" w:rsidRDefault="0063566D" w:rsidP="00DB000A">
      <w:pPr>
        <w:pStyle w:val="a6"/>
        <w:spacing w:line="420" w:lineRule="exact"/>
        <w:ind w:firstLineChars="200" w:firstLine="562"/>
        <w:rPr>
          <w:rFonts w:ascii="仿宋" w:eastAsia="仿宋" w:hAnsi="仿宋"/>
          <w:b/>
          <w:sz w:val="28"/>
          <w:szCs w:val="28"/>
        </w:rPr>
      </w:pPr>
      <w:r>
        <w:rPr>
          <w:rFonts w:ascii="仿宋" w:eastAsia="仿宋" w:hAnsi="仿宋" w:hint="eastAsia"/>
          <w:b/>
          <w:sz w:val="28"/>
          <w:szCs w:val="28"/>
        </w:rPr>
        <w:t>一、培训对象</w:t>
      </w:r>
    </w:p>
    <w:p w14:paraId="160BFBD0" w14:textId="64C80A37" w:rsidR="00DE5981" w:rsidRDefault="00DE5981" w:rsidP="00DB000A">
      <w:pPr>
        <w:pStyle w:val="a6"/>
        <w:spacing w:line="420" w:lineRule="exact"/>
        <w:ind w:leftChars="100" w:left="210" w:firstLineChars="127" w:firstLine="356"/>
        <w:rPr>
          <w:rFonts w:ascii="仿宋" w:eastAsia="仿宋" w:hAnsi="仿宋"/>
          <w:sz w:val="28"/>
          <w:szCs w:val="28"/>
        </w:rPr>
      </w:pPr>
      <w:r w:rsidRPr="00DE5981">
        <w:rPr>
          <w:rFonts w:ascii="仿宋" w:eastAsia="仿宋" w:hAnsi="仿宋" w:hint="eastAsia"/>
          <w:sz w:val="28"/>
          <w:szCs w:val="28"/>
        </w:rPr>
        <w:t>一年内新任的未经过图书馆专业培训的中小学图书馆工作人员</w:t>
      </w:r>
      <w:r>
        <w:rPr>
          <w:rFonts w:ascii="仿宋" w:eastAsia="仿宋" w:hAnsi="仿宋" w:hint="eastAsia"/>
          <w:sz w:val="28"/>
          <w:szCs w:val="28"/>
        </w:rPr>
        <w:t>。</w:t>
      </w:r>
    </w:p>
    <w:p w14:paraId="17BF01EA" w14:textId="30F7307D" w:rsidR="00E124A9" w:rsidRPr="00175B9E" w:rsidRDefault="008B072D" w:rsidP="00DB000A">
      <w:pPr>
        <w:pStyle w:val="a6"/>
        <w:spacing w:line="420" w:lineRule="exact"/>
        <w:ind w:leftChars="100" w:left="210" w:firstLineChars="127" w:firstLine="357"/>
        <w:rPr>
          <w:rFonts w:ascii="仿宋" w:eastAsia="仿宋" w:hAnsi="仿宋"/>
          <w:b/>
          <w:sz w:val="28"/>
          <w:szCs w:val="28"/>
        </w:rPr>
      </w:pPr>
      <w:r>
        <w:rPr>
          <w:rFonts w:ascii="仿宋" w:eastAsia="仿宋" w:hAnsi="仿宋" w:hint="eastAsia"/>
          <w:b/>
          <w:sz w:val="28"/>
          <w:szCs w:val="28"/>
        </w:rPr>
        <w:t>二、培训内容</w:t>
      </w:r>
    </w:p>
    <w:p w14:paraId="15B919D8" w14:textId="538B97F7" w:rsidR="00E124A9" w:rsidRPr="00175B9E" w:rsidRDefault="008B072D" w:rsidP="00DB000A">
      <w:pPr>
        <w:pStyle w:val="a6"/>
        <w:spacing w:line="420" w:lineRule="exact"/>
        <w:ind w:firstLineChars="152" w:firstLine="426"/>
        <w:rPr>
          <w:rFonts w:ascii="仿宋" w:eastAsia="仿宋" w:hAnsi="仿宋"/>
          <w:sz w:val="28"/>
          <w:szCs w:val="28"/>
        </w:rPr>
      </w:pPr>
      <w:r>
        <w:rPr>
          <w:rFonts w:ascii="仿宋" w:eastAsia="仿宋" w:hAnsi="仿宋" w:hint="eastAsia"/>
          <w:sz w:val="28"/>
          <w:szCs w:val="28"/>
        </w:rPr>
        <w:t>《图书馆概论》《文献编目》《文献分类》《藏书建设与读者工作》</w:t>
      </w:r>
      <w:r w:rsidR="00E124A9" w:rsidRPr="00175B9E">
        <w:rPr>
          <w:rFonts w:ascii="仿宋" w:eastAsia="仿宋" w:hAnsi="仿宋" w:hint="eastAsia"/>
          <w:sz w:val="28"/>
          <w:szCs w:val="28"/>
        </w:rPr>
        <w:t>《文献信息</w:t>
      </w:r>
      <w:r w:rsidR="001F30BC" w:rsidRPr="00175B9E">
        <w:rPr>
          <w:rFonts w:ascii="仿宋" w:eastAsia="仿宋" w:hAnsi="仿宋" w:hint="eastAsia"/>
          <w:sz w:val="28"/>
          <w:szCs w:val="28"/>
        </w:rPr>
        <w:t>检索与利用</w:t>
      </w:r>
      <w:r>
        <w:rPr>
          <w:rFonts w:ascii="仿宋" w:eastAsia="仿宋" w:hAnsi="仿宋" w:hint="eastAsia"/>
          <w:sz w:val="28"/>
          <w:szCs w:val="28"/>
        </w:rPr>
        <w:t>》</w:t>
      </w:r>
      <w:r w:rsidR="00E124A9" w:rsidRPr="00175B9E">
        <w:rPr>
          <w:rFonts w:ascii="仿宋" w:eastAsia="仿宋" w:hAnsi="仿宋" w:hint="eastAsia"/>
          <w:sz w:val="28"/>
          <w:szCs w:val="28"/>
        </w:rPr>
        <w:t>《</w:t>
      </w:r>
      <w:r w:rsidR="00F566BD" w:rsidRPr="00175B9E">
        <w:rPr>
          <w:rFonts w:ascii="仿宋" w:eastAsia="仿宋" w:hAnsi="仿宋" w:hint="eastAsia"/>
          <w:sz w:val="28"/>
          <w:szCs w:val="28"/>
        </w:rPr>
        <w:t>中小学图书馆政策解读</w:t>
      </w:r>
      <w:r w:rsidR="00E124A9" w:rsidRPr="00175B9E">
        <w:rPr>
          <w:rFonts w:ascii="仿宋" w:eastAsia="仿宋" w:hAnsi="仿宋" w:hint="eastAsia"/>
          <w:sz w:val="28"/>
          <w:szCs w:val="28"/>
        </w:rPr>
        <w:t>》</w:t>
      </w:r>
      <w:r w:rsidR="007560B0" w:rsidRPr="00175B9E">
        <w:rPr>
          <w:rFonts w:ascii="仿宋" w:eastAsia="仿宋" w:hAnsi="仿宋" w:hint="eastAsia"/>
          <w:sz w:val="28"/>
          <w:szCs w:val="28"/>
        </w:rPr>
        <w:t>等</w:t>
      </w:r>
      <w:r w:rsidR="00E124A9" w:rsidRPr="00175B9E">
        <w:rPr>
          <w:rFonts w:ascii="仿宋" w:eastAsia="仿宋" w:hAnsi="仿宋" w:hint="eastAsia"/>
          <w:sz w:val="28"/>
          <w:szCs w:val="28"/>
        </w:rPr>
        <w:t>。</w:t>
      </w:r>
    </w:p>
    <w:p w14:paraId="792130E8" w14:textId="77777777" w:rsidR="00E124A9" w:rsidRPr="00175B9E" w:rsidRDefault="00E124A9" w:rsidP="00DB000A">
      <w:pPr>
        <w:pStyle w:val="a6"/>
        <w:spacing w:line="420" w:lineRule="exact"/>
        <w:ind w:firstLineChars="200" w:firstLine="562"/>
        <w:rPr>
          <w:rFonts w:ascii="仿宋" w:eastAsia="仿宋" w:hAnsi="仿宋"/>
          <w:b/>
          <w:sz w:val="28"/>
          <w:szCs w:val="28"/>
        </w:rPr>
      </w:pPr>
      <w:r w:rsidRPr="00175B9E">
        <w:rPr>
          <w:rFonts w:ascii="仿宋" w:eastAsia="仿宋" w:hAnsi="仿宋" w:hint="eastAsia"/>
          <w:b/>
          <w:sz w:val="28"/>
          <w:szCs w:val="28"/>
        </w:rPr>
        <w:t>三、培训时间</w:t>
      </w:r>
    </w:p>
    <w:p w14:paraId="095E3264" w14:textId="2995A92C" w:rsidR="00E124A9" w:rsidRPr="00175B9E" w:rsidRDefault="000020EE" w:rsidP="00DB000A">
      <w:pPr>
        <w:pStyle w:val="a6"/>
        <w:spacing w:line="420" w:lineRule="exact"/>
        <w:ind w:firstLineChars="200" w:firstLine="560"/>
        <w:rPr>
          <w:rFonts w:ascii="仿宋" w:eastAsia="仿宋" w:hAnsi="仿宋"/>
          <w:sz w:val="28"/>
          <w:szCs w:val="28"/>
        </w:rPr>
      </w:pPr>
      <w:r>
        <w:rPr>
          <w:rFonts w:ascii="仿宋" w:eastAsia="仿宋" w:hAnsi="仿宋"/>
          <w:sz w:val="28"/>
          <w:szCs w:val="28"/>
        </w:rPr>
        <w:t>10</w:t>
      </w:r>
      <w:r w:rsidR="00E124A9" w:rsidRPr="00175B9E">
        <w:rPr>
          <w:rFonts w:ascii="仿宋" w:eastAsia="仿宋" w:hAnsi="仿宋" w:hint="eastAsia"/>
          <w:sz w:val="28"/>
          <w:szCs w:val="28"/>
        </w:rPr>
        <w:t>月</w:t>
      </w:r>
      <w:r w:rsidR="00ED0898" w:rsidRPr="00175B9E">
        <w:rPr>
          <w:rFonts w:ascii="仿宋" w:eastAsia="仿宋" w:hAnsi="仿宋" w:hint="eastAsia"/>
          <w:sz w:val="28"/>
          <w:szCs w:val="28"/>
        </w:rPr>
        <w:t>至1</w:t>
      </w:r>
      <w:r w:rsidR="00E61F27">
        <w:rPr>
          <w:rFonts w:ascii="仿宋" w:eastAsia="仿宋" w:hAnsi="仿宋"/>
          <w:sz w:val="28"/>
          <w:szCs w:val="28"/>
        </w:rPr>
        <w:t>1</w:t>
      </w:r>
      <w:r w:rsidR="00ED0898" w:rsidRPr="00175B9E">
        <w:rPr>
          <w:rFonts w:ascii="仿宋" w:eastAsia="仿宋" w:hAnsi="仿宋" w:hint="eastAsia"/>
          <w:sz w:val="28"/>
          <w:szCs w:val="28"/>
        </w:rPr>
        <w:t>月</w:t>
      </w:r>
    </w:p>
    <w:p w14:paraId="7DBFCE69" w14:textId="716B837A" w:rsidR="00C11F5A" w:rsidRPr="00175B9E" w:rsidRDefault="00E124A9" w:rsidP="00DB000A">
      <w:pPr>
        <w:pStyle w:val="a6"/>
        <w:spacing w:line="420" w:lineRule="exact"/>
        <w:ind w:firstLineChars="200" w:firstLine="562"/>
        <w:rPr>
          <w:rFonts w:ascii="仿宋" w:eastAsia="仿宋" w:hAnsi="仿宋"/>
          <w:b/>
          <w:sz w:val="28"/>
          <w:szCs w:val="28"/>
        </w:rPr>
      </w:pPr>
      <w:r w:rsidRPr="00175B9E">
        <w:rPr>
          <w:rFonts w:ascii="仿宋" w:eastAsia="仿宋" w:hAnsi="仿宋" w:hint="eastAsia"/>
          <w:b/>
          <w:sz w:val="28"/>
          <w:szCs w:val="28"/>
        </w:rPr>
        <w:t>四、</w:t>
      </w:r>
      <w:r w:rsidR="00F060C0" w:rsidRPr="00175B9E">
        <w:rPr>
          <w:rFonts w:ascii="仿宋" w:eastAsia="仿宋" w:hAnsi="仿宋" w:hint="eastAsia"/>
          <w:b/>
          <w:sz w:val="28"/>
          <w:szCs w:val="28"/>
        </w:rPr>
        <w:t>培训</w:t>
      </w:r>
      <w:r w:rsidR="000020EE">
        <w:rPr>
          <w:rFonts w:ascii="仿宋" w:eastAsia="仿宋" w:hAnsi="仿宋" w:hint="eastAsia"/>
          <w:b/>
          <w:sz w:val="28"/>
          <w:szCs w:val="28"/>
        </w:rPr>
        <w:t>形式</w:t>
      </w:r>
    </w:p>
    <w:p w14:paraId="425E992A" w14:textId="4CA30076" w:rsidR="00F060C0" w:rsidRPr="00175B9E" w:rsidRDefault="000020EE" w:rsidP="00DB000A">
      <w:pPr>
        <w:pStyle w:val="a6"/>
        <w:spacing w:line="420" w:lineRule="exact"/>
        <w:ind w:firstLineChars="200" w:firstLine="560"/>
        <w:rPr>
          <w:rFonts w:ascii="仿宋" w:eastAsia="仿宋" w:hAnsi="仿宋"/>
          <w:sz w:val="28"/>
          <w:szCs w:val="28"/>
        </w:rPr>
      </w:pPr>
      <w:r>
        <w:rPr>
          <w:rFonts w:ascii="仿宋" w:eastAsia="仿宋" w:hAnsi="仿宋" w:hint="eastAsia"/>
          <w:sz w:val="28"/>
          <w:szCs w:val="28"/>
        </w:rPr>
        <w:t>线上培训</w:t>
      </w:r>
    </w:p>
    <w:p w14:paraId="4226C663" w14:textId="77777777" w:rsidR="00C11F5A" w:rsidRPr="00175B9E" w:rsidRDefault="00C11F5A" w:rsidP="00DB000A">
      <w:pPr>
        <w:pStyle w:val="a6"/>
        <w:spacing w:line="420" w:lineRule="exact"/>
        <w:ind w:firstLineChars="200" w:firstLine="562"/>
        <w:rPr>
          <w:rFonts w:ascii="仿宋" w:eastAsia="仿宋" w:hAnsi="仿宋"/>
          <w:b/>
          <w:sz w:val="28"/>
          <w:szCs w:val="28"/>
        </w:rPr>
      </w:pPr>
      <w:r w:rsidRPr="00175B9E">
        <w:rPr>
          <w:rFonts w:ascii="仿宋" w:eastAsia="仿宋" w:hAnsi="仿宋" w:hint="eastAsia"/>
          <w:b/>
          <w:sz w:val="28"/>
          <w:szCs w:val="28"/>
        </w:rPr>
        <w:t>五、培训考核</w:t>
      </w:r>
    </w:p>
    <w:p w14:paraId="64958D8B" w14:textId="2DE456D0" w:rsidR="00E124A9" w:rsidRPr="00175B9E" w:rsidRDefault="00E3499D" w:rsidP="00DB000A">
      <w:pPr>
        <w:pStyle w:val="a6"/>
        <w:spacing w:line="4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月底</w:t>
      </w:r>
      <w:r w:rsidR="00E124A9" w:rsidRPr="00175B9E">
        <w:rPr>
          <w:rFonts w:ascii="仿宋" w:eastAsia="仿宋" w:hAnsi="仿宋" w:hint="eastAsia"/>
          <w:sz w:val="28"/>
          <w:szCs w:val="28"/>
        </w:rPr>
        <w:t>进行</w:t>
      </w:r>
      <w:r>
        <w:rPr>
          <w:rFonts w:ascii="仿宋" w:eastAsia="仿宋" w:hAnsi="仿宋" w:hint="eastAsia"/>
          <w:sz w:val="28"/>
          <w:szCs w:val="28"/>
        </w:rPr>
        <w:t>线上</w:t>
      </w:r>
      <w:r w:rsidR="00E124A9" w:rsidRPr="00175B9E">
        <w:rPr>
          <w:rFonts w:ascii="仿宋" w:eastAsia="仿宋" w:hAnsi="仿宋" w:hint="eastAsia"/>
          <w:sz w:val="28"/>
          <w:szCs w:val="28"/>
        </w:rPr>
        <w:t>综合测试，成绩合格</w:t>
      </w:r>
      <w:r w:rsidR="00A9368A" w:rsidRPr="00175B9E">
        <w:rPr>
          <w:rFonts w:ascii="仿宋" w:eastAsia="仿宋" w:hAnsi="仿宋" w:hint="eastAsia"/>
          <w:sz w:val="28"/>
          <w:szCs w:val="28"/>
        </w:rPr>
        <w:t>者</w:t>
      </w:r>
      <w:r w:rsidR="007560B0" w:rsidRPr="00175B9E">
        <w:rPr>
          <w:rFonts w:ascii="仿宋" w:eastAsia="仿宋" w:hAnsi="仿宋" w:hint="eastAsia"/>
          <w:sz w:val="28"/>
          <w:szCs w:val="28"/>
        </w:rPr>
        <w:t>颁发</w:t>
      </w:r>
      <w:r w:rsidR="00E124A9" w:rsidRPr="00175B9E">
        <w:rPr>
          <w:rFonts w:ascii="仿宋" w:eastAsia="仿宋" w:hAnsi="仿宋" w:hint="eastAsia"/>
          <w:sz w:val="28"/>
          <w:szCs w:val="28"/>
        </w:rPr>
        <w:t>证书。</w:t>
      </w:r>
    </w:p>
    <w:p w14:paraId="5863F592" w14:textId="548C6358" w:rsidR="00E124A9" w:rsidRPr="00175B9E" w:rsidRDefault="00E124A9" w:rsidP="00DB000A">
      <w:pPr>
        <w:pStyle w:val="a6"/>
        <w:spacing w:line="420" w:lineRule="exact"/>
        <w:ind w:firstLineChars="200" w:firstLine="562"/>
        <w:rPr>
          <w:rFonts w:ascii="仿宋" w:eastAsia="仿宋" w:hAnsi="仿宋"/>
          <w:b/>
          <w:sz w:val="28"/>
          <w:szCs w:val="28"/>
        </w:rPr>
      </w:pPr>
      <w:r w:rsidRPr="00175B9E">
        <w:rPr>
          <w:rFonts w:ascii="仿宋" w:eastAsia="仿宋" w:hAnsi="仿宋" w:hint="eastAsia"/>
          <w:b/>
          <w:sz w:val="28"/>
          <w:szCs w:val="28"/>
        </w:rPr>
        <w:t>六、</w:t>
      </w:r>
      <w:r w:rsidR="00C11F5A" w:rsidRPr="00175B9E">
        <w:rPr>
          <w:rFonts w:ascii="仿宋" w:eastAsia="仿宋" w:hAnsi="仿宋" w:hint="eastAsia"/>
          <w:b/>
          <w:sz w:val="28"/>
          <w:szCs w:val="28"/>
        </w:rPr>
        <w:t>其他</w:t>
      </w:r>
    </w:p>
    <w:p w14:paraId="2129E6B7" w14:textId="18805639" w:rsidR="006062C6" w:rsidRDefault="00F16D73" w:rsidP="00DB000A">
      <w:pPr>
        <w:pStyle w:val="a6"/>
        <w:spacing w:line="420" w:lineRule="exact"/>
        <w:ind w:firstLineChars="200" w:firstLine="560"/>
        <w:rPr>
          <w:rFonts w:ascii="仿宋" w:eastAsia="仿宋" w:hAnsi="仿宋"/>
          <w:sz w:val="28"/>
          <w:szCs w:val="28"/>
        </w:rPr>
      </w:pPr>
      <w:r w:rsidRPr="00175B9E">
        <w:rPr>
          <w:rFonts w:ascii="仿宋" w:eastAsia="仿宋" w:hAnsi="仿宋" w:hint="eastAsia"/>
          <w:sz w:val="28"/>
          <w:szCs w:val="28"/>
        </w:rPr>
        <w:t>请各</w:t>
      </w:r>
      <w:r w:rsidR="00AA02F6">
        <w:rPr>
          <w:rFonts w:ascii="仿宋" w:eastAsia="仿宋" w:hAnsi="仿宋" w:hint="eastAsia"/>
          <w:sz w:val="28"/>
          <w:szCs w:val="28"/>
        </w:rPr>
        <w:t>校需要参加</w:t>
      </w:r>
      <w:r w:rsidR="006062C6">
        <w:rPr>
          <w:rFonts w:ascii="仿宋" w:eastAsia="仿宋" w:hAnsi="仿宋" w:hint="eastAsia"/>
          <w:sz w:val="28"/>
          <w:szCs w:val="28"/>
        </w:rPr>
        <w:t>新馆员</w:t>
      </w:r>
      <w:r w:rsidR="00AA02F6">
        <w:rPr>
          <w:rFonts w:ascii="仿宋" w:eastAsia="仿宋" w:hAnsi="仿宋"/>
          <w:sz w:val="28"/>
          <w:szCs w:val="28"/>
        </w:rPr>
        <w:t>培训的</w:t>
      </w:r>
      <w:r w:rsidR="006062C6">
        <w:rPr>
          <w:rFonts w:ascii="仿宋" w:eastAsia="仿宋" w:hAnsi="仿宋" w:hint="eastAsia"/>
          <w:sz w:val="28"/>
          <w:szCs w:val="28"/>
        </w:rPr>
        <w:t>老师</w:t>
      </w:r>
      <w:r w:rsidR="006062C6" w:rsidRPr="00DE5981">
        <w:rPr>
          <w:rFonts w:ascii="仿宋" w:eastAsia="仿宋" w:hAnsi="仿宋" w:hint="eastAsia"/>
          <w:sz w:val="28"/>
          <w:szCs w:val="28"/>
        </w:rPr>
        <w:t>于</w:t>
      </w:r>
      <w:r w:rsidR="006062C6" w:rsidRPr="006062C6">
        <w:rPr>
          <w:rFonts w:ascii="仿宋" w:eastAsia="仿宋" w:hAnsi="仿宋"/>
          <w:b/>
          <w:sz w:val="28"/>
          <w:szCs w:val="28"/>
        </w:rPr>
        <w:t>9</w:t>
      </w:r>
      <w:r w:rsidR="006062C6" w:rsidRPr="006062C6">
        <w:rPr>
          <w:rFonts w:ascii="仿宋" w:eastAsia="仿宋" w:hAnsi="仿宋" w:hint="eastAsia"/>
          <w:b/>
          <w:sz w:val="28"/>
          <w:szCs w:val="28"/>
        </w:rPr>
        <w:t>月</w:t>
      </w:r>
      <w:r w:rsidR="006062C6" w:rsidRPr="006062C6">
        <w:rPr>
          <w:rFonts w:ascii="仿宋" w:eastAsia="仿宋" w:hAnsi="仿宋"/>
          <w:b/>
          <w:sz w:val="28"/>
          <w:szCs w:val="28"/>
        </w:rPr>
        <w:t>30</w:t>
      </w:r>
      <w:r w:rsidR="006062C6" w:rsidRPr="006062C6">
        <w:rPr>
          <w:rFonts w:ascii="仿宋" w:eastAsia="仿宋" w:hAnsi="仿宋" w:hint="eastAsia"/>
          <w:b/>
          <w:sz w:val="28"/>
          <w:szCs w:val="28"/>
        </w:rPr>
        <w:t>日</w:t>
      </w:r>
      <w:r w:rsidR="006062C6" w:rsidRPr="00DE5981">
        <w:rPr>
          <w:rFonts w:ascii="仿宋" w:eastAsia="仿宋" w:hAnsi="仿宋" w:hint="eastAsia"/>
          <w:sz w:val="28"/>
          <w:szCs w:val="28"/>
        </w:rPr>
        <w:t>前</w:t>
      </w:r>
      <w:r w:rsidR="006062C6">
        <w:rPr>
          <w:rFonts w:ascii="仿宋" w:eastAsia="仿宋" w:hAnsi="仿宋" w:hint="eastAsia"/>
          <w:sz w:val="28"/>
          <w:szCs w:val="28"/>
        </w:rPr>
        <w:t>进</w:t>
      </w:r>
      <w:r w:rsidR="006062C6">
        <w:rPr>
          <w:rFonts w:ascii="仿宋" w:eastAsia="仿宋" w:hAnsi="仿宋"/>
          <w:sz w:val="28"/>
          <w:szCs w:val="28"/>
        </w:rPr>
        <w:t>奉贤区图书馆QQ工作群</w:t>
      </w:r>
      <w:r w:rsidR="006062C6">
        <w:rPr>
          <w:rFonts w:ascii="仿宋" w:eastAsia="仿宋" w:hAnsi="仿宋" w:hint="eastAsia"/>
          <w:sz w:val="28"/>
          <w:szCs w:val="28"/>
        </w:rPr>
        <w:t>,</w:t>
      </w:r>
      <w:r w:rsidR="0068604E">
        <w:rPr>
          <w:rFonts w:ascii="仿宋" w:eastAsia="仿宋" w:hAnsi="仿宋" w:hint="eastAsia"/>
          <w:sz w:val="28"/>
          <w:szCs w:val="28"/>
        </w:rPr>
        <w:t>填写《</w:t>
      </w:r>
      <w:r w:rsidR="000020EE">
        <w:rPr>
          <w:rFonts w:ascii="仿宋" w:eastAsia="仿宋" w:hAnsi="仿宋" w:hint="eastAsia"/>
          <w:sz w:val="28"/>
          <w:szCs w:val="28"/>
        </w:rPr>
        <w:t>202</w:t>
      </w:r>
      <w:r w:rsidR="000519C8">
        <w:rPr>
          <w:rFonts w:ascii="仿宋" w:eastAsia="仿宋" w:hAnsi="仿宋"/>
          <w:sz w:val="28"/>
          <w:szCs w:val="28"/>
        </w:rPr>
        <w:t>1</w:t>
      </w:r>
      <w:r w:rsidR="0068604E">
        <w:rPr>
          <w:rFonts w:ascii="仿宋" w:eastAsia="仿宋" w:hAnsi="仿宋" w:hint="eastAsia"/>
          <w:sz w:val="28"/>
          <w:szCs w:val="28"/>
        </w:rPr>
        <w:t>年上海市中小学图书馆新任馆员业务培训</w:t>
      </w:r>
      <w:r w:rsidR="0068604E" w:rsidRPr="0068604E">
        <w:rPr>
          <w:rFonts w:ascii="仿宋" w:eastAsia="仿宋" w:hAnsi="仿宋" w:hint="eastAsia"/>
          <w:sz w:val="28"/>
          <w:szCs w:val="28"/>
        </w:rPr>
        <w:t>报名表</w:t>
      </w:r>
      <w:r w:rsidR="0068604E">
        <w:rPr>
          <w:rFonts w:ascii="仿宋" w:eastAsia="仿宋" w:hAnsi="仿宋" w:hint="eastAsia"/>
          <w:sz w:val="28"/>
          <w:szCs w:val="28"/>
        </w:rPr>
        <w:t>》</w:t>
      </w:r>
      <w:r w:rsidR="006062C6">
        <w:rPr>
          <w:rFonts w:ascii="仿宋" w:eastAsia="仿宋" w:hAnsi="仿宋" w:hint="eastAsia"/>
          <w:sz w:val="28"/>
          <w:szCs w:val="28"/>
        </w:rPr>
        <w:t>(见附件)</w:t>
      </w:r>
      <w:r w:rsidR="003B0584" w:rsidRPr="00DE5981">
        <w:rPr>
          <w:rFonts w:ascii="仿宋" w:eastAsia="仿宋" w:hAnsi="仿宋" w:hint="eastAsia"/>
          <w:sz w:val="28"/>
          <w:szCs w:val="28"/>
        </w:rPr>
        <w:t>。</w:t>
      </w:r>
    </w:p>
    <w:p w14:paraId="01E6EC9A" w14:textId="77777777" w:rsidR="006062C6" w:rsidRDefault="006062C6" w:rsidP="00DB000A">
      <w:pPr>
        <w:pStyle w:val="a6"/>
        <w:spacing w:line="420" w:lineRule="exact"/>
        <w:ind w:firstLineChars="200" w:firstLine="560"/>
        <w:rPr>
          <w:rFonts w:ascii="仿宋" w:eastAsia="仿宋" w:hAnsi="仿宋"/>
          <w:sz w:val="28"/>
          <w:szCs w:val="28"/>
        </w:rPr>
      </w:pPr>
    </w:p>
    <w:p w14:paraId="0A33DDD9" w14:textId="14DB883F" w:rsidR="00C06D0D" w:rsidRDefault="00C06D0D" w:rsidP="00C06D0D">
      <w:pPr>
        <w:pStyle w:val="a6"/>
        <w:spacing w:line="420" w:lineRule="exact"/>
        <w:ind w:firstLineChars="200" w:firstLine="560"/>
        <w:rPr>
          <w:rFonts w:ascii="仿宋" w:eastAsia="仿宋" w:hAnsi="仿宋"/>
          <w:sz w:val="28"/>
          <w:szCs w:val="28"/>
        </w:rPr>
      </w:pPr>
      <w:r>
        <w:rPr>
          <w:rFonts w:ascii="仿宋" w:eastAsia="仿宋" w:hAnsi="仿宋" w:hint="eastAsia"/>
          <w:sz w:val="28"/>
          <w:szCs w:val="28"/>
        </w:rPr>
        <w:t>联系</w:t>
      </w:r>
      <w:r>
        <w:rPr>
          <w:rFonts w:ascii="仿宋" w:eastAsia="仿宋" w:hAnsi="仿宋"/>
          <w:sz w:val="28"/>
          <w:szCs w:val="28"/>
        </w:rPr>
        <w:t>:</w:t>
      </w:r>
      <w:r>
        <w:rPr>
          <w:rFonts w:ascii="仿宋" w:eastAsia="仿宋" w:hAnsi="仿宋" w:hint="eastAsia"/>
          <w:sz w:val="28"/>
          <w:szCs w:val="28"/>
        </w:rPr>
        <w:t>奉贤教育学院</w:t>
      </w:r>
      <w:r>
        <w:rPr>
          <w:rFonts w:ascii="仿宋" w:eastAsia="仿宋" w:hAnsi="仿宋"/>
          <w:sz w:val="28"/>
          <w:szCs w:val="28"/>
        </w:rPr>
        <w:t>图书馆</w:t>
      </w:r>
      <w:r>
        <w:rPr>
          <w:rFonts w:ascii="仿宋" w:eastAsia="仿宋" w:hAnsi="仿宋" w:hint="eastAsia"/>
          <w:sz w:val="28"/>
          <w:szCs w:val="28"/>
        </w:rPr>
        <w:t xml:space="preserve"> </w:t>
      </w:r>
      <w:r>
        <w:rPr>
          <w:rFonts w:ascii="仿宋" w:eastAsia="仿宋" w:hAnsi="仿宋"/>
          <w:sz w:val="28"/>
          <w:szCs w:val="28"/>
        </w:rPr>
        <w:t>57411073</w:t>
      </w:r>
    </w:p>
    <w:p w14:paraId="4939D255" w14:textId="77777777" w:rsidR="006062C6" w:rsidRDefault="006062C6" w:rsidP="00DB000A">
      <w:pPr>
        <w:pStyle w:val="a6"/>
        <w:spacing w:line="420" w:lineRule="exact"/>
        <w:ind w:firstLineChars="200" w:firstLine="560"/>
        <w:rPr>
          <w:rFonts w:ascii="仿宋" w:eastAsia="仿宋" w:hAnsi="仿宋"/>
          <w:sz w:val="28"/>
          <w:szCs w:val="28"/>
        </w:rPr>
      </w:pPr>
    </w:p>
    <w:p w14:paraId="4A46DC12" w14:textId="287B74BB" w:rsidR="006062C6" w:rsidRDefault="006062C6" w:rsidP="006062C6">
      <w:pPr>
        <w:pStyle w:val="a6"/>
        <w:wordWrap w:val="0"/>
        <w:spacing w:line="420" w:lineRule="exact"/>
        <w:ind w:firstLineChars="200" w:firstLine="560"/>
        <w:jc w:val="right"/>
        <w:rPr>
          <w:rFonts w:ascii="仿宋" w:eastAsia="仿宋" w:hAnsi="仿宋"/>
          <w:sz w:val="28"/>
          <w:szCs w:val="28"/>
        </w:rPr>
      </w:pPr>
      <w:r>
        <w:rPr>
          <w:rFonts w:ascii="仿宋" w:eastAsia="仿宋" w:hAnsi="仿宋" w:hint="eastAsia"/>
          <w:sz w:val="28"/>
          <w:szCs w:val="28"/>
        </w:rPr>
        <w:t>奉贤区</w:t>
      </w:r>
      <w:r>
        <w:rPr>
          <w:rFonts w:ascii="仿宋" w:eastAsia="仿宋" w:hAnsi="仿宋"/>
          <w:sz w:val="28"/>
          <w:szCs w:val="28"/>
        </w:rPr>
        <w:t>教育学院教育信息技术中心</w:t>
      </w:r>
    </w:p>
    <w:p w14:paraId="13E5F0A4" w14:textId="37B4DFD0" w:rsidR="006062C6" w:rsidRDefault="006062C6" w:rsidP="006062C6">
      <w:pPr>
        <w:pStyle w:val="a6"/>
        <w:wordWrap w:val="0"/>
        <w:spacing w:line="420" w:lineRule="exact"/>
        <w:ind w:firstLineChars="200" w:firstLine="560"/>
        <w:jc w:val="right"/>
        <w:rPr>
          <w:rFonts w:ascii="仿宋" w:eastAsia="仿宋" w:hAnsi="仿宋"/>
          <w:sz w:val="28"/>
          <w:szCs w:val="28"/>
        </w:rPr>
      </w:pPr>
      <w:r>
        <w:rPr>
          <w:rFonts w:ascii="仿宋" w:eastAsia="仿宋" w:hAnsi="仿宋" w:hint="eastAsia"/>
          <w:sz w:val="28"/>
          <w:szCs w:val="28"/>
        </w:rPr>
        <w:t>2021年9月16 日</w:t>
      </w:r>
    </w:p>
    <w:p w14:paraId="0F713A7F" w14:textId="77777777" w:rsidR="00286B2B" w:rsidRDefault="00286B2B">
      <w:pPr>
        <w:pStyle w:val="a6"/>
        <w:spacing w:line="420" w:lineRule="exact"/>
        <w:ind w:firstLineChars="200" w:firstLine="560"/>
        <w:rPr>
          <w:rFonts w:ascii="仿宋" w:eastAsia="仿宋" w:hAnsi="仿宋"/>
          <w:sz w:val="28"/>
          <w:szCs w:val="28"/>
        </w:rPr>
        <w:sectPr w:rsidR="00286B2B" w:rsidSect="006062C6">
          <w:pgSz w:w="11906" w:h="16838"/>
          <w:pgMar w:top="1440" w:right="1800" w:bottom="1440" w:left="1800" w:header="851" w:footer="992" w:gutter="0"/>
          <w:cols w:space="425"/>
          <w:docGrid w:type="lines" w:linePitch="312"/>
        </w:sectPr>
      </w:pPr>
    </w:p>
    <w:tbl>
      <w:tblPr>
        <w:tblW w:w="13958" w:type="dxa"/>
        <w:tblLayout w:type="fixed"/>
        <w:tblLook w:val="04A0" w:firstRow="1" w:lastRow="0" w:firstColumn="1" w:lastColumn="0" w:noHBand="0" w:noVBand="1"/>
      </w:tblPr>
      <w:tblGrid>
        <w:gridCol w:w="709"/>
        <w:gridCol w:w="670"/>
        <w:gridCol w:w="1259"/>
        <w:gridCol w:w="761"/>
        <w:gridCol w:w="2407"/>
        <w:gridCol w:w="2124"/>
        <w:gridCol w:w="1275"/>
        <w:gridCol w:w="850"/>
        <w:gridCol w:w="707"/>
        <w:gridCol w:w="1429"/>
        <w:gridCol w:w="1767"/>
      </w:tblGrid>
      <w:tr w:rsidR="00286B2B" w14:paraId="73C36A42" w14:textId="77777777" w:rsidTr="00A77844">
        <w:trPr>
          <w:trHeight w:val="540"/>
        </w:trPr>
        <w:tc>
          <w:tcPr>
            <w:tcW w:w="12191" w:type="dxa"/>
            <w:gridSpan w:val="10"/>
            <w:tcBorders>
              <w:top w:val="nil"/>
              <w:left w:val="nil"/>
              <w:bottom w:val="single" w:sz="4" w:space="0" w:color="auto"/>
              <w:right w:val="nil"/>
            </w:tcBorders>
            <w:shd w:val="clear" w:color="auto" w:fill="auto"/>
            <w:vAlign w:val="center"/>
          </w:tcPr>
          <w:p w14:paraId="487A6D54" w14:textId="46DE14DA" w:rsidR="000B7514" w:rsidRDefault="000B7514" w:rsidP="000B7514">
            <w:pPr>
              <w:widowControl/>
              <w:jc w:val="left"/>
              <w:rPr>
                <w:rFonts w:ascii="宋体" w:eastAsia="宋体" w:hAnsi="宋体" w:cs="宋体"/>
                <w:b/>
                <w:bCs/>
                <w:kern w:val="0"/>
                <w:sz w:val="32"/>
                <w:szCs w:val="32"/>
              </w:rPr>
            </w:pPr>
            <w:r>
              <w:rPr>
                <w:rFonts w:ascii="宋体" w:eastAsia="宋体" w:hAnsi="宋体" w:cs="宋体"/>
                <w:b/>
                <w:bCs/>
                <w:kern w:val="0"/>
                <w:sz w:val="32"/>
                <w:szCs w:val="32"/>
              </w:rPr>
              <w:lastRenderedPageBreak/>
              <w:t>附件</w:t>
            </w:r>
            <w:r>
              <w:rPr>
                <w:rFonts w:ascii="宋体" w:eastAsia="宋体" w:hAnsi="宋体" w:cs="宋体" w:hint="eastAsia"/>
                <w:b/>
                <w:bCs/>
                <w:kern w:val="0"/>
                <w:sz w:val="32"/>
                <w:szCs w:val="32"/>
              </w:rPr>
              <w:t>：</w:t>
            </w:r>
            <w:r w:rsidR="00286B2B">
              <w:rPr>
                <w:rFonts w:ascii="宋体" w:eastAsia="宋体" w:hAnsi="宋体" w:cs="宋体"/>
                <w:b/>
                <w:bCs/>
                <w:kern w:val="0"/>
                <w:sz w:val="32"/>
                <w:szCs w:val="32"/>
              </w:rPr>
              <w:t xml:space="preserve">           </w:t>
            </w:r>
          </w:p>
          <w:p w14:paraId="51C48F47" w14:textId="1BC104DD" w:rsidR="00286B2B" w:rsidRDefault="00286B2B" w:rsidP="00A77844">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202</w:t>
            </w:r>
            <w:r>
              <w:rPr>
                <w:rFonts w:ascii="宋体" w:eastAsia="宋体" w:hAnsi="宋体" w:cs="宋体"/>
                <w:b/>
                <w:bCs/>
                <w:kern w:val="0"/>
                <w:sz w:val="32"/>
                <w:szCs w:val="32"/>
              </w:rPr>
              <w:t>1</w:t>
            </w:r>
            <w:r>
              <w:rPr>
                <w:rFonts w:ascii="宋体" w:eastAsia="宋体" w:hAnsi="宋体" w:cs="宋体" w:hint="eastAsia"/>
                <w:b/>
                <w:bCs/>
                <w:kern w:val="0"/>
                <w:sz w:val="32"/>
                <w:szCs w:val="32"/>
              </w:rPr>
              <w:t>年上海市中小学图书馆新任馆员业务培训报名表</w:t>
            </w:r>
          </w:p>
        </w:tc>
        <w:tc>
          <w:tcPr>
            <w:tcW w:w="1767" w:type="dxa"/>
            <w:tcBorders>
              <w:top w:val="nil"/>
              <w:left w:val="nil"/>
              <w:bottom w:val="single" w:sz="4" w:space="0" w:color="auto"/>
              <w:right w:val="nil"/>
            </w:tcBorders>
          </w:tcPr>
          <w:p w14:paraId="7CB98229" w14:textId="77777777" w:rsidR="00286B2B" w:rsidRDefault="00286B2B" w:rsidP="00A77844">
            <w:pPr>
              <w:widowControl/>
              <w:jc w:val="center"/>
              <w:rPr>
                <w:rFonts w:ascii="宋体" w:eastAsia="宋体" w:hAnsi="宋体" w:cs="宋体"/>
                <w:b/>
                <w:bCs/>
                <w:kern w:val="0"/>
                <w:sz w:val="32"/>
                <w:szCs w:val="32"/>
              </w:rPr>
            </w:pPr>
          </w:p>
        </w:tc>
      </w:tr>
      <w:tr w:rsidR="00286B2B" w14:paraId="163456E5"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AD0607C" w14:textId="77777777" w:rsidR="00286B2B" w:rsidRDefault="00286B2B" w:rsidP="00A7784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编号</w:t>
            </w:r>
          </w:p>
        </w:tc>
        <w:tc>
          <w:tcPr>
            <w:tcW w:w="670" w:type="dxa"/>
            <w:tcBorders>
              <w:top w:val="nil"/>
              <w:left w:val="nil"/>
              <w:bottom w:val="single" w:sz="4" w:space="0" w:color="auto"/>
              <w:right w:val="single" w:sz="4" w:space="0" w:color="auto"/>
            </w:tcBorders>
            <w:shd w:val="clear" w:color="auto" w:fill="auto"/>
            <w:vAlign w:val="center"/>
          </w:tcPr>
          <w:p w14:paraId="17124E4A" w14:textId="77777777" w:rsidR="00286B2B" w:rsidRDefault="00286B2B" w:rsidP="00A7784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区</w:t>
            </w:r>
          </w:p>
        </w:tc>
        <w:tc>
          <w:tcPr>
            <w:tcW w:w="1259" w:type="dxa"/>
            <w:tcBorders>
              <w:top w:val="nil"/>
              <w:left w:val="nil"/>
              <w:bottom w:val="single" w:sz="4" w:space="0" w:color="auto"/>
              <w:right w:val="single" w:sz="4" w:space="0" w:color="auto"/>
            </w:tcBorders>
            <w:shd w:val="clear" w:color="auto" w:fill="auto"/>
          </w:tcPr>
          <w:p w14:paraId="34522D2C"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761" w:type="dxa"/>
            <w:tcBorders>
              <w:top w:val="nil"/>
              <w:left w:val="nil"/>
              <w:bottom w:val="single" w:sz="4" w:space="0" w:color="auto"/>
              <w:right w:val="single" w:sz="4" w:space="0" w:color="auto"/>
            </w:tcBorders>
            <w:shd w:val="clear" w:color="auto" w:fill="auto"/>
          </w:tcPr>
          <w:p w14:paraId="4F9BC4FA"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性别</w:t>
            </w:r>
          </w:p>
        </w:tc>
        <w:tc>
          <w:tcPr>
            <w:tcW w:w="2407" w:type="dxa"/>
            <w:tcBorders>
              <w:top w:val="nil"/>
              <w:left w:val="nil"/>
              <w:bottom w:val="single" w:sz="4" w:space="0" w:color="auto"/>
              <w:right w:val="single" w:sz="4" w:space="0" w:color="auto"/>
            </w:tcBorders>
            <w:shd w:val="clear" w:color="auto" w:fill="auto"/>
          </w:tcPr>
          <w:p w14:paraId="25E09C6A"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 位</w:t>
            </w:r>
          </w:p>
        </w:tc>
        <w:tc>
          <w:tcPr>
            <w:tcW w:w="2124" w:type="dxa"/>
            <w:tcBorders>
              <w:top w:val="nil"/>
              <w:left w:val="nil"/>
              <w:bottom w:val="single" w:sz="4" w:space="0" w:color="auto"/>
              <w:right w:val="single" w:sz="4" w:space="0" w:color="auto"/>
            </w:tcBorders>
            <w:shd w:val="clear" w:color="auto" w:fill="auto"/>
          </w:tcPr>
          <w:p w14:paraId="34DD5012"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单位地址</w:t>
            </w:r>
          </w:p>
        </w:tc>
        <w:tc>
          <w:tcPr>
            <w:tcW w:w="1275" w:type="dxa"/>
            <w:tcBorders>
              <w:top w:val="nil"/>
              <w:left w:val="nil"/>
              <w:bottom w:val="single" w:sz="4" w:space="0" w:color="auto"/>
              <w:right w:val="single" w:sz="4" w:space="0" w:color="auto"/>
            </w:tcBorders>
            <w:shd w:val="clear" w:color="auto" w:fill="auto"/>
          </w:tcPr>
          <w:p w14:paraId="295599E8"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出身年月</w:t>
            </w:r>
          </w:p>
        </w:tc>
        <w:tc>
          <w:tcPr>
            <w:tcW w:w="850" w:type="dxa"/>
            <w:tcBorders>
              <w:top w:val="nil"/>
              <w:left w:val="nil"/>
              <w:bottom w:val="single" w:sz="4" w:space="0" w:color="auto"/>
              <w:right w:val="single" w:sz="4" w:space="0" w:color="auto"/>
            </w:tcBorders>
            <w:shd w:val="clear" w:color="auto" w:fill="auto"/>
          </w:tcPr>
          <w:p w14:paraId="53FE2B2D"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学历</w:t>
            </w:r>
          </w:p>
        </w:tc>
        <w:tc>
          <w:tcPr>
            <w:tcW w:w="707" w:type="dxa"/>
            <w:tcBorders>
              <w:top w:val="nil"/>
              <w:left w:val="nil"/>
              <w:bottom w:val="single" w:sz="4" w:space="0" w:color="auto"/>
              <w:right w:val="single" w:sz="4" w:space="0" w:color="auto"/>
            </w:tcBorders>
            <w:shd w:val="clear" w:color="auto" w:fill="auto"/>
          </w:tcPr>
          <w:p w14:paraId="58CB4BA4"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1429" w:type="dxa"/>
            <w:tcBorders>
              <w:top w:val="nil"/>
              <w:left w:val="nil"/>
              <w:bottom w:val="single" w:sz="4" w:space="0" w:color="auto"/>
              <w:right w:val="single" w:sz="4" w:space="0" w:color="auto"/>
            </w:tcBorders>
            <w:shd w:val="clear" w:color="auto" w:fill="auto"/>
          </w:tcPr>
          <w:p w14:paraId="0A21BACF"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联系电话</w:t>
            </w:r>
          </w:p>
        </w:tc>
        <w:tc>
          <w:tcPr>
            <w:tcW w:w="1767" w:type="dxa"/>
            <w:tcBorders>
              <w:top w:val="nil"/>
              <w:left w:val="nil"/>
              <w:bottom w:val="single" w:sz="4" w:space="0" w:color="auto"/>
              <w:right w:val="single" w:sz="4" w:space="0" w:color="auto"/>
            </w:tcBorders>
          </w:tcPr>
          <w:p w14:paraId="4B083DB6" w14:textId="77777777" w:rsidR="00286B2B" w:rsidRDefault="00286B2B" w:rsidP="00A77844">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电子邮箱</w:t>
            </w:r>
          </w:p>
        </w:tc>
      </w:tr>
      <w:tr w:rsidR="00286B2B" w14:paraId="2033A0F8"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0F6589E"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35B2A5E7"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2193562D"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2C5DCC39"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25707250"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65DE251A"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16423F93"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068D97D0"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0105BCE4"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542C1E64"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3B96B893" w14:textId="77777777" w:rsidR="00286B2B" w:rsidRDefault="00286B2B" w:rsidP="00A77844">
            <w:pPr>
              <w:widowControl/>
              <w:jc w:val="center"/>
              <w:rPr>
                <w:rFonts w:ascii="宋体" w:eastAsia="宋体" w:hAnsi="宋体" w:cs="宋体"/>
                <w:color w:val="000000"/>
                <w:kern w:val="0"/>
                <w:sz w:val="24"/>
                <w:szCs w:val="24"/>
              </w:rPr>
            </w:pPr>
          </w:p>
        </w:tc>
      </w:tr>
      <w:tr w:rsidR="00286B2B" w14:paraId="0739E07D"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7B2FB18"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2857BFFB"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496CC830"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6D48C8A1"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1C45B79C"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39A19D89"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08255DA6"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1C866AB8"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6BB8DE45"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2E33FD92"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1B93914C" w14:textId="77777777" w:rsidR="00286B2B" w:rsidRDefault="00286B2B" w:rsidP="00A77844">
            <w:pPr>
              <w:widowControl/>
              <w:jc w:val="center"/>
              <w:rPr>
                <w:rFonts w:ascii="宋体" w:eastAsia="宋体" w:hAnsi="宋体" w:cs="宋体"/>
                <w:color w:val="000000"/>
                <w:kern w:val="0"/>
                <w:sz w:val="24"/>
                <w:szCs w:val="24"/>
              </w:rPr>
            </w:pPr>
          </w:p>
        </w:tc>
      </w:tr>
      <w:tr w:rsidR="00286B2B" w14:paraId="02F57032"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265C0A6"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249C84B6"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239BFCE1"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32411782"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062FB2EB"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6EEF88EE"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76650F10"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1DFFDBB7"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7B9CBB8A"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46D3A8F3"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41054A05" w14:textId="77777777" w:rsidR="00286B2B" w:rsidRDefault="00286B2B" w:rsidP="00A77844">
            <w:pPr>
              <w:widowControl/>
              <w:jc w:val="center"/>
              <w:rPr>
                <w:rFonts w:ascii="宋体" w:eastAsia="宋体" w:hAnsi="宋体" w:cs="宋体"/>
                <w:color w:val="000000"/>
                <w:kern w:val="0"/>
                <w:sz w:val="24"/>
                <w:szCs w:val="24"/>
              </w:rPr>
            </w:pPr>
          </w:p>
        </w:tc>
      </w:tr>
      <w:tr w:rsidR="00286B2B" w14:paraId="3AABD206"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CDDE17E"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07206284"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00700DDE"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65D09BB1"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0EF1CF4A"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6DA9FDBB"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2D77E373"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6B5D77A2"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7BC37F47"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15F6C9B2"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37A471BB" w14:textId="77777777" w:rsidR="00286B2B" w:rsidRDefault="00286B2B" w:rsidP="00A77844">
            <w:pPr>
              <w:widowControl/>
              <w:jc w:val="center"/>
              <w:rPr>
                <w:rFonts w:ascii="宋体" w:eastAsia="宋体" w:hAnsi="宋体" w:cs="宋体"/>
                <w:color w:val="000000"/>
                <w:kern w:val="0"/>
                <w:sz w:val="24"/>
                <w:szCs w:val="24"/>
              </w:rPr>
            </w:pPr>
          </w:p>
        </w:tc>
      </w:tr>
      <w:tr w:rsidR="00286B2B" w14:paraId="02A87B99"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CA507C5"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1227F75F"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2249B315"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0067EF9E"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2E6042B6"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3DEC1071"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243F9C7D"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37632E4B"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72F3C6A3"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0D1861CA"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7B6C3E8C" w14:textId="77777777" w:rsidR="00286B2B" w:rsidRDefault="00286B2B" w:rsidP="00A77844">
            <w:pPr>
              <w:widowControl/>
              <w:jc w:val="center"/>
              <w:rPr>
                <w:rFonts w:ascii="宋体" w:eastAsia="宋体" w:hAnsi="宋体" w:cs="宋体"/>
                <w:color w:val="000000"/>
                <w:kern w:val="0"/>
                <w:sz w:val="24"/>
                <w:szCs w:val="24"/>
              </w:rPr>
            </w:pPr>
          </w:p>
        </w:tc>
      </w:tr>
      <w:tr w:rsidR="00286B2B" w14:paraId="5775BAF7"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49A3E14"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7C4C4029"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14464CE6"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6800CB86"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018CC7D3"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10DA8B99"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2B2A2AED"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0BBD89E0"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015F01F3"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34DA7F83"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3D5A9793" w14:textId="77777777" w:rsidR="00286B2B" w:rsidRDefault="00286B2B" w:rsidP="00A77844">
            <w:pPr>
              <w:widowControl/>
              <w:jc w:val="center"/>
              <w:rPr>
                <w:rFonts w:ascii="宋体" w:eastAsia="宋体" w:hAnsi="宋体" w:cs="宋体"/>
                <w:color w:val="000000"/>
                <w:kern w:val="0"/>
                <w:sz w:val="24"/>
                <w:szCs w:val="24"/>
              </w:rPr>
            </w:pPr>
          </w:p>
        </w:tc>
      </w:tr>
      <w:tr w:rsidR="00286B2B" w14:paraId="69B7B122"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A928A64"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42D4176A"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5D93055D"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6C41A20A"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2CF250FF"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671A07BF"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6CA824AB"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09939EBF"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7F3DCB24"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00A72868"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27C5C8DE" w14:textId="77777777" w:rsidR="00286B2B" w:rsidRDefault="00286B2B" w:rsidP="00A77844">
            <w:pPr>
              <w:widowControl/>
              <w:jc w:val="center"/>
              <w:rPr>
                <w:rFonts w:ascii="宋体" w:eastAsia="宋体" w:hAnsi="宋体" w:cs="宋体"/>
                <w:color w:val="000000"/>
                <w:kern w:val="0"/>
                <w:sz w:val="24"/>
                <w:szCs w:val="24"/>
              </w:rPr>
            </w:pPr>
          </w:p>
        </w:tc>
      </w:tr>
      <w:tr w:rsidR="00286B2B" w14:paraId="7B5C2F9B"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7134B71"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4A42075D"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62216867"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36AF2DA8"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797751A1"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71839841"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6074DEBC"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7E91CC80"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3A5F5485"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763A3C45"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3327079F" w14:textId="77777777" w:rsidR="00286B2B" w:rsidRDefault="00286B2B" w:rsidP="00A77844">
            <w:pPr>
              <w:widowControl/>
              <w:jc w:val="center"/>
              <w:rPr>
                <w:rFonts w:ascii="宋体" w:eastAsia="宋体" w:hAnsi="宋体" w:cs="宋体"/>
                <w:color w:val="000000"/>
                <w:kern w:val="0"/>
                <w:sz w:val="24"/>
                <w:szCs w:val="24"/>
              </w:rPr>
            </w:pPr>
          </w:p>
        </w:tc>
      </w:tr>
      <w:tr w:rsidR="00286B2B" w14:paraId="11A0A811"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A9B4D24"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52EB0D0F"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1E60CE05"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02CC59EE"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74A2B734"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215B4B7E"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466BE615"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34668E25"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5D67E51A"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75CCF11B"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524A90C5" w14:textId="77777777" w:rsidR="00286B2B" w:rsidRDefault="00286B2B" w:rsidP="00A77844">
            <w:pPr>
              <w:widowControl/>
              <w:jc w:val="center"/>
              <w:rPr>
                <w:rFonts w:ascii="宋体" w:eastAsia="宋体" w:hAnsi="宋体" w:cs="宋体"/>
                <w:color w:val="000000"/>
                <w:kern w:val="0"/>
                <w:sz w:val="24"/>
                <w:szCs w:val="24"/>
              </w:rPr>
            </w:pPr>
          </w:p>
        </w:tc>
      </w:tr>
      <w:tr w:rsidR="00286B2B" w14:paraId="1E133224"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B5C4720"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7E21843E"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66DB34C2"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0283E899"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197EDB33"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32ABEE0D"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08D82DE3"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686503AD"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064AF61E"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04D09074"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5042646B" w14:textId="77777777" w:rsidR="00286B2B" w:rsidRDefault="00286B2B" w:rsidP="00A77844">
            <w:pPr>
              <w:widowControl/>
              <w:jc w:val="center"/>
              <w:rPr>
                <w:rFonts w:ascii="宋体" w:eastAsia="宋体" w:hAnsi="宋体" w:cs="宋体"/>
                <w:color w:val="000000"/>
                <w:kern w:val="0"/>
                <w:sz w:val="24"/>
                <w:szCs w:val="24"/>
              </w:rPr>
            </w:pPr>
          </w:p>
        </w:tc>
      </w:tr>
      <w:tr w:rsidR="00286B2B" w14:paraId="278A98BA"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1775DAD"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3B51A471"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461E60C9"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1673E1C7"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76A95233"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58C37699"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5DA9A006"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4F6CFB38"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22EE628C"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2E47481D"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7FA63D4C" w14:textId="77777777" w:rsidR="00286B2B" w:rsidRDefault="00286B2B" w:rsidP="00A77844">
            <w:pPr>
              <w:widowControl/>
              <w:jc w:val="center"/>
              <w:rPr>
                <w:rFonts w:ascii="宋体" w:eastAsia="宋体" w:hAnsi="宋体" w:cs="宋体"/>
                <w:color w:val="000000"/>
                <w:kern w:val="0"/>
                <w:sz w:val="24"/>
                <w:szCs w:val="24"/>
              </w:rPr>
            </w:pPr>
          </w:p>
        </w:tc>
      </w:tr>
      <w:tr w:rsidR="00286B2B" w14:paraId="0E81953B" w14:textId="77777777" w:rsidTr="00A77844">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B11E4D3" w14:textId="77777777" w:rsidR="00286B2B" w:rsidRDefault="00286B2B" w:rsidP="00A77844">
            <w:pPr>
              <w:widowControl/>
              <w:jc w:val="center"/>
              <w:rPr>
                <w:rFonts w:ascii="宋体" w:eastAsia="宋体" w:hAnsi="宋体" w:cs="宋体"/>
                <w:kern w:val="0"/>
                <w:sz w:val="24"/>
                <w:szCs w:val="24"/>
              </w:rPr>
            </w:pPr>
          </w:p>
        </w:tc>
        <w:tc>
          <w:tcPr>
            <w:tcW w:w="670" w:type="dxa"/>
            <w:tcBorders>
              <w:top w:val="nil"/>
              <w:left w:val="nil"/>
              <w:bottom w:val="single" w:sz="4" w:space="0" w:color="auto"/>
              <w:right w:val="single" w:sz="4" w:space="0" w:color="auto"/>
            </w:tcBorders>
            <w:shd w:val="clear" w:color="auto" w:fill="auto"/>
            <w:vAlign w:val="center"/>
          </w:tcPr>
          <w:p w14:paraId="4884308B" w14:textId="77777777" w:rsidR="00286B2B" w:rsidRDefault="00286B2B" w:rsidP="00A77844">
            <w:pPr>
              <w:widowControl/>
              <w:jc w:val="center"/>
              <w:rPr>
                <w:rFonts w:ascii="宋体" w:eastAsia="宋体" w:hAnsi="宋体" w:cs="宋体"/>
                <w:kern w:val="0"/>
                <w:sz w:val="24"/>
                <w:szCs w:val="24"/>
              </w:rPr>
            </w:pPr>
          </w:p>
        </w:tc>
        <w:tc>
          <w:tcPr>
            <w:tcW w:w="1259" w:type="dxa"/>
            <w:tcBorders>
              <w:top w:val="nil"/>
              <w:left w:val="nil"/>
              <w:bottom w:val="single" w:sz="4" w:space="0" w:color="auto"/>
              <w:right w:val="single" w:sz="4" w:space="0" w:color="auto"/>
            </w:tcBorders>
            <w:shd w:val="clear" w:color="auto" w:fill="auto"/>
          </w:tcPr>
          <w:p w14:paraId="12471FB0" w14:textId="77777777" w:rsidR="00286B2B" w:rsidRDefault="00286B2B" w:rsidP="00A77844">
            <w:pPr>
              <w:widowControl/>
              <w:jc w:val="center"/>
              <w:rPr>
                <w:rFonts w:ascii="宋体" w:eastAsia="宋体" w:hAnsi="宋体" w:cs="宋体"/>
                <w:color w:val="000000"/>
                <w:kern w:val="0"/>
                <w:sz w:val="24"/>
                <w:szCs w:val="24"/>
              </w:rPr>
            </w:pPr>
          </w:p>
        </w:tc>
        <w:tc>
          <w:tcPr>
            <w:tcW w:w="761" w:type="dxa"/>
            <w:tcBorders>
              <w:top w:val="nil"/>
              <w:left w:val="nil"/>
              <w:bottom w:val="single" w:sz="4" w:space="0" w:color="auto"/>
              <w:right w:val="single" w:sz="4" w:space="0" w:color="auto"/>
            </w:tcBorders>
            <w:shd w:val="clear" w:color="auto" w:fill="auto"/>
          </w:tcPr>
          <w:p w14:paraId="4D975896" w14:textId="77777777" w:rsidR="00286B2B" w:rsidRDefault="00286B2B" w:rsidP="00A77844">
            <w:pPr>
              <w:widowControl/>
              <w:jc w:val="center"/>
              <w:rPr>
                <w:rFonts w:ascii="宋体" w:eastAsia="宋体" w:hAnsi="宋体" w:cs="宋体"/>
                <w:color w:val="000000"/>
                <w:kern w:val="0"/>
                <w:sz w:val="24"/>
                <w:szCs w:val="24"/>
              </w:rPr>
            </w:pPr>
          </w:p>
        </w:tc>
        <w:tc>
          <w:tcPr>
            <w:tcW w:w="2407" w:type="dxa"/>
            <w:tcBorders>
              <w:top w:val="nil"/>
              <w:left w:val="nil"/>
              <w:bottom w:val="single" w:sz="4" w:space="0" w:color="auto"/>
              <w:right w:val="single" w:sz="4" w:space="0" w:color="auto"/>
            </w:tcBorders>
            <w:shd w:val="clear" w:color="auto" w:fill="auto"/>
          </w:tcPr>
          <w:p w14:paraId="422E4E6E" w14:textId="77777777" w:rsidR="00286B2B" w:rsidRDefault="00286B2B" w:rsidP="00A77844">
            <w:pPr>
              <w:widowControl/>
              <w:jc w:val="center"/>
              <w:rPr>
                <w:rFonts w:ascii="宋体" w:eastAsia="宋体" w:hAnsi="宋体" w:cs="宋体"/>
                <w:color w:val="000000"/>
                <w:kern w:val="0"/>
                <w:sz w:val="24"/>
                <w:szCs w:val="24"/>
              </w:rPr>
            </w:pPr>
          </w:p>
        </w:tc>
        <w:tc>
          <w:tcPr>
            <w:tcW w:w="2124" w:type="dxa"/>
            <w:tcBorders>
              <w:top w:val="nil"/>
              <w:left w:val="nil"/>
              <w:bottom w:val="single" w:sz="4" w:space="0" w:color="auto"/>
              <w:right w:val="single" w:sz="4" w:space="0" w:color="auto"/>
            </w:tcBorders>
            <w:shd w:val="clear" w:color="auto" w:fill="auto"/>
          </w:tcPr>
          <w:p w14:paraId="0583A6EF" w14:textId="77777777" w:rsidR="00286B2B" w:rsidRDefault="00286B2B" w:rsidP="00A77844">
            <w:pPr>
              <w:widowControl/>
              <w:jc w:val="center"/>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tcPr>
          <w:p w14:paraId="26A7D18D" w14:textId="77777777" w:rsidR="00286B2B" w:rsidRDefault="00286B2B" w:rsidP="00A77844">
            <w:pPr>
              <w:widowControl/>
              <w:jc w:val="center"/>
              <w:rPr>
                <w:rFonts w:ascii="宋体" w:eastAsia="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tcPr>
          <w:p w14:paraId="0F1EE6F1" w14:textId="77777777" w:rsidR="00286B2B" w:rsidRDefault="00286B2B" w:rsidP="00A77844">
            <w:pPr>
              <w:widowControl/>
              <w:jc w:val="center"/>
              <w:rPr>
                <w:rFonts w:ascii="宋体" w:eastAsia="宋体" w:hAnsi="宋体" w:cs="宋体"/>
                <w:color w:val="000000"/>
                <w:kern w:val="0"/>
                <w:sz w:val="24"/>
                <w:szCs w:val="24"/>
              </w:rPr>
            </w:pPr>
          </w:p>
        </w:tc>
        <w:tc>
          <w:tcPr>
            <w:tcW w:w="707" w:type="dxa"/>
            <w:tcBorders>
              <w:top w:val="nil"/>
              <w:left w:val="nil"/>
              <w:bottom w:val="single" w:sz="4" w:space="0" w:color="auto"/>
              <w:right w:val="single" w:sz="4" w:space="0" w:color="auto"/>
            </w:tcBorders>
            <w:shd w:val="clear" w:color="auto" w:fill="auto"/>
          </w:tcPr>
          <w:p w14:paraId="2F8E616D" w14:textId="77777777" w:rsidR="00286B2B" w:rsidRDefault="00286B2B" w:rsidP="00A77844">
            <w:pPr>
              <w:widowControl/>
              <w:jc w:val="center"/>
              <w:rPr>
                <w:rFonts w:ascii="宋体" w:eastAsia="宋体" w:hAnsi="宋体" w:cs="宋体"/>
                <w:color w:val="000000"/>
                <w:kern w:val="0"/>
                <w:sz w:val="22"/>
              </w:rPr>
            </w:pPr>
          </w:p>
        </w:tc>
        <w:tc>
          <w:tcPr>
            <w:tcW w:w="1429" w:type="dxa"/>
            <w:tcBorders>
              <w:top w:val="nil"/>
              <w:left w:val="nil"/>
              <w:bottom w:val="single" w:sz="4" w:space="0" w:color="auto"/>
              <w:right w:val="single" w:sz="4" w:space="0" w:color="auto"/>
            </w:tcBorders>
            <w:shd w:val="clear" w:color="auto" w:fill="auto"/>
          </w:tcPr>
          <w:p w14:paraId="043C5D15" w14:textId="77777777" w:rsidR="00286B2B" w:rsidRDefault="00286B2B" w:rsidP="00A77844">
            <w:pPr>
              <w:widowControl/>
              <w:jc w:val="center"/>
              <w:rPr>
                <w:rFonts w:ascii="宋体" w:eastAsia="宋体" w:hAnsi="宋体" w:cs="宋体"/>
                <w:color w:val="000000"/>
                <w:kern w:val="0"/>
                <w:sz w:val="24"/>
                <w:szCs w:val="24"/>
              </w:rPr>
            </w:pPr>
          </w:p>
        </w:tc>
        <w:tc>
          <w:tcPr>
            <w:tcW w:w="1767" w:type="dxa"/>
            <w:tcBorders>
              <w:top w:val="nil"/>
              <w:left w:val="nil"/>
              <w:bottom w:val="single" w:sz="4" w:space="0" w:color="auto"/>
              <w:right w:val="single" w:sz="4" w:space="0" w:color="auto"/>
            </w:tcBorders>
          </w:tcPr>
          <w:p w14:paraId="1ACB90E0" w14:textId="77777777" w:rsidR="00286B2B" w:rsidRDefault="00286B2B" w:rsidP="00A77844">
            <w:pPr>
              <w:widowControl/>
              <w:jc w:val="center"/>
              <w:rPr>
                <w:rFonts w:ascii="宋体" w:eastAsia="宋体" w:hAnsi="宋体" w:cs="宋体"/>
                <w:color w:val="000000"/>
                <w:kern w:val="0"/>
                <w:sz w:val="24"/>
                <w:szCs w:val="24"/>
              </w:rPr>
            </w:pPr>
          </w:p>
        </w:tc>
      </w:tr>
    </w:tbl>
    <w:p w14:paraId="697C22AD" w14:textId="704B2FAF" w:rsidR="00C06D0D" w:rsidRDefault="00C06D0D">
      <w:pPr>
        <w:pStyle w:val="a6"/>
        <w:spacing w:line="420" w:lineRule="exact"/>
        <w:ind w:firstLineChars="200" w:firstLine="560"/>
        <w:rPr>
          <w:rFonts w:ascii="仿宋" w:eastAsia="仿宋" w:hAnsi="仿宋"/>
          <w:sz w:val="28"/>
          <w:szCs w:val="28"/>
        </w:rPr>
      </w:pPr>
    </w:p>
    <w:sectPr w:rsidR="00C06D0D" w:rsidSect="00286B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B0964" w14:textId="77777777" w:rsidR="00E06C7B" w:rsidRDefault="00E06C7B" w:rsidP="00F060C0">
      <w:r>
        <w:separator/>
      </w:r>
    </w:p>
  </w:endnote>
  <w:endnote w:type="continuationSeparator" w:id="0">
    <w:p w14:paraId="5138C18E" w14:textId="77777777" w:rsidR="00E06C7B" w:rsidRDefault="00E06C7B" w:rsidP="00F0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3D4BC" w14:textId="77777777" w:rsidR="00E06C7B" w:rsidRDefault="00E06C7B" w:rsidP="00F060C0">
      <w:r>
        <w:separator/>
      </w:r>
    </w:p>
  </w:footnote>
  <w:footnote w:type="continuationSeparator" w:id="0">
    <w:p w14:paraId="2AE3798F" w14:textId="77777777" w:rsidR="00E06C7B" w:rsidRDefault="00E06C7B" w:rsidP="00F06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A9"/>
    <w:rsid w:val="000020EE"/>
    <w:rsid w:val="000121D6"/>
    <w:rsid w:val="00021CA9"/>
    <w:rsid w:val="000400BE"/>
    <w:rsid w:val="00051468"/>
    <w:rsid w:val="000519C8"/>
    <w:rsid w:val="000A4A0F"/>
    <w:rsid w:val="000B1623"/>
    <w:rsid w:val="000B7514"/>
    <w:rsid w:val="000C040D"/>
    <w:rsid w:val="00102085"/>
    <w:rsid w:val="001432AC"/>
    <w:rsid w:val="00175B9E"/>
    <w:rsid w:val="00197F87"/>
    <w:rsid w:val="001E17D8"/>
    <w:rsid w:val="001F20CE"/>
    <w:rsid w:val="001F30BC"/>
    <w:rsid w:val="00202837"/>
    <w:rsid w:val="00210DBB"/>
    <w:rsid w:val="00213825"/>
    <w:rsid w:val="00220C42"/>
    <w:rsid w:val="00234425"/>
    <w:rsid w:val="00286B2B"/>
    <w:rsid w:val="002945BE"/>
    <w:rsid w:val="00340990"/>
    <w:rsid w:val="003B0584"/>
    <w:rsid w:val="003B51BD"/>
    <w:rsid w:val="00445C20"/>
    <w:rsid w:val="00460FBE"/>
    <w:rsid w:val="004A3DB2"/>
    <w:rsid w:val="004D516A"/>
    <w:rsid w:val="004E6912"/>
    <w:rsid w:val="00510C8D"/>
    <w:rsid w:val="00542D42"/>
    <w:rsid w:val="00544A54"/>
    <w:rsid w:val="005A4523"/>
    <w:rsid w:val="005C7EB7"/>
    <w:rsid w:val="00600FB2"/>
    <w:rsid w:val="006062C6"/>
    <w:rsid w:val="00610A90"/>
    <w:rsid w:val="0063566D"/>
    <w:rsid w:val="0068604E"/>
    <w:rsid w:val="006A6C5F"/>
    <w:rsid w:val="007170B1"/>
    <w:rsid w:val="00733420"/>
    <w:rsid w:val="007437E2"/>
    <w:rsid w:val="00746A42"/>
    <w:rsid w:val="007560B0"/>
    <w:rsid w:val="0077296C"/>
    <w:rsid w:val="007870A6"/>
    <w:rsid w:val="007A6F66"/>
    <w:rsid w:val="007F5FE7"/>
    <w:rsid w:val="00805838"/>
    <w:rsid w:val="00870581"/>
    <w:rsid w:val="008B072D"/>
    <w:rsid w:val="008B0BB3"/>
    <w:rsid w:val="008C2AD0"/>
    <w:rsid w:val="0093232C"/>
    <w:rsid w:val="00986D95"/>
    <w:rsid w:val="00A02F45"/>
    <w:rsid w:val="00A9368A"/>
    <w:rsid w:val="00AA02F6"/>
    <w:rsid w:val="00AF6B60"/>
    <w:rsid w:val="00B6517E"/>
    <w:rsid w:val="00B946E3"/>
    <w:rsid w:val="00BA4EB1"/>
    <w:rsid w:val="00BC0E79"/>
    <w:rsid w:val="00C06D0D"/>
    <w:rsid w:val="00C11F5A"/>
    <w:rsid w:val="00D014AD"/>
    <w:rsid w:val="00D42958"/>
    <w:rsid w:val="00D51BBB"/>
    <w:rsid w:val="00DB000A"/>
    <w:rsid w:val="00DD25F1"/>
    <w:rsid w:val="00DE5981"/>
    <w:rsid w:val="00E0039F"/>
    <w:rsid w:val="00E06C7B"/>
    <w:rsid w:val="00E102CA"/>
    <w:rsid w:val="00E124A9"/>
    <w:rsid w:val="00E2506C"/>
    <w:rsid w:val="00E3499D"/>
    <w:rsid w:val="00E61F27"/>
    <w:rsid w:val="00E706D4"/>
    <w:rsid w:val="00EB631C"/>
    <w:rsid w:val="00ED0898"/>
    <w:rsid w:val="00EE3BB1"/>
    <w:rsid w:val="00EF6487"/>
    <w:rsid w:val="00F060C0"/>
    <w:rsid w:val="00F16D73"/>
    <w:rsid w:val="00F566BD"/>
    <w:rsid w:val="00F91611"/>
    <w:rsid w:val="00F937D2"/>
    <w:rsid w:val="00FB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5EB5"/>
  <w15:docId w15:val="{9192A370-D4D3-4210-8F2C-0FE5A4E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24A9"/>
  </w:style>
  <w:style w:type="character" w:styleId="a3">
    <w:name w:val="Hyperlink"/>
    <w:basedOn w:val="a0"/>
    <w:uiPriority w:val="99"/>
    <w:unhideWhenUsed/>
    <w:rsid w:val="00C11F5A"/>
    <w:rPr>
      <w:color w:val="0000FF" w:themeColor="hyperlink"/>
      <w:u w:val="single"/>
    </w:rPr>
  </w:style>
  <w:style w:type="paragraph" w:styleId="a4">
    <w:name w:val="header"/>
    <w:basedOn w:val="a"/>
    <w:link w:val="Char"/>
    <w:uiPriority w:val="99"/>
    <w:unhideWhenUsed/>
    <w:rsid w:val="00F06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60C0"/>
    <w:rPr>
      <w:sz w:val="18"/>
      <w:szCs w:val="18"/>
    </w:rPr>
  </w:style>
  <w:style w:type="paragraph" w:styleId="a5">
    <w:name w:val="footer"/>
    <w:basedOn w:val="a"/>
    <w:link w:val="Char0"/>
    <w:uiPriority w:val="99"/>
    <w:unhideWhenUsed/>
    <w:rsid w:val="00F060C0"/>
    <w:pPr>
      <w:tabs>
        <w:tab w:val="center" w:pos="4153"/>
        <w:tab w:val="right" w:pos="8306"/>
      </w:tabs>
      <w:snapToGrid w:val="0"/>
      <w:jc w:val="left"/>
    </w:pPr>
    <w:rPr>
      <w:sz w:val="18"/>
      <w:szCs w:val="18"/>
    </w:rPr>
  </w:style>
  <w:style w:type="character" w:customStyle="1" w:styleId="Char0">
    <w:name w:val="页脚 Char"/>
    <w:basedOn w:val="a0"/>
    <w:link w:val="a5"/>
    <w:uiPriority w:val="99"/>
    <w:rsid w:val="00F060C0"/>
    <w:rPr>
      <w:sz w:val="18"/>
      <w:szCs w:val="18"/>
    </w:rPr>
  </w:style>
  <w:style w:type="paragraph" w:styleId="a6">
    <w:name w:val="No Spacing"/>
    <w:uiPriority w:val="1"/>
    <w:qFormat/>
    <w:rsid w:val="00F060C0"/>
    <w:pPr>
      <w:widowControl w:val="0"/>
      <w:jc w:val="both"/>
    </w:pPr>
  </w:style>
  <w:style w:type="paragraph" w:styleId="a7">
    <w:name w:val="Balloon Text"/>
    <w:basedOn w:val="a"/>
    <w:link w:val="Char1"/>
    <w:uiPriority w:val="99"/>
    <w:semiHidden/>
    <w:unhideWhenUsed/>
    <w:rsid w:val="00986D95"/>
    <w:rPr>
      <w:sz w:val="18"/>
      <w:szCs w:val="18"/>
    </w:rPr>
  </w:style>
  <w:style w:type="character" w:customStyle="1" w:styleId="Char1">
    <w:name w:val="批注框文本 Char"/>
    <w:basedOn w:val="a0"/>
    <w:link w:val="a7"/>
    <w:uiPriority w:val="99"/>
    <w:semiHidden/>
    <w:rsid w:val="00986D95"/>
    <w:rPr>
      <w:sz w:val="18"/>
      <w:szCs w:val="18"/>
    </w:rPr>
  </w:style>
  <w:style w:type="paragraph" w:styleId="a8">
    <w:name w:val="Date"/>
    <w:basedOn w:val="a"/>
    <w:next w:val="a"/>
    <w:link w:val="Char2"/>
    <w:uiPriority w:val="99"/>
    <w:semiHidden/>
    <w:unhideWhenUsed/>
    <w:rsid w:val="005C7EB7"/>
    <w:pPr>
      <w:ind w:leftChars="2500" w:left="100"/>
    </w:pPr>
  </w:style>
  <w:style w:type="character" w:customStyle="1" w:styleId="Char2">
    <w:name w:val="日期 Char"/>
    <w:basedOn w:val="a0"/>
    <w:link w:val="a8"/>
    <w:uiPriority w:val="99"/>
    <w:semiHidden/>
    <w:rsid w:val="005C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87648">
      <w:bodyDiv w:val="1"/>
      <w:marLeft w:val="0"/>
      <w:marRight w:val="0"/>
      <w:marTop w:val="0"/>
      <w:marBottom w:val="0"/>
      <w:divBdr>
        <w:top w:val="none" w:sz="0" w:space="0" w:color="auto"/>
        <w:left w:val="none" w:sz="0" w:space="0" w:color="auto"/>
        <w:bottom w:val="none" w:sz="0" w:space="0" w:color="auto"/>
        <w:right w:val="none" w:sz="0" w:space="0" w:color="auto"/>
      </w:divBdr>
    </w:div>
    <w:div w:id="19993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782</Characters>
  <Application>Microsoft Office Word</Application>
  <DocSecurity>0</DocSecurity>
  <Lines>6</Lines>
  <Paragraphs>1</Paragraphs>
  <ScaleCrop>false</ScaleCrop>
  <Company>Lenovo</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个人用户</cp:lastModifiedBy>
  <cp:revision>4</cp:revision>
  <cp:lastPrinted>2021-09-16T05:53:00Z</cp:lastPrinted>
  <dcterms:created xsi:type="dcterms:W3CDTF">2021-09-16T09:23:00Z</dcterms:created>
  <dcterms:modified xsi:type="dcterms:W3CDTF">2021-09-16T09:24:00Z</dcterms:modified>
</cp:coreProperties>
</file>