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sz w:val="28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  <w:lang w:val="en-US" w:eastAsia="zh-CN"/>
        </w:rPr>
        <w:t>关于开展第22个“世界急救日”主题宣传活动的通知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各学校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红十字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会员单位：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2021年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9月11日是第22个“世界急救日”。根据上海市红十字会《关于开展 2021 年“世界急救日”主题宣传系列活动的通知》（沪红发〔2021〕41 号）要求，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奉贤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将组织各学校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红十字组织开展“世界急救日”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主题宣传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活动。具体事宜通知如下：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一、活动时间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2021 年 9 月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二、活动主题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做学校社区的急救英雄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三、活动内容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2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开展“世界急救日”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校园宣教活动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红十字组织要遵循疫情防控要求，结合实际，开展好“世界急救日”主题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宣教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活动。充分利用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学校公众号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校园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广播、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主题班会、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电子屏幕等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宣传渠道，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大力传播红十字应急救护知识，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扩大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应急救护知识普及率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，有效提升师生自救自护能力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22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开展线上红十字急救知识竞赛活动。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“世界急救日”期间，区红十字会将在“博爱贤城”微信公众号上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举办“世界急救日”知识竞赛活动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活动时间：2021年9月9日-15日。具体活动方式请参考《关于举办2021年奉贤区红十字会“做学校社区的急救英雄”线上急救知识竞赛的通知》（附件）。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联系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张  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37597029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86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卫语嫣  37190469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附：《关于举办2021年奉贤区红十字会“做学校社区的急救英雄”线上急救知识竞赛的通知》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奉贤区教育局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2021年9月8日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E4F1F"/>
    <w:rsid w:val="0A0E4F1F"/>
    <w:rsid w:val="719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2021-09-08T08:26:00Z</dcterms:created>
  <dc:creator>晔</dc:creator>
  <cp:lastModifiedBy>杰少</cp:lastModifiedBy>
  <dcterms:modified xsi:type="dcterms:W3CDTF">2021-09-08T09:32:38Z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B6550050A382442E86164F8AF5D7F536</vt:lpwstr>
  </property>
</Properties>
</file>