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765" w:rsidRPr="00FF2765" w:rsidRDefault="00FF2765" w:rsidP="00FF2765">
      <w:pPr>
        <w:spacing w:line="360" w:lineRule="auto"/>
        <w:jc w:val="center"/>
        <w:rPr>
          <w:rFonts w:asciiTheme="minorEastAsia" w:hAnsiTheme="minorEastAsia" w:hint="eastAsia"/>
          <w:b/>
          <w:sz w:val="28"/>
          <w:szCs w:val="21"/>
        </w:rPr>
      </w:pPr>
      <w:r w:rsidRPr="00FF2765">
        <w:rPr>
          <w:rFonts w:asciiTheme="minorEastAsia" w:hAnsiTheme="minorEastAsia"/>
          <w:b/>
          <w:sz w:val="28"/>
          <w:szCs w:val="21"/>
        </w:rPr>
        <w:t>教育信息技术中心第</w:t>
      </w:r>
      <w:r w:rsidRPr="00FF2765">
        <w:rPr>
          <w:rFonts w:asciiTheme="minorEastAsia" w:hAnsiTheme="minorEastAsia" w:hint="eastAsia"/>
          <w:b/>
          <w:sz w:val="28"/>
          <w:szCs w:val="21"/>
        </w:rPr>
        <w:t>1</w:t>
      </w:r>
      <w:r w:rsidRPr="00FF2765">
        <w:rPr>
          <w:rFonts w:asciiTheme="minorEastAsia" w:hAnsiTheme="minorEastAsia"/>
          <w:b/>
          <w:sz w:val="28"/>
          <w:szCs w:val="21"/>
        </w:rPr>
        <w:t>5周通知</w:t>
      </w:r>
    </w:p>
    <w:p w:rsidR="00FF2765" w:rsidRPr="00FF2765" w:rsidRDefault="00FF2765" w:rsidP="00FF2765">
      <w:pPr>
        <w:spacing w:line="360" w:lineRule="auto"/>
        <w:jc w:val="center"/>
        <w:rPr>
          <w:rFonts w:asciiTheme="minorEastAsia" w:hAnsiTheme="minorEastAsia" w:hint="eastAsia"/>
          <w:b/>
          <w:szCs w:val="21"/>
        </w:rPr>
      </w:pPr>
      <w:bookmarkStart w:id="0" w:name="_GoBack"/>
      <w:r w:rsidRPr="00FF2765">
        <w:rPr>
          <w:rFonts w:asciiTheme="minorEastAsia" w:hAnsiTheme="minorEastAsia" w:hint="eastAsia"/>
          <w:b/>
          <w:szCs w:val="21"/>
        </w:rPr>
        <w:t>一、</w:t>
      </w:r>
      <w:r w:rsidRPr="00FF2765">
        <w:rPr>
          <w:rFonts w:asciiTheme="minorEastAsia" w:hAnsiTheme="minorEastAsia" w:hint="eastAsia"/>
          <w:b/>
          <w:szCs w:val="21"/>
        </w:rPr>
        <w:t>奉贤区电教中心组影视活动通知</w:t>
      </w:r>
    </w:p>
    <w:bookmarkEnd w:id="0"/>
    <w:p w:rsidR="00FF2765" w:rsidRPr="00FF2765" w:rsidRDefault="00FF2765" w:rsidP="00FF2765">
      <w:pPr>
        <w:spacing w:line="360" w:lineRule="auto"/>
        <w:jc w:val="left"/>
        <w:rPr>
          <w:rFonts w:asciiTheme="minorEastAsia" w:hAnsiTheme="minorEastAsia"/>
          <w:szCs w:val="21"/>
        </w:rPr>
      </w:pPr>
      <w:r w:rsidRPr="00FF2765">
        <w:rPr>
          <w:rFonts w:asciiTheme="minorEastAsia" w:hAnsiTheme="minorEastAsia" w:hint="eastAsia"/>
          <w:szCs w:val="21"/>
        </w:rPr>
        <w:t>时间：2</w:t>
      </w:r>
      <w:r w:rsidRPr="00FF2765">
        <w:rPr>
          <w:rFonts w:asciiTheme="minorEastAsia" w:hAnsiTheme="minorEastAsia"/>
          <w:szCs w:val="21"/>
        </w:rPr>
        <w:t>021.6.2</w:t>
      </w:r>
      <w:r w:rsidRPr="00FF2765">
        <w:rPr>
          <w:rFonts w:asciiTheme="minorEastAsia" w:hAnsiTheme="minorEastAsia" w:hint="eastAsia"/>
          <w:szCs w:val="21"/>
        </w:rPr>
        <w:t>（星期三）下午</w:t>
      </w:r>
      <w:r w:rsidRPr="00FF2765">
        <w:rPr>
          <w:rFonts w:asciiTheme="minorEastAsia" w:hAnsiTheme="minorEastAsia"/>
          <w:szCs w:val="21"/>
        </w:rPr>
        <w:t>14</w:t>
      </w:r>
      <w:r w:rsidRPr="00FF2765">
        <w:rPr>
          <w:rFonts w:asciiTheme="minorEastAsia" w:hAnsiTheme="minorEastAsia" w:hint="eastAsia"/>
          <w:szCs w:val="21"/>
        </w:rPr>
        <w:t>:</w:t>
      </w:r>
      <w:r w:rsidRPr="00FF2765">
        <w:rPr>
          <w:rFonts w:asciiTheme="minorEastAsia" w:hAnsiTheme="minorEastAsia"/>
          <w:szCs w:val="21"/>
        </w:rPr>
        <w:t>30</w:t>
      </w:r>
    </w:p>
    <w:p w:rsidR="00FF2765" w:rsidRPr="00FF2765" w:rsidRDefault="00FF2765" w:rsidP="00FF2765">
      <w:pPr>
        <w:spacing w:line="360" w:lineRule="auto"/>
        <w:jc w:val="left"/>
        <w:rPr>
          <w:rFonts w:asciiTheme="minorEastAsia" w:hAnsiTheme="minorEastAsia"/>
          <w:szCs w:val="21"/>
        </w:rPr>
      </w:pPr>
      <w:r w:rsidRPr="00FF2765">
        <w:rPr>
          <w:rFonts w:asciiTheme="minorEastAsia" w:hAnsiTheme="minorEastAsia" w:hint="eastAsia"/>
          <w:szCs w:val="21"/>
        </w:rPr>
        <w:t>内容：党建1</w:t>
      </w:r>
      <w:r w:rsidRPr="00FF2765">
        <w:rPr>
          <w:rFonts w:asciiTheme="minorEastAsia" w:hAnsiTheme="minorEastAsia"/>
          <w:szCs w:val="21"/>
        </w:rPr>
        <w:t>00</w:t>
      </w:r>
      <w:r w:rsidRPr="00FF2765">
        <w:rPr>
          <w:rFonts w:asciiTheme="minorEastAsia" w:hAnsiTheme="minorEastAsia" w:hint="eastAsia"/>
          <w:szCs w:val="21"/>
        </w:rPr>
        <w:t>周年视频拍摄、制作活动商讨</w:t>
      </w:r>
      <w:r w:rsidRPr="00FF2765">
        <w:rPr>
          <w:rFonts w:asciiTheme="minorEastAsia" w:hAnsiTheme="minorEastAsia"/>
          <w:szCs w:val="21"/>
        </w:rPr>
        <w:t xml:space="preserve">   </w:t>
      </w:r>
    </w:p>
    <w:p w:rsidR="00FF2765" w:rsidRPr="00FF2765" w:rsidRDefault="00FF2765" w:rsidP="00FF2765">
      <w:pPr>
        <w:spacing w:line="360" w:lineRule="auto"/>
        <w:jc w:val="left"/>
        <w:rPr>
          <w:rFonts w:asciiTheme="minorEastAsia" w:hAnsiTheme="minorEastAsia"/>
          <w:szCs w:val="21"/>
        </w:rPr>
      </w:pPr>
      <w:r w:rsidRPr="00FF2765">
        <w:rPr>
          <w:rFonts w:asciiTheme="minorEastAsia" w:hAnsiTheme="minorEastAsia" w:hint="eastAsia"/>
          <w:szCs w:val="21"/>
        </w:rPr>
        <w:t>对象：</w:t>
      </w:r>
    </w:p>
    <w:p w:rsidR="00FF2765" w:rsidRPr="00FF2765" w:rsidRDefault="00FF2765" w:rsidP="00FF2765">
      <w:pPr>
        <w:pStyle w:val="a4"/>
        <w:numPr>
          <w:ilvl w:val="0"/>
          <w:numId w:val="1"/>
        </w:numPr>
        <w:spacing w:line="360" w:lineRule="auto"/>
        <w:ind w:firstLineChars="0"/>
        <w:jc w:val="left"/>
        <w:rPr>
          <w:rFonts w:asciiTheme="minorEastAsia" w:hAnsiTheme="minorEastAsia"/>
          <w:szCs w:val="21"/>
        </w:rPr>
      </w:pPr>
      <w:r w:rsidRPr="00FF2765">
        <w:rPr>
          <w:rFonts w:asciiTheme="minorEastAsia" w:hAnsiTheme="minorEastAsia" w:hint="eastAsia"/>
          <w:szCs w:val="21"/>
        </w:rPr>
        <w:t xml:space="preserve">汇贤中学 </w:t>
      </w:r>
      <w:r w:rsidRPr="00FF2765">
        <w:rPr>
          <w:rFonts w:asciiTheme="minorEastAsia" w:hAnsiTheme="minorEastAsia"/>
          <w:szCs w:val="21"/>
        </w:rPr>
        <w:t xml:space="preserve">  </w:t>
      </w:r>
      <w:proofErr w:type="gramStart"/>
      <w:r w:rsidRPr="00FF2765">
        <w:rPr>
          <w:rFonts w:asciiTheme="minorEastAsia" w:hAnsiTheme="minorEastAsia" w:hint="eastAsia"/>
          <w:szCs w:val="21"/>
        </w:rPr>
        <w:t>蒋</w:t>
      </w:r>
      <w:proofErr w:type="gramEnd"/>
      <w:r w:rsidRPr="00FF2765">
        <w:rPr>
          <w:rFonts w:asciiTheme="minorEastAsia" w:hAnsiTheme="minorEastAsia" w:hint="eastAsia"/>
          <w:szCs w:val="21"/>
        </w:rPr>
        <w:t xml:space="preserve"> </w:t>
      </w:r>
      <w:r w:rsidRPr="00FF2765">
        <w:rPr>
          <w:rFonts w:asciiTheme="minorEastAsia" w:hAnsiTheme="minorEastAsia"/>
          <w:szCs w:val="21"/>
        </w:rPr>
        <w:t xml:space="preserve"> </w:t>
      </w:r>
      <w:r w:rsidRPr="00FF2765">
        <w:rPr>
          <w:rFonts w:asciiTheme="minorEastAsia" w:hAnsiTheme="minorEastAsia" w:hint="eastAsia"/>
          <w:szCs w:val="21"/>
        </w:rPr>
        <w:t xml:space="preserve">贤 </w:t>
      </w:r>
      <w:r w:rsidRPr="00FF2765">
        <w:rPr>
          <w:rFonts w:asciiTheme="minorEastAsia" w:hAnsiTheme="minorEastAsia"/>
          <w:szCs w:val="21"/>
        </w:rPr>
        <w:t xml:space="preserve">              4</w:t>
      </w:r>
      <w:r w:rsidRPr="00FF2765">
        <w:rPr>
          <w:rFonts w:asciiTheme="minorEastAsia" w:hAnsiTheme="minorEastAsia" w:hint="eastAsia"/>
          <w:szCs w:val="21"/>
        </w:rPr>
        <w:t xml:space="preserve">、塘外中学 </w:t>
      </w:r>
      <w:r w:rsidRPr="00FF2765">
        <w:rPr>
          <w:rFonts w:asciiTheme="minorEastAsia" w:hAnsiTheme="minorEastAsia"/>
          <w:szCs w:val="21"/>
        </w:rPr>
        <w:t xml:space="preserve">  </w:t>
      </w:r>
      <w:r w:rsidRPr="00FF2765">
        <w:rPr>
          <w:rFonts w:asciiTheme="minorEastAsia" w:hAnsiTheme="minorEastAsia" w:hint="eastAsia"/>
          <w:szCs w:val="21"/>
        </w:rPr>
        <w:t xml:space="preserve">徐 </w:t>
      </w:r>
      <w:r w:rsidRPr="00FF2765">
        <w:rPr>
          <w:rFonts w:asciiTheme="minorEastAsia" w:hAnsiTheme="minorEastAsia"/>
          <w:szCs w:val="21"/>
        </w:rPr>
        <w:t xml:space="preserve"> </w:t>
      </w:r>
      <w:r w:rsidRPr="00FF2765">
        <w:rPr>
          <w:rFonts w:asciiTheme="minorEastAsia" w:hAnsiTheme="minorEastAsia" w:hint="eastAsia"/>
          <w:szCs w:val="21"/>
        </w:rPr>
        <w:t xml:space="preserve">涛 </w:t>
      </w:r>
      <w:r w:rsidRPr="00FF2765">
        <w:rPr>
          <w:rFonts w:asciiTheme="minorEastAsia" w:hAnsiTheme="minorEastAsia"/>
          <w:szCs w:val="21"/>
        </w:rPr>
        <w:t xml:space="preserve">            </w:t>
      </w:r>
    </w:p>
    <w:p w:rsidR="00FF2765" w:rsidRPr="00FF2765" w:rsidRDefault="00FF2765" w:rsidP="00FF2765">
      <w:pPr>
        <w:pStyle w:val="a4"/>
        <w:numPr>
          <w:ilvl w:val="0"/>
          <w:numId w:val="1"/>
        </w:numPr>
        <w:spacing w:line="360" w:lineRule="auto"/>
        <w:ind w:firstLineChars="0"/>
        <w:jc w:val="left"/>
        <w:rPr>
          <w:rFonts w:asciiTheme="minorEastAsia" w:hAnsiTheme="minorEastAsia"/>
          <w:szCs w:val="21"/>
        </w:rPr>
      </w:pPr>
      <w:r w:rsidRPr="00FF2765">
        <w:rPr>
          <w:rFonts w:asciiTheme="minorEastAsia" w:hAnsiTheme="minorEastAsia" w:hint="eastAsia"/>
          <w:szCs w:val="21"/>
        </w:rPr>
        <w:t xml:space="preserve">金池塘幼儿园 </w:t>
      </w:r>
      <w:r w:rsidRPr="00FF2765">
        <w:rPr>
          <w:rFonts w:asciiTheme="minorEastAsia" w:hAnsiTheme="minorEastAsia"/>
          <w:szCs w:val="21"/>
        </w:rPr>
        <w:t xml:space="preserve">    </w:t>
      </w:r>
      <w:r w:rsidRPr="00FF2765">
        <w:rPr>
          <w:rFonts w:asciiTheme="minorEastAsia" w:hAnsiTheme="minorEastAsia" w:hint="eastAsia"/>
          <w:szCs w:val="21"/>
        </w:rPr>
        <w:t xml:space="preserve">邵冬鋮 </w:t>
      </w:r>
      <w:r w:rsidRPr="00FF2765">
        <w:rPr>
          <w:rFonts w:asciiTheme="minorEastAsia" w:hAnsiTheme="minorEastAsia"/>
          <w:szCs w:val="21"/>
        </w:rPr>
        <w:t xml:space="preserve">        5</w:t>
      </w:r>
      <w:r w:rsidRPr="00FF2765">
        <w:rPr>
          <w:rFonts w:asciiTheme="minorEastAsia" w:hAnsiTheme="minorEastAsia" w:hint="eastAsia"/>
          <w:szCs w:val="21"/>
        </w:rPr>
        <w:t xml:space="preserve">、教院附小 </w:t>
      </w:r>
      <w:r w:rsidRPr="00FF2765">
        <w:rPr>
          <w:rFonts w:asciiTheme="minorEastAsia" w:hAnsiTheme="minorEastAsia"/>
          <w:szCs w:val="21"/>
        </w:rPr>
        <w:t xml:space="preserve">  </w:t>
      </w:r>
      <w:r w:rsidRPr="00FF2765">
        <w:rPr>
          <w:rFonts w:asciiTheme="minorEastAsia" w:hAnsiTheme="minorEastAsia" w:hint="eastAsia"/>
          <w:szCs w:val="21"/>
        </w:rPr>
        <w:t xml:space="preserve">顾 </w:t>
      </w:r>
      <w:r w:rsidRPr="00FF2765">
        <w:rPr>
          <w:rFonts w:asciiTheme="minorEastAsia" w:hAnsiTheme="minorEastAsia"/>
          <w:szCs w:val="21"/>
        </w:rPr>
        <w:t xml:space="preserve"> </w:t>
      </w:r>
      <w:proofErr w:type="gramStart"/>
      <w:r w:rsidRPr="00FF2765">
        <w:rPr>
          <w:rFonts w:asciiTheme="minorEastAsia" w:hAnsiTheme="minorEastAsia" w:hint="eastAsia"/>
          <w:szCs w:val="21"/>
        </w:rPr>
        <w:t>聪</w:t>
      </w:r>
      <w:proofErr w:type="gramEnd"/>
    </w:p>
    <w:p w:rsidR="00FF2765" w:rsidRPr="00FF2765" w:rsidRDefault="00FF2765" w:rsidP="00FF2765">
      <w:pPr>
        <w:pStyle w:val="a4"/>
        <w:numPr>
          <w:ilvl w:val="0"/>
          <w:numId w:val="1"/>
        </w:numPr>
        <w:spacing w:line="360" w:lineRule="auto"/>
        <w:ind w:firstLineChars="0"/>
        <w:jc w:val="left"/>
        <w:rPr>
          <w:rFonts w:asciiTheme="minorEastAsia" w:hAnsiTheme="minorEastAsia" w:hint="eastAsia"/>
          <w:szCs w:val="21"/>
        </w:rPr>
      </w:pPr>
      <w:r w:rsidRPr="00FF2765">
        <w:rPr>
          <w:rFonts w:asciiTheme="minorEastAsia" w:hAnsiTheme="minorEastAsia" w:hint="eastAsia"/>
          <w:szCs w:val="21"/>
        </w:rPr>
        <w:t xml:space="preserve">南桥小学 </w:t>
      </w:r>
      <w:r w:rsidRPr="00FF2765">
        <w:rPr>
          <w:rFonts w:asciiTheme="minorEastAsia" w:hAnsiTheme="minorEastAsia"/>
          <w:szCs w:val="21"/>
        </w:rPr>
        <w:t xml:space="preserve">  </w:t>
      </w:r>
      <w:r w:rsidRPr="00FF2765">
        <w:rPr>
          <w:rFonts w:asciiTheme="minorEastAsia" w:hAnsiTheme="minorEastAsia" w:hint="eastAsia"/>
          <w:szCs w:val="21"/>
        </w:rPr>
        <w:t xml:space="preserve">王 </w:t>
      </w:r>
      <w:r w:rsidRPr="00FF2765">
        <w:rPr>
          <w:rFonts w:asciiTheme="minorEastAsia" w:hAnsiTheme="minorEastAsia"/>
          <w:szCs w:val="21"/>
        </w:rPr>
        <w:t xml:space="preserve"> </w:t>
      </w:r>
      <w:r w:rsidRPr="00FF2765">
        <w:rPr>
          <w:rFonts w:asciiTheme="minorEastAsia" w:hAnsiTheme="minorEastAsia" w:hint="eastAsia"/>
          <w:szCs w:val="21"/>
        </w:rPr>
        <w:t xml:space="preserve">华 </w:t>
      </w:r>
      <w:r w:rsidRPr="00FF2765">
        <w:rPr>
          <w:rFonts w:asciiTheme="minorEastAsia" w:hAnsiTheme="minorEastAsia"/>
          <w:szCs w:val="21"/>
        </w:rPr>
        <w:t xml:space="preserve">             </w:t>
      </w:r>
    </w:p>
    <w:p w:rsidR="00FF2765" w:rsidRPr="00FF2765" w:rsidRDefault="00FF2765" w:rsidP="00FF2765">
      <w:pPr>
        <w:pStyle w:val="a4"/>
        <w:spacing w:line="360" w:lineRule="auto"/>
        <w:ind w:firstLineChars="0" w:firstLine="0"/>
        <w:jc w:val="left"/>
        <w:rPr>
          <w:rFonts w:asciiTheme="minorEastAsia" w:hAnsiTheme="minorEastAsia"/>
          <w:szCs w:val="21"/>
        </w:rPr>
      </w:pPr>
      <w:r w:rsidRPr="00FF2765">
        <w:rPr>
          <w:rFonts w:asciiTheme="minorEastAsia" w:hAnsiTheme="minorEastAsia" w:hint="eastAsia"/>
          <w:szCs w:val="21"/>
        </w:rPr>
        <w:t xml:space="preserve">地点：上海市奉贤区教育学院 </w:t>
      </w:r>
      <w:r w:rsidRPr="00FF2765">
        <w:rPr>
          <w:rFonts w:asciiTheme="minorEastAsia" w:hAnsiTheme="minorEastAsia"/>
          <w:szCs w:val="21"/>
        </w:rPr>
        <w:t>2</w:t>
      </w:r>
      <w:r w:rsidRPr="00FF2765">
        <w:rPr>
          <w:rFonts w:asciiTheme="minorEastAsia" w:hAnsiTheme="minorEastAsia" w:hint="eastAsia"/>
          <w:szCs w:val="21"/>
        </w:rPr>
        <w:t>号楼 3</w:t>
      </w:r>
      <w:r w:rsidRPr="00FF2765">
        <w:rPr>
          <w:rFonts w:asciiTheme="minorEastAsia" w:hAnsiTheme="minorEastAsia"/>
          <w:szCs w:val="21"/>
        </w:rPr>
        <w:t>01</w:t>
      </w:r>
      <w:r w:rsidRPr="00FF2765">
        <w:rPr>
          <w:rFonts w:asciiTheme="minorEastAsia" w:hAnsiTheme="minorEastAsia" w:hint="eastAsia"/>
          <w:szCs w:val="21"/>
        </w:rPr>
        <w:t>录播教室</w:t>
      </w:r>
      <w:r w:rsidRPr="00FF2765">
        <w:rPr>
          <w:rFonts w:asciiTheme="minorEastAsia" w:hAnsiTheme="minorEastAsia"/>
          <w:szCs w:val="21"/>
        </w:rPr>
        <w:t xml:space="preserve"> </w:t>
      </w:r>
      <w:r w:rsidRPr="00FF2765">
        <w:rPr>
          <w:rFonts w:asciiTheme="minorEastAsia" w:hAnsiTheme="minorEastAsia" w:hint="eastAsia"/>
          <w:szCs w:val="21"/>
        </w:rPr>
        <w:t>（上海市奉贤区菜场路1</w:t>
      </w:r>
      <w:r w:rsidRPr="00FF2765">
        <w:rPr>
          <w:rFonts w:asciiTheme="minorEastAsia" w:hAnsiTheme="minorEastAsia"/>
          <w:szCs w:val="21"/>
        </w:rPr>
        <w:t>132号</w:t>
      </w:r>
      <w:r w:rsidRPr="00FF2765">
        <w:rPr>
          <w:rFonts w:asciiTheme="minorEastAsia" w:hAnsiTheme="minorEastAsia" w:hint="eastAsia"/>
          <w:szCs w:val="21"/>
        </w:rPr>
        <w:t>）</w:t>
      </w:r>
    </w:p>
    <w:p w:rsidR="00FF2765" w:rsidRPr="00FF2765" w:rsidRDefault="00FF2765" w:rsidP="00FF2765">
      <w:pPr>
        <w:pStyle w:val="a4"/>
        <w:spacing w:line="360" w:lineRule="auto"/>
        <w:ind w:firstLineChars="0" w:firstLine="0"/>
        <w:jc w:val="left"/>
        <w:rPr>
          <w:rFonts w:asciiTheme="minorEastAsia" w:hAnsiTheme="minorEastAsia"/>
          <w:szCs w:val="21"/>
        </w:rPr>
      </w:pPr>
      <w:r w:rsidRPr="00FF2765">
        <w:rPr>
          <w:rFonts w:asciiTheme="minorEastAsia" w:hAnsiTheme="minorEastAsia" w:hint="eastAsia"/>
          <w:szCs w:val="21"/>
        </w:rPr>
        <w:t xml:space="preserve">联系人：瞿慧峰 </w:t>
      </w:r>
      <w:r w:rsidRPr="00FF2765">
        <w:rPr>
          <w:rFonts w:asciiTheme="minorEastAsia" w:hAnsiTheme="minorEastAsia"/>
          <w:szCs w:val="21"/>
        </w:rPr>
        <w:t>13524961555</w:t>
      </w:r>
    </w:p>
    <w:p w:rsidR="00FF2765" w:rsidRPr="00FF2765" w:rsidRDefault="00FF2765" w:rsidP="00FF2765">
      <w:pPr>
        <w:pStyle w:val="a4"/>
        <w:spacing w:line="360" w:lineRule="auto"/>
        <w:ind w:firstLineChars="0" w:firstLine="0"/>
        <w:jc w:val="left"/>
        <w:rPr>
          <w:rFonts w:asciiTheme="minorEastAsia" w:hAnsiTheme="minorEastAsia"/>
          <w:szCs w:val="21"/>
        </w:rPr>
      </w:pPr>
      <w:r w:rsidRPr="00FF2765">
        <w:rPr>
          <w:rFonts w:asciiTheme="minorEastAsia" w:hAnsiTheme="minorEastAsia" w:hint="eastAsia"/>
          <w:szCs w:val="21"/>
        </w:rPr>
        <w:t xml:space="preserve"> </w:t>
      </w:r>
      <w:r w:rsidRPr="00FF2765">
        <w:rPr>
          <w:rFonts w:asciiTheme="minorEastAsia" w:hAnsiTheme="minorEastAsia"/>
          <w:szCs w:val="21"/>
        </w:rPr>
        <w:t xml:space="preserve">       </w:t>
      </w:r>
    </w:p>
    <w:p w:rsidR="00AA257C" w:rsidRPr="00FF2765" w:rsidRDefault="00FF2765" w:rsidP="00FF2765">
      <w:pPr>
        <w:spacing w:line="360" w:lineRule="auto"/>
        <w:jc w:val="center"/>
        <w:rPr>
          <w:rFonts w:asciiTheme="minorEastAsia" w:hAnsiTheme="minorEastAsia" w:hint="eastAsia"/>
          <w:b/>
          <w:szCs w:val="21"/>
        </w:rPr>
      </w:pPr>
      <w:r w:rsidRPr="00FF2765">
        <w:rPr>
          <w:rFonts w:asciiTheme="minorEastAsia" w:hAnsiTheme="minorEastAsia" w:hint="eastAsia"/>
          <w:b/>
          <w:szCs w:val="21"/>
        </w:rPr>
        <w:t>二、</w:t>
      </w:r>
      <w:r w:rsidR="00AA257C" w:rsidRPr="00FF2765">
        <w:rPr>
          <w:rFonts w:asciiTheme="minorEastAsia" w:hAnsiTheme="minorEastAsia" w:hint="eastAsia"/>
          <w:b/>
          <w:szCs w:val="21"/>
        </w:rPr>
        <w:t>ESET NOD32杀毒软件培训讲座视频会议通知</w:t>
      </w:r>
    </w:p>
    <w:p w:rsidR="005A1AFF" w:rsidRPr="00FF2765" w:rsidRDefault="00C25BBF" w:rsidP="00FF2765">
      <w:pPr>
        <w:spacing w:line="360" w:lineRule="auto"/>
        <w:rPr>
          <w:rFonts w:asciiTheme="minorEastAsia" w:hAnsiTheme="minorEastAsia"/>
          <w:szCs w:val="21"/>
        </w:rPr>
      </w:pPr>
      <w:r w:rsidRPr="00FF2765">
        <w:rPr>
          <w:rFonts w:asciiTheme="minorEastAsia" w:hAnsiTheme="minorEastAsia" w:hint="eastAsia"/>
          <w:szCs w:val="21"/>
        </w:rPr>
        <w:t>会议主题：ESET NOD32杀毒软件安装升级常见问题讲座（视频会议）</w:t>
      </w:r>
    </w:p>
    <w:p w:rsidR="00355947" w:rsidRPr="00FF2765" w:rsidRDefault="00C25BBF" w:rsidP="00FF2765">
      <w:pPr>
        <w:spacing w:line="360" w:lineRule="auto"/>
        <w:rPr>
          <w:rFonts w:asciiTheme="minorEastAsia" w:hAnsiTheme="minorEastAsia"/>
          <w:szCs w:val="21"/>
        </w:rPr>
      </w:pPr>
      <w:r w:rsidRPr="00FF2765">
        <w:rPr>
          <w:rFonts w:asciiTheme="minorEastAsia" w:hAnsiTheme="minorEastAsia" w:hint="eastAsia"/>
          <w:szCs w:val="21"/>
        </w:rPr>
        <w:t>会议时间：2021年6月3日（星期四）下午14:00</w:t>
      </w:r>
    </w:p>
    <w:p w:rsidR="00355947" w:rsidRPr="00FF2765" w:rsidRDefault="00C25BBF" w:rsidP="00FF2765">
      <w:pPr>
        <w:spacing w:line="360" w:lineRule="auto"/>
        <w:rPr>
          <w:rFonts w:asciiTheme="minorEastAsia" w:hAnsiTheme="minorEastAsia"/>
          <w:szCs w:val="21"/>
        </w:rPr>
      </w:pPr>
      <w:r w:rsidRPr="00FF2765">
        <w:rPr>
          <w:rFonts w:asciiTheme="minorEastAsia" w:hAnsiTheme="minorEastAsia" w:hint="eastAsia"/>
          <w:szCs w:val="21"/>
        </w:rPr>
        <w:t>参加对象：</w:t>
      </w:r>
      <w:r w:rsidR="00720F7E" w:rsidRPr="00FF2765">
        <w:rPr>
          <w:rFonts w:asciiTheme="minorEastAsia" w:hAnsiTheme="minorEastAsia" w:hint="eastAsia"/>
          <w:szCs w:val="21"/>
        </w:rPr>
        <w:t>各中小幼及直属单位网络管理教师</w:t>
      </w:r>
    </w:p>
    <w:p w:rsidR="00C25BBF" w:rsidRPr="00FF2765" w:rsidRDefault="00C25BBF" w:rsidP="00FF2765">
      <w:pPr>
        <w:spacing w:line="360" w:lineRule="auto"/>
        <w:rPr>
          <w:rFonts w:asciiTheme="minorEastAsia" w:hAnsiTheme="minorEastAsia"/>
          <w:szCs w:val="21"/>
        </w:rPr>
      </w:pPr>
      <w:r w:rsidRPr="00FF2765">
        <w:rPr>
          <w:rFonts w:asciiTheme="minorEastAsia" w:hAnsiTheme="minorEastAsia" w:hint="eastAsia"/>
          <w:szCs w:val="21"/>
        </w:rPr>
        <w:t>会议议程：</w:t>
      </w:r>
      <w:r w:rsidR="00AA4D72" w:rsidRPr="00FF2765">
        <w:rPr>
          <w:rFonts w:asciiTheme="minorEastAsia" w:hAnsiTheme="minorEastAsia" w:hint="eastAsia"/>
          <w:szCs w:val="21"/>
        </w:rPr>
        <w:t>1.ESET NOD32杀毒软件安装升级</w:t>
      </w:r>
    </w:p>
    <w:p w:rsidR="00AA4D72" w:rsidRPr="00FF2765" w:rsidRDefault="00AA4D72" w:rsidP="00FF2765">
      <w:pPr>
        <w:spacing w:line="360" w:lineRule="auto"/>
        <w:ind w:firstLineChars="500" w:firstLine="1050"/>
        <w:rPr>
          <w:rFonts w:asciiTheme="minorEastAsia" w:hAnsiTheme="minorEastAsia"/>
          <w:szCs w:val="21"/>
        </w:rPr>
      </w:pPr>
      <w:r w:rsidRPr="00FF2765">
        <w:rPr>
          <w:rFonts w:asciiTheme="minorEastAsia" w:hAnsiTheme="minorEastAsia" w:hint="eastAsia"/>
          <w:szCs w:val="21"/>
        </w:rPr>
        <w:t>2.培训讲座知识点网上问卷测试</w:t>
      </w:r>
    </w:p>
    <w:p w:rsidR="00E44E6B" w:rsidRPr="00FF2765" w:rsidRDefault="00E44E6B" w:rsidP="00FF2765">
      <w:pPr>
        <w:spacing w:line="360" w:lineRule="auto"/>
        <w:rPr>
          <w:rFonts w:asciiTheme="minorEastAsia" w:hAnsiTheme="minorEastAsia"/>
          <w:szCs w:val="21"/>
        </w:rPr>
      </w:pPr>
      <w:r w:rsidRPr="00FF2765">
        <w:rPr>
          <w:rFonts w:asciiTheme="minorEastAsia" w:hAnsiTheme="minorEastAsia" w:hint="eastAsia"/>
          <w:szCs w:val="21"/>
        </w:rPr>
        <w:t>参加会议方式：首先在电脑上安装会易通视频会议软件（下载地址见备注</w:t>
      </w:r>
      <w:r w:rsidR="00EA7B2D" w:rsidRPr="00FF2765">
        <w:rPr>
          <w:rFonts w:asciiTheme="minorEastAsia" w:hAnsiTheme="minorEastAsia" w:hint="eastAsia"/>
          <w:szCs w:val="21"/>
        </w:rPr>
        <w:t>2</w:t>
      </w:r>
      <w:r w:rsidRPr="00FF2765">
        <w:rPr>
          <w:rFonts w:asciiTheme="minorEastAsia" w:hAnsiTheme="minorEastAsia" w:hint="eastAsia"/>
          <w:szCs w:val="21"/>
        </w:rPr>
        <w:t>），启动该软件后单击“加入会议”，在第一个对话框（会议号或个人会议名称对话框）处输入会议号</w:t>
      </w:r>
      <w:r w:rsidR="00CF1AD9" w:rsidRPr="00FF2765">
        <w:rPr>
          <w:rFonts w:asciiTheme="minorEastAsia" w:hAnsiTheme="minorEastAsia" w:hint="eastAsia"/>
          <w:szCs w:val="21"/>
        </w:rPr>
        <w:t>182467610</w:t>
      </w:r>
      <w:r w:rsidRPr="00FF2765">
        <w:rPr>
          <w:rFonts w:asciiTheme="minorEastAsia" w:hAnsiTheme="minorEastAsia" w:hint="eastAsia"/>
          <w:szCs w:val="21"/>
        </w:rPr>
        <w:t>，第二个对话框处输入参会名称（学校名称+</w:t>
      </w:r>
      <w:r w:rsidR="00757599" w:rsidRPr="00FF2765">
        <w:rPr>
          <w:rFonts w:asciiTheme="minorEastAsia" w:hAnsiTheme="minorEastAsia" w:hint="eastAsia"/>
          <w:szCs w:val="21"/>
        </w:rPr>
        <w:t>参会教师姓名</w:t>
      </w:r>
      <w:r w:rsidRPr="00FF2765">
        <w:rPr>
          <w:rFonts w:asciiTheme="minorEastAsia" w:hAnsiTheme="minorEastAsia" w:hint="eastAsia"/>
          <w:szCs w:val="21"/>
        </w:rPr>
        <w:t>），最后单击</w:t>
      </w:r>
      <w:r w:rsidR="00CF1AD9" w:rsidRPr="00FF2765">
        <w:rPr>
          <w:rFonts w:asciiTheme="minorEastAsia" w:hAnsiTheme="minorEastAsia" w:hint="eastAsia"/>
          <w:szCs w:val="21"/>
        </w:rPr>
        <w:t>“加入会议”。</w:t>
      </w:r>
    </w:p>
    <w:p w:rsidR="00F477F6" w:rsidRPr="00FF2765" w:rsidRDefault="00F477F6" w:rsidP="00FF2765">
      <w:pPr>
        <w:spacing w:line="360" w:lineRule="auto"/>
        <w:rPr>
          <w:rFonts w:asciiTheme="minorEastAsia" w:hAnsiTheme="minorEastAsia" w:hint="eastAsia"/>
          <w:szCs w:val="21"/>
        </w:rPr>
      </w:pPr>
      <w:r w:rsidRPr="00FF2765">
        <w:rPr>
          <w:rFonts w:asciiTheme="minorEastAsia" w:hAnsiTheme="minorEastAsia" w:hint="eastAsia"/>
          <w:szCs w:val="21"/>
        </w:rPr>
        <w:t>技术支持：区教育学院信息中心</w:t>
      </w:r>
    </w:p>
    <w:p w:rsidR="00355947" w:rsidRPr="00FF2765" w:rsidRDefault="00355947" w:rsidP="00FF2765">
      <w:pPr>
        <w:spacing w:line="360" w:lineRule="auto"/>
        <w:rPr>
          <w:rFonts w:asciiTheme="minorEastAsia" w:hAnsiTheme="minorEastAsia"/>
          <w:szCs w:val="21"/>
        </w:rPr>
      </w:pPr>
    </w:p>
    <w:p w:rsidR="002C4C35" w:rsidRPr="00FF2765" w:rsidRDefault="00B210CC" w:rsidP="00FF2765">
      <w:pPr>
        <w:spacing w:line="360" w:lineRule="auto"/>
        <w:rPr>
          <w:rFonts w:asciiTheme="minorEastAsia" w:hAnsiTheme="minorEastAsia"/>
          <w:szCs w:val="21"/>
        </w:rPr>
      </w:pPr>
      <w:r w:rsidRPr="00FF2765">
        <w:rPr>
          <w:rFonts w:asciiTheme="minorEastAsia" w:hAnsiTheme="minorEastAsia" w:hint="eastAsia"/>
          <w:szCs w:val="21"/>
        </w:rPr>
        <w:t>备注：</w:t>
      </w:r>
    </w:p>
    <w:p w:rsidR="00B210CC" w:rsidRPr="00FF2765" w:rsidRDefault="00E44E6B" w:rsidP="00FF2765">
      <w:pPr>
        <w:spacing w:line="360" w:lineRule="auto"/>
        <w:rPr>
          <w:rFonts w:asciiTheme="minorEastAsia" w:hAnsiTheme="minorEastAsia"/>
          <w:szCs w:val="21"/>
        </w:rPr>
      </w:pPr>
      <w:r w:rsidRPr="00FF2765">
        <w:rPr>
          <w:rFonts w:asciiTheme="minorEastAsia" w:hAnsiTheme="minorEastAsia" w:hint="eastAsia"/>
          <w:szCs w:val="21"/>
        </w:rPr>
        <w:t>1.</w:t>
      </w:r>
      <w:r w:rsidR="00B210CC" w:rsidRPr="00FF2765">
        <w:rPr>
          <w:rFonts w:asciiTheme="minorEastAsia" w:hAnsiTheme="minorEastAsia" w:hint="eastAsia"/>
          <w:szCs w:val="21"/>
        </w:rPr>
        <w:t>请各参会教师</w:t>
      </w:r>
      <w:r w:rsidR="005F2B5E" w:rsidRPr="00FF2765">
        <w:rPr>
          <w:rFonts w:asciiTheme="minorEastAsia" w:hAnsiTheme="minorEastAsia" w:hint="eastAsia"/>
          <w:szCs w:val="21"/>
        </w:rPr>
        <w:t>提前</w:t>
      </w:r>
      <w:r w:rsidR="002C4C35" w:rsidRPr="00FF2765">
        <w:rPr>
          <w:rFonts w:asciiTheme="minorEastAsia" w:hAnsiTheme="minorEastAsia" w:hint="eastAsia"/>
          <w:szCs w:val="21"/>
        </w:rPr>
        <w:t>安装好参会软件，</w:t>
      </w:r>
      <w:r w:rsidR="00B210CC" w:rsidRPr="00FF2765">
        <w:rPr>
          <w:rFonts w:asciiTheme="minorEastAsia" w:hAnsiTheme="minorEastAsia" w:hint="eastAsia"/>
          <w:szCs w:val="21"/>
        </w:rPr>
        <w:t>于6月3日（星期四）下午13点30分前进入视频会议。</w:t>
      </w:r>
    </w:p>
    <w:p w:rsidR="0004193D" w:rsidRPr="00FF2765" w:rsidRDefault="00E44E6B" w:rsidP="00FF2765">
      <w:pPr>
        <w:spacing w:line="360" w:lineRule="auto"/>
        <w:rPr>
          <w:rFonts w:asciiTheme="minorEastAsia" w:hAnsiTheme="minorEastAsia"/>
          <w:szCs w:val="21"/>
        </w:rPr>
      </w:pPr>
      <w:r w:rsidRPr="00FF2765">
        <w:rPr>
          <w:rFonts w:asciiTheme="minorEastAsia" w:hAnsiTheme="minorEastAsia" w:hint="eastAsia"/>
          <w:szCs w:val="21"/>
        </w:rPr>
        <w:t>2.</w:t>
      </w:r>
      <w:r w:rsidR="00B210CC" w:rsidRPr="00FF2765">
        <w:rPr>
          <w:rFonts w:asciiTheme="minorEastAsia" w:hAnsiTheme="minorEastAsia" w:hint="eastAsia"/>
          <w:szCs w:val="21"/>
        </w:rPr>
        <w:t>视频系统使用教育局“会易通”</w:t>
      </w:r>
      <w:r w:rsidRPr="00FF2765">
        <w:rPr>
          <w:rFonts w:asciiTheme="minorEastAsia" w:hAnsiTheme="minorEastAsia" w:hint="eastAsia"/>
          <w:szCs w:val="21"/>
        </w:rPr>
        <w:t>系统。</w:t>
      </w:r>
    </w:p>
    <w:p w:rsidR="00B210CC" w:rsidRPr="00FF2765" w:rsidRDefault="00B210CC" w:rsidP="00FF2765">
      <w:pPr>
        <w:spacing w:line="360" w:lineRule="auto"/>
        <w:rPr>
          <w:rFonts w:asciiTheme="minorEastAsia" w:hAnsiTheme="minorEastAsia"/>
          <w:szCs w:val="21"/>
        </w:rPr>
      </w:pPr>
      <w:r w:rsidRPr="00FF2765">
        <w:rPr>
          <w:rFonts w:asciiTheme="minorEastAsia" w:hAnsiTheme="minorEastAsia" w:hint="eastAsia"/>
          <w:szCs w:val="21"/>
        </w:rPr>
        <w:t>视频会议软件下载地址：</w:t>
      </w:r>
      <w:hyperlink r:id="rId5" w:history="1">
        <w:r w:rsidRPr="00FF2765">
          <w:rPr>
            <w:rFonts w:asciiTheme="minorEastAsia" w:hAnsiTheme="minorEastAsia" w:hint="eastAsia"/>
            <w:szCs w:val="21"/>
          </w:rPr>
          <w:t>ftp://10.152.8.99/教育学院/信息中心/个人资料/陈伟/★★电信视频会议客户端★★/</w:t>
        </w:r>
        <w:r w:rsidRPr="00FF2765">
          <w:rPr>
            <w:rFonts w:asciiTheme="minorEastAsia" w:hAnsiTheme="minorEastAsia"/>
            <w:szCs w:val="21"/>
          </w:rPr>
          <w:t>meetingnow.4.2.22684.0910.exe</w:t>
        </w:r>
      </w:hyperlink>
      <w:r w:rsidRPr="00FF2765">
        <w:rPr>
          <w:rFonts w:asciiTheme="minorEastAsia" w:hAnsiTheme="minorEastAsia" w:hint="eastAsia"/>
          <w:szCs w:val="21"/>
        </w:rPr>
        <w:t>。</w:t>
      </w:r>
    </w:p>
    <w:p w:rsidR="00E44E6B" w:rsidRPr="00FF2765" w:rsidRDefault="00CF1AD9" w:rsidP="00FF2765">
      <w:pPr>
        <w:spacing w:line="360" w:lineRule="auto"/>
        <w:rPr>
          <w:rFonts w:asciiTheme="minorEastAsia" w:hAnsiTheme="minorEastAsia"/>
          <w:szCs w:val="21"/>
        </w:rPr>
      </w:pPr>
      <w:r w:rsidRPr="00FF2765">
        <w:rPr>
          <w:rFonts w:asciiTheme="minorEastAsia" w:hAnsiTheme="minorEastAsia" w:hint="eastAsia"/>
          <w:szCs w:val="21"/>
        </w:rPr>
        <w:lastRenderedPageBreak/>
        <w:t>3.</w:t>
      </w:r>
      <w:r w:rsidR="005B3929" w:rsidRPr="00FF2765">
        <w:rPr>
          <w:rFonts w:asciiTheme="minorEastAsia" w:hAnsiTheme="minorEastAsia" w:hint="eastAsia"/>
          <w:szCs w:val="21"/>
        </w:rPr>
        <w:t>建议</w:t>
      </w:r>
      <w:proofErr w:type="gramStart"/>
      <w:r w:rsidR="005B3929" w:rsidRPr="00FF2765">
        <w:rPr>
          <w:rFonts w:asciiTheme="minorEastAsia" w:hAnsiTheme="minorEastAsia" w:hint="eastAsia"/>
          <w:szCs w:val="21"/>
        </w:rPr>
        <w:t>使用耳麦和</w:t>
      </w:r>
      <w:proofErr w:type="gramEnd"/>
      <w:r w:rsidR="005B3929" w:rsidRPr="00FF2765">
        <w:rPr>
          <w:rFonts w:asciiTheme="minorEastAsia" w:hAnsiTheme="minorEastAsia" w:hint="eastAsia"/>
          <w:szCs w:val="21"/>
        </w:rPr>
        <w:t>摄像头参加会议。</w:t>
      </w:r>
    </w:p>
    <w:p w:rsidR="005B3929" w:rsidRPr="00FF2765" w:rsidRDefault="005B3929" w:rsidP="00FF2765">
      <w:pPr>
        <w:spacing w:line="360" w:lineRule="auto"/>
        <w:rPr>
          <w:rFonts w:asciiTheme="minorEastAsia" w:hAnsiTheme="minorEastAsia"/>
          <w:szCs w:val="21"/>
        </w:rPr>
      </w:pPr>
    </w:p>
    <w:p w:rsidR="00FF2765" w:rsidRPr="00FF2765" w:rsidRDefault="00FF2765" w:rsidP="00FF2765">
      <w:pPr>
        <w:spacing w:line="360" w:lineRule="auto"/>
        <w:jc w:val="center"/>
        <w:rPr>
          <w:rFonts w:asciiTheme="minorEastAsia" w:hAnsiTheme="minorEastAsia"/>
          <w:b/>
          <w:szCs w:val="21"/>
        </w:rPr>
      </w:pPr>
      <w:r w:rsidRPr="00FF2765">
        <w:rPr>
          <w:rFonts w:asciiTheme="minorEastAsia" w:hAnsiTheme="minorEastAsia" w:hint="eastAsia"/>
          <w:b/>
          <w:szCs w:val="21"/>
        </w:rPr>
        <w:t>三、</w:t>
      </w:r>
      <w:r w:rsidRPr="00FF2765">
        <w:rPr>
          <w:rFonts w:asciiTheme="minorEastAsia" w:hAnsiTheme="minorEastAsia" w:hint="eastAsia"/>
          <w:b/>
          <w:szCs w:val="21"/>
        </w:rPr>
        <w:t>学校网络与信息安全检查结果反馈</w:t>
      </w:r>
    </w:p>
    <w:p w:rsidR="00FF2765" w:rsidRPr="00FF2765" w:rsidRDefault="00FF2765" w:rsidP="00FF2765">
      <w:pPr>
        <w:spacing w:line="360" w:lineRule="auto"/>
        <w:ind w:firstLineChars="200" w:firstLine="420"/>
        <w:rPr>
          <w:rFonts w:asciiTheme="minorEastAsia" w:hAnsiTheme="minorEastAsia"/>
          <w:szCs w:val="21"/>
        </w:rPr>
      </w:pPr>
      <w:r w:rsidRPr="00FF2765">
        <w:rPr>
          <w:rFonts w:asciiTheme="minorEastAsia" w:hAnsiTheme="minorEastAsia" w:hint="eastAsia"/>
          <w:szCs w:val="21"/>
        </w:rPr>
        <w:t>5月12日起，为确保重大时期的校园网络与信息安全，奉贤区教育学院教育信息技术中心要求学校提交学校网络与信息安全自查表，5月25日，信息中心和区公安</w:t>
      </w:r>
      <w:proofErr w:type="gramStart"/>
      <w:r w:rsidRPr="00FF2765">
        <w:rPr>
          <w:rFonts w:asciiTheme="minorEastAsia" w:hAnsiTheme="minorEastAsia" w:hint="eastAsia"/>
          <w:szCs w:val="21"/>
        </w:rPr>
        <w:t>分局网安</w:t>
      </w:r>
      <w:proofErr w:type="gramEnd"/>
      <w:r w:rsidRPr="00FF2765">
        <w:rPr>
          <w:rFonts w:asciiTheme="minorEastAsia" w:hAnsiTheme="minorEastAsia" w:hint="eastAsia"/>
          <w:szCs w:val="21"/>
        </w:rPr>
        <w:t>支队到10所学校进行联合检查。</w:t>
      </w:r>
    </w:p>
    <w:p w:rsidR="00FF2765" w:rsidRPr="00FF2765" w:rsidRDefault="00FF2765" w:rsidP="00FF2765">
      <w:pPr>
        <w:spacing w:line="360" w:lineRule="auto"/>
        <w:ind w:firstLineChars="200" w:firstLine="420"/>
        <w:jc w:val="left"/>
        <w:rPr>
          <w:rFonts w:asciiTheme="minorEastAsia" w:hAnsiTheme="minorEastAsia"/>
          <w:szCs w:val="21"/>
        </w:rPr>
      </w:pPr>
      <w:r w:rsidRPr="00FF2765">
        <w:rPr>
          <w:rFonts w:asciiTheme="minorEastAsia" w:hAnsiTheme="minorEastAsia" w:hint="eastAsia"/>
          <w:szCs w:val="21"/>
        </w:rPr>
        <w:t>本次网络与信息安全检查的主要对象为基层学校的核心机房、自建信息化应用平台和户外大屏管理电脑等。</w:t>
      </w:r>
    </w:p>
    <w:p w:rsidR="00FF2765" w:rsidRPr="00FF2765" w:rsidRDefault="00FF2765" w:rsidP="00FF2765">
      <w:pPr>
        <w:spacing w:line="360" w:lineRule="auto"/>
        <w:ind w:firstLineChars="200" w:firstLine="422"/>
        <w:jc w:val="left"/>
        <w:rPr>
          <w:rFonts w:asciiTheme="minorEastAsia" w:hAnsiTheme="minorEastAsia"/>
          <w:b/>
          <w:szCs w:val="21"/>
        </w:rPr>
      </w:pPr>
      <w:r w:rsidRPr="00FF2765">
        <w:rPr>
          <w:rFonts w:asciiTheme="minorEastAsia" w:hAnsiTheme="minorEastAsia" w:hint="eastAsia"/>
          <w:b/>
          <w:szCs w:val="21"/>
        </w:rPr>
        <w:t>抽查学校中整体优秀：曙光中学、奉城高中、景秀高中、奉贤中专</w:t>
      </w:r>
    </w:p>
    <w:p w:rsidR="00FF2765" w:rsidRPr="00FF2765" w:rsidRDefault="00FF2765" w:rsidP="00FF2765">
      <w:pPr>
        <w:spacing w:line="360" w:lineRule="auto"/>
        <w:ind w:firstLineChars="200" w:firstLine="420"/>
        <w:jc w:val="left"/>
        <w:rPr>
          <w:rFonts w:asciiTheme="minorEastAsia" w:hAnsiTheme="minorEastAsia"/>
          <w:szCs w:val="21"/>
        </w:rPr>
      </w:pPr>
      <w:r w:rsidRPr="00FF2765">
        <w:rPr>
          <w:rFonts w:asciiTheme="minorEastAsia" w:hAnsiTheme="minorEastAsia" w:hint="eastAsia"/>
          <w:szCs w:val="21"/>
        </w:rPr>
        <w:t>请各学校，按照附件要求，对学校网络与信息安全工作中存在的明显隐患进行整改。</w:t>
      </w:r>
    </w:p>
    <w:p w:rsidR="00FF2765" w:rsidRPr="00FF2765" w:rsidRDefault="00FF2765" w:rsidP="00FF2765">
      <w:pPr>
        <w:spacing w:line="360" w:lineRule="auto"/>
        <w:ind w:firstLineChars="200" w:firstLine="420"/>
        <w:jc w:val="left"/>
        <w:rPr>
          <w:rFonts w:asciiTheme="minorEastAsia" w:hAnsiTheme="minorEastAsia"/>
          <w:szCs w:val="21"/>
        </w:rPr>
      </w:pPr>
      <w:r w:rsidRPr="00FF2765">
        <w:rPr>
          <w:rFonts w:asciiTheme="minorEastAsia" w:hAnsiTheme="minorEastAsia" w:hint="eastAsia"/>
          <w:szCs w:val="21"/>
        </w:rPr>
        <w:t>附件：奉贤区学校网络与信息安全要求</w:t>
      </w:r>
    </w:p>
    <w:p w:rsidR="00FF2765" w:rsidRPr="00FF2765" w:rsidRDefault="00FF2765" w:rsidP="00FF2765">
      <w:pPr>
        <w:spacing w:line="360" w:lineRule="auto"/>
        <w:ind w:firstLineChars="200" w:firstLine="420"/>
        <w:rPr>
          <w:rFonts w:asciiTheme="minorEastAsia" w:hAnsiTheme="minorEastAsia"/>
          <w:szCs w:val="21"/>
        </w:rPr>
      </w:pPr>
      <w:r w:rsidRPr="00FF2765">
        <w:rPr>
          <w:rFonts w:asciiTheme="minorEastAsia" w:hAnsiTheme="minorEastAsia" w:hint="eastAsia"/>
          <w:szCs w:val="21"/>
        </w:rPr>
        <w:t>机房建设标准参照（根据城乡一体化中校园网络中心建设标准）：</w:t>
      </w:r>
    </w:p>
    <w:tbl>
      <w:tblPr>
        <w:tblStyle w:val="a5"/>
        <w:tblW w:w="0" w:type="auto"/>
        <w:jc w:val="center"/>
        <w:tblLook w:val="04A0" w:firstRow="1" w:lastRow="0" w:firstColumn="1" w:lastColumn="0" w:noHBand="0" w:noVBand="1"/>
      </w:tblPr>
      <w:tblGrid>
        <w:gridCol w:w="846"/>
        <w:gridCol w:w="1536"/>
        <w:gridCol w:w="5867"/>
      </w:tblGrid>
      <w:tr w:rsidR="00FF2765" w:rsidRPr="00FF2765" w:rsidTr="00F23DBA">
        <w:trPr>
          <w:trHeight w:val="567"/>
          <w:jc w:val="center"/>
        </w:trPr>
        <w:tc>
          <w:tcPr>
            <w:tcW w:w="84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项目</w:t>
            </w: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内容</w:t>
            </w:r>
          </w:p>
        </w:tc>
        <w:tc>
          <w:tcPr>
            <w:tcW w:w="5867" w:type="dxa"/>
            <w:vAlign w:val="center"/>
          </w:tcPr>
          <w:p w:rsidR="00FF2765" w:rsidRPr="00FF2765" w:rsidRDefault="00FF2765" w:rsidP="00FF2765">
            <w:pPr>
              <w:spacing w:line="360" w:lineRule="auto"/>
              <w:jc w:val="center"/>
              <w:rPr>
                <w:rFonts w:asciiTheme="minorEastAsia" w:hAnsiTheme="minorEastAsia"/>
                <w:szCs w:val="21"/>
              </w:rPr>
            </w:pPr>
            <w:r w:rsidRPr="00FF2765">
              <w:rPr>
                <w:rFonts w:asciiTheme="minorEastAsia" w:hAnsiTheme="minorEastAsia" w:hint="eastAsia"/>
                <w:szCs w:val="21"/>
              </w:rPr>
              <w:t>具体要求</w:t>
            </w:r>
          </w:p>
        </w:tc>
      </w:tr>
      <w:tr w:rsidR="00FF2765" w:rsidRPr="00FF2765" w:rsidTr="00F23DBA">
        <w:trPr>
          <w:trHeight w:val="567"/>
          <w:jc w:val="center"/>
        </w:trPr>
        <w:tc>
          <w:tcPr>
            <w:tcW w:w="846" w:type="dxa"/>
            <w:vMerge w:val="restart"/>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环境</w:t>
            </w: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电源系统</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供电采用UPS和市电供电相结合，其中服务器、交换机等关键设备能提供不少于15分钟的UPS供电；</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机房环境</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环境温度不超过25摄氏度；</w:t>
            </w:r>
          </w:p>
        </w:tc>
      </w:tr>
      <w:tr w:rsidR="00FF2765" w:rsidRPr="00FF2765" w:rsidTr="00F23DBA">
        <w:trPr>
          <w:trHeight w:val="567"/>
          <w:jc w:val="center"/>
        </w:trPr>
        <w:tc>
          <w:tcPr>
            <w:tcW w:w="846" w:type="dxa"/>
            <w:vMerge w:val="restart"/>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安全</w:t>
            </w: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防雷、防静电及接地系统</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网络及互联网设备应具备有防雷装置；机房应有可靠的保护接地线，接地电阻不大于4</w:t>
            </w:r>
            <w:proofErr w:type="gramStart"/>
            <w:r w:rsidRPr="00FF2765">
              <w:rPr>
                <w:rFonts w:asciiTheme="minorEastAsia" w:hAnsiTheme="minorEastAsia" w:hint="eastAsia"/>
                <w:szCs w:val="21"/>
              </w:rPr>
              <w:t>欧</w:t>
            </w:r>
            <w:proofErr w:type="gramEnd"/>
            <w:r w:rsidRPr="00FF2765">
              <w:rPr>
                <w:rFonts w:asciiTheme="minorEastAsia" w:hAnsiTheme="minorEastAsia" w:hint="eastAsia"/>
                <w:szCs w:val="21"/>
              </w:rPr>
              <w:t>。</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消防系统</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应配有感烟探测器和报警系统；必须配有灭火器；应急照明灯。</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防盗</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门窗有防盗设施和门禁系统*。（带有统计人员出入记录功能，现有密码锁，门禁卡，人脸识别等方式）</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网络安全日志</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对于重要的网络设备或系统保存至少半年的日志。</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操作系统</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安装正版操作系统。</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终端安全</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所有电脑必须安装杀毒软件（除带有</w:t>
            </w:r>
            <w:proofErr w:type="gramStart"/>
            <w:r w:rsidRPr="00FF2765">
              <w:rPr>
                <w:rFonts w:asciiTheme="minorEastAsia" w:hAnsiTheme="minorEastAsia" w:hint="eastAsia"/>
                <w:szCs w:val="21"/>
              </w:rPr>
              <w:t>还原卡</w:t>
            </w:r>
            <w:proofErr w:type="gramEnd"/>
            <w:r w:rsidRPr="00FF2765">
              <w:rPr>
                <w:rFonts w:asciiTheme="minorEastAsia" w:hAnsiTheme="minorEastAsia" w:hint="eastAsia"/>
                <w:szCs w:val="21"/>
              </w:rPr>
              <w:t>或特殊办公电脑）</w:t>
            </w:r>
          </w:p>
        </w:tc>
      </w:tr>
      <w:tr w:rsidR="00FF2765" w:rsidRPr="00FF2765" w:rsidTr="00F23DBA">
        <w:trPr>
          <w:trHeight w:val="567"/>
          <w:jc w:val="center"/>
        </w:trPr>
        <w:tc>
          <w:tcPr>
            <w:tcW w:w="846" w:type="dxa"/>
            <w:vMerge w:val="restart"/>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资料</w:t>
            </w: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机房拓扑图</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机房网络拓扑图。（详细到楼宇节点的设备端口号）</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制度上墙</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机房管理制度上墙。（包括：网络安全、机房管理等）</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证书</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机房管理员有网络安全证书或相关有效证书。</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标签</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所有设备和布线有标签，明确去向和用途。</w:t>
            </w:r>
            <w:r w:rsidRPr="00FF2765">
              <w:rPr>
                <w:rFonts w:asciiTheme="minorEastAsia" w:hAnsiTheme="minorEastAsia"/>
                <w:szCs w:val="21"/>
              </w:rPr>
              <w:t xml:space="preserve"> </w:t>
            </w:r>
          </w:p>
        </w:tc>
      </w:tr>
      <w:tr w:rsidR="00FF2765" w:rsidRPr="00FF2765" w:rsidTr="00F23DBA">
        <w:trPr>
          <w:trHeight w:val="567"/>
          <w:jc w:val="center"/>
        </w:trPr>
        <w:tc>
          <w:tcPr>
            <w:tcW w:w="846" w:type="dxa"/>
            <w:vMerge/>
            <w:vAlign w:val="center"/>
          </w:tcPr>
          <w:p w:rsidR="00FF2765" w:rsidRPr="00FF2765" w:rsidRDefault="00FF2765" w:rsidP="00FF2765">
            <w:pPr>
              <w:spacing w:line="360" w:lineRule="auto"/>
              <w:rPr>
                <w:rFonts w:asciiTheme="minorEastAsia" w:hAnsiTheme="minorEastAsia"/>
                <w:szCs w:val="21"/>
              </w:rPr>
            </w:pPr>
          </w:p>
        </w:tc>
        <w:tc>
          <w:tcPr>
            <w:tcW w:w="1536"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台账</w:t>
            </w:r>
          </w:p>
        </w:tc>
        <w:tc>
          <w:tcPr>
            <w:tcW w:w="5867"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记录进出机房人员信息、机房温湿</w:t>
            </w:r>
            <w:proofErr w:type="gramStart"/>
            <w:r w:rsidRPr="00FF2765">
              <w:rPr>
                <w:rFonts w:asciiTheme="minorEastAsia" w:hAnsiTheme="minorEastAsia" w:hint="eastAsia"/>
                <w:szCs w:val="21"/>
              </w:rPr>
              <w:t>度记录</w:t>
            </w:r>
            <w:proofErr w:type="gramEnd"/>
            <w:r w:rsidRPr="00FF2765">
              <w:rPr>
                <w:rFonts w:asciiTheme="minorEastAsia" w:hAnsiTheme="minorEastAsia" w:hint="eastAsia"/>
                <w:szCs w:val="21"/>
              </w:rPr>
              <w:t>和设备运行情况等</w:t>
            </w:r>
          </w:p>
        </w:tc>
      </w:tr>
    </w:tbl>
    <w:p w:rsidR="00FF2765" w:rsidRPr="00FF2765" w:rsidRDefault="00FF2765" w:rsidP="00FF2765">
      <w:pPr>
        <w:spacing w:line="360" w:lineRule="auto"/>
        <w:ind w:firstLineChars="200" w:firstLine="420"/>
        <w:rPr>
          <w:rFonts w:asciiTheme="minorEastAsia" w:hAnsiTheme="minorEastAsia"/>
          <w:szCs w:val="21"/>
        </w:rPr>
      </w:pPr>
    </w:p>
    <w:p w:rsidR="00FF2765" w:rsidRPr="00FF2765" w:rsidRDefault="00FF2765" w:rsidP="00FF2765">
      <w:pPr>
        <w:spacing w:line="360" w:lineRule="auto"/>
        <w:ind w:firstLineChars="200" w:firstLine="420"/>
        <w:rPr>
          <w:rFonts w:asciiTheme="minorEastAsia" w:hAnsiTheme="minorEastAsia"/>
          <w:szCs w:val="21"/>
        </w:rPr>
      </w:pPr>
      <w:r w:rsidRPr="00FF2765">
        <w:rPr>
          <w:rFonts w:asciiTheme="minorEastAsia" w:hAnsiTheme="minorEastAsia" w:hint="eastAsia"/>
          <w:szCs w:val="21"/>
        </w:rPr>
        <w:t>对于校内网络平台比较多的学校，建议增加以下设备</w:t>
      </w:r>
    </w:p>
    <w:tbl>
      <w:tblPr>
        <w:tblStyle w:val="a5"/>
        <w:tblW w:w="0" w:type="auto"/>
        <w:jc w:val="center"/>
        <w:tblLook w:val="04A0" w:firstRow="1" w:lastRow="0" w:firstColumn="1" w:lastColumn="0" w:noHBand="0" w:noVBand="1"/>
      </w:tblPr>
      <w:tblGrid>
        <w:gridCol w:w="1980"/>
        <w:gridCol w:w="6095"/>
      </w:tblGrid>
      <w:tr w:rsidR="00FF2765" w:rsidRPr="00FF2765" w:rsidTr="00F23DBA">
        <w:trPr>
          <w:trHeight w:val="410"/>
          <w:jc w:val="center"/>
        </w:trPr>
        <w:tc>
          <w:tcPr>
            <w:tcW w:w="1980"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网络安全设备</w:t>
            </w:r>
          </w:p>
        </w:tc>
        <w:tc>
          <w:tcPr>
            <w:tcW w:w="6095"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根据安全需求配置网络防火墙、入侵检测系统、病毒防护系统、web防火墙等安全设备；</w:t>
            </w:r>
          </w:p>
        </w:tc>
      </w:tr>
      <w:tr w:rsidR="00FF2765" w:rsidRPr="00FF2765" w:rsidTr="00F23DBA">
        <w:trPr>
          <w:trHeight w:val="410"/>
          <w:jc w:val="center"/>
        </w:trPr>
        <w:tc>
          <w:tcPr>
            <w:tcW w:w="1980"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机房环境系统</w:t>
            </w:r>
          </w:p>
        </w:tc>
        <w:tc>
          <w:tcPr>
            <w:tcW w:w="6095"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配备机房环境监控，能实时监控机房的温湿度及UPS运行状况，故障时能通过短信、邮件等方式告警。</w:t>
            </w:r>
          </w:p>
        </w:tc>
      </w:tr>
      <w:tr w:rsidR="00FF2765" w:rsidRPr="00FF2765" w:rsidTr="00F23DBA">
        <w:trPr>
          <w:trHeight w:val="410"/>
          <w:jc w:val="center"/>
        </w:trPr>
        <w:tc>
          <w:tcPr>
            <w:tcW w:w="1980"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消防系统</w:t>
            </w:r>
          </w:p>
        </w:tc>
        <w:tc>
          <w:tcPr>
            <w:tcW w:w="6095"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应配备卤代烷灭火器或者其他气体自动灭火装置。</w:t>
            </w:r>
          </w:p>
        </w:tc>
      </w:tr>
    </w:tbl>
    <w:p w:rsidR="00FF2765" w:rsidRPr="00FF2765" w:rsidRDefault="00FF2765" w:rsidP="00FF2765">
      <w:pPr>
        <w:spacing w:line="360" w:lineRule="auto"/>
        <w:ind w:firstLineChars="200" w:firstLine="420"/>
        <w:rPr>
          <w:rFonts w:asciiTheme="minorEastAsia" w:hAnsiTheme="minorEastAsia"/>
          <w:szCs w:val="21"/>
        </w:rPr>
      </w:pPr>
    </w:p>
    <w:tbl>
      <w:tblPr>
        <w:tblStyle w:val="a5"/>
        <w:tblW w:w="0" w:type="auto"/>
        <w:tblInd w:w="250" w:type="dxa"/>
        <w:tblLook w:val="04A0" w:firstRow="1" w:lastRow="0" w:firstColumn="1" w:lastColumn="0" w:noHBand="0" w:noVBand="1"/>
      </w:tblPr>
      <w:tblGrid>
        <w:gridCol w:w="1977"/>
        <w:gridCol w:w="6069"/>
      </w:tblGrid>
      <w:tr w:rsidR="00FF2765" w:rsidRPr="00FF2765" w:rsidTr="00F23DBA">
        <w:tc>
          <w:tcPr>
            <w:tcW w:w="1985" w:type="dxa"/>
            <w:vMerge w:val="restart"/>
            <w:vAlign w:val="center"/>
          </w:tcPr>
          <w:p w:rsidR="00FF2765" w:rsidRPr="00FF2765" w:rsidRDefault="00FF2765" w:rsidP="00FF2765">
            <w:pPr>
              <w:spacing w:line="360" w:lineRule="auto"/>
              <w:jc w:val="center"/>
              <w:rPr>
                <w:rFonts w:asciiTheme="minorEastAsia" w:hAnsiTheme="minorEastAsia"/>
                <w:szCs w:val="21"/>
              </w:rPr>
            </w:pPr>
            <w:r w:rsidRPr="00FF2765">
              <w:rPr>
                <w:rFonts w:asciiTheme="minorEastAsia" w:hAnsiTheme="minorEastAsia"/>
                <w:szCs w:val="21"/>
              </w:rPr>
              <w:t>户外大屏管理</w:t>
            </w:r>
          </w:p>
        </w:tc>
        <w:tc>
          <w:tcPr>
            <w:tcW w:w="6095"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大屏管理电脑间有视频监控操作过程</w:t>
            </w:r>
          </w:p>
        </w:tc>
      </w:tr>
      <w:tr w:rsidR="00FF2765" w:rsidRPr="00FF2765" w:rsidTr="00F23DBA">
        <w:tc>
          <w:tcPr>
            <w:tcW w:w="1985" w:type="dxa"/>
            <w:vMerge/>
            <w:vAlign w:val="center"/>
          </w:tcPr>
          <w:p w:rsidR="00FF2765" w:rsidRPr="00FF2765" w:rsidRDefault="00FF2765" w:rsidP="00FF2765">
            <w:pPr>
              <w:spacing w:line="360" w:lineRule="auto"/>
              <w:rPr>
                <w:rFonts w:asciiTheme="minorEastAsia" w:hAnsiTheme="minorEastAsia"/>
                <w:szCs w:val="21"/>
              </w:rPr>
            </w:pPr>
          </w:p>
        </w:tc>
        <w:tc>
          <w:tcPr>
            <w:tcW w:w="6095"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大屏管理电脑（单机、账号登录、安全防护措施、专机专用）</w:t>
            </w:r>
          </w:p>
        </w:tc>
      </w:tr>
      <w:tr w:rsidR="00FF2765" w:rsidRPr="00FF2765" w:rsidTr="00F23DBA">
        <w:tc>
          <w:tcPr>
            <w:tcW w:w="1985" w:type="dxa"/>
            <w:vMerge/>
            <w:vAlign w:val="center"/>
          </w:tcPr>
          <w:p w:rsidR="00FF2765" w:rsidRPr="00FF2765" w:rsidRDefault="00FF2765" w:rsidP="00FF2765">
            <w:pPr>
              <w:spacing w:line="360" w:lineRule="auto"/>
              <w:rPr>
                <w:rFonts w:asciiTheme="minorEastAsia" w:hAnsiTheme="minorEastAsia"/>
                <w:szCs w:val="21"/>
              </w:rPr>
            </w:pPr>
          </w:p>
        </w:tc>
        <w:tc>
          <w:tcPr>
            <w:tcW w:w="6095"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大屏使用记录（日期、内容、操作人、审核人）</w:t>
            </w:r>
          </w:p>
        </w:tc>
      </w:tr>
      <w:tr w:rsidR="00FF2765" w:rsidRPr="00FF2765" w:rsidTr="00F23DBA">
        <w:tc>
          <w:tcPr>
            <w:tcW w:w="1985" w:type="dxa"/>
            <w:vMerge/>
            <w:vAlign w:val="center"/>
          </w:tcPr>
          <w:p w:rsidR="00FF2765" w:rsidRPr="00FF2765" w:rsidRDefault="00FF2765" w:rsidP="00FF2765">
            <w:pPr>
              <w:spacing w:line="360" w:lineRule="auto"/>
              <w:rPr>
                <w:rFonts w:asciiTheme="minorEastAsia" w:hAnsiTheme="minorEastAsia"/>
                <w:szCs w:val="21"/>
              </w:rPr>
            </w:pPr>
          </w:p>
        </w:tc>
        <w:tc>
          <w:tcPr>
            <w:tcW w:w="6095" w:type="dxa"/>
            <w:vAlign w:val="center"/>
          </w:tcPr>
          <w:p w:rsidR="00FF2765" w:rsidRPr="00FF2765" w:rsidRDefault="00FF2765" w:rsidP="00FF2765">
            <w:pPr>
              <w:spacing w:line="360" w:lineRule="auto"/>
              <w:rPr>
                <w:rFonts w:asciiTheme="minorEastAsia" w:hAnsiTheme="minorEastAsia"/>
                <w:szCs w:val="21"/>
              </w:rPr>
            </w:pPr>
            <w:r w:rsidRPr="00FF2765">
              <w:rPr>
                <w:rFonts w:asciiTheme="minorEastAsia" w:hAnsiTheme="minorEastAsia" w:hint="eastAsia"/>
                <w:szCs w:val="21"/>
              </w:rPr>
              <w:t>大屏无任何外接移动设备</w:t>
            </w:r>
          </w:p>
        </w:tc>
      </w:tr>
    </w:tbl>
    <w:p w:rsidR="005B3929" w:rsidRPr="00FF2765" w:rsidRDefault="005B3929" w:rsidP="00FF2765">
      <w:pPr>
        <w:spacing w:line="360" w:lineRule="auto"/>
        <w:jc w:val="right"/>
        <w:rPr>
          <w:rFonts w:asciiTheme="minorEastAsia" w:hAnsiTheme="minorEastAsia"/>
          <w:szCs w:val="21"/>
        </w:rPr>
      </w:pPr>
      <w:r w:rsidRPr="00FF2765">
        <w:rPr>
          <w:rFonts w:asciiTheme="minorEastAsia" w:hAnsiTheme="minorEastAsia" w:hint="eastAsia"/>
          <w:szCs w:val="21"/>
        </w:rPr>
        <w:t>教育信息技术中心</w:t>
      </w:r>
    </w:p>
    <w:p w:rsidR="005B3929" w:rsidRPr="00FF2765" w:rsidRDefault="005B3929" w:rsidP="00FF2765">
      <w:pPr>
        <w:spacing w:line="360" w:lineRule="auto"/>
        <w:jc w:val="right"/>
        <w:rPr>
          <w:rFonts w:asciiTheme="minorEastAsia" w:hAnsiTheme="minorEastAsia"/>
          <w:szCs w:val="21"/>
        </w:rPr>
      </w:pPr>
      <w:r w:rsidRPr="00FF2765">
        <w:rPr>
          <w:rFonts w:asciiTheme="minorEastAsia" w:hAnsiTheme="minorEastAsia" w:hint="eastAsia"/>
          <w:szCs w:val="21"/>
        </w:rPr>
        <w:t>2021年5月26日</w:t>
      </w:r>
    </w:p>
    <w:sectPr w:rsidR="005B3929" w:rsidRPr="00FF27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B257AB"/>
    <w:multiLevelType w:val="hybridMultilevel"/>
    <w:tmpl w:val="FD0673E0"/>
    <w:lvl w:ilvl="0" w:tplc="50D2F434">
      <w:start w:val="1"/>
      <w:numFmt w:val="decimal"/>
      <w:lvlText w:val="%1、"/>
      <w:lvlJc w:val="left"/>
      <w:pPr>
        <w:ind w:left="1070" w:hanging="36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947"/>
    <w:rsid w:val="0004193D"/>
    <w:rsid w:val="00236749"/>
    <w:rsid w:val="002C4C35"/>
    <w:rsid w:val="00355947"/>
    <w:rsid w:val="005A1AFF"/>
    <w:rsid w:val="005B3929"/>
    <w:rsid w:val="005F2B5E"/>
    <w:rsid w:val="00720F7E"/>
    <w:rsid w:val="00757599"/>
    <w:rsid w:val="00983F40"/>
    <w:rsid w:val="00AA257C"/>
    <w:rsid w:val="00AA4D72"/>
    <w:rsid w:val="00AB2425"/>
    <w:rsid w:val="00B210CC"/>
    <w:rsid w:val="00B80F29"/>
    <w:rsid w:val="00BF4E8D"/>
    <w:rsid w:val="00C25BBF"/>
    <w:rsid w:val="00C8211D"/>
    <w:rsid w:val="00CF1AD9"/>
    <w:rsid w:val="00E44E6B"/>
    <w:rsid w:val="00EA7B2D"/>
    <w:rsid w:val="00EC0E8B"/>
    <w:rsid w:val="00F477F6"/>
    <w:rsid w:val="00FF2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A8AD9E-1744-4A28-BEE4-8BA17608B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193D"/>
    <w:rPr>
      <w:color w:val="0000FF" w:themeColor="hyperlink"/>
      <w:u w:val="single"/>
    </w:rPr>
  </w:style>
  <w:style w:type="paragraph" w:styleId="a4">
    <w:name w:val="List Paragraph"/>
    <w:basedOn w:val="a"/>
    <w:uiPriority w:val="34"/>
    <w:qFormat/>
    <w:rsid w:val="00FF2765"/>
    <w:pPr>
      <w:ind w:firstLineChars="200" w:firstLine="420"/>
    </w:pPr>
  </w:style>
  <w:style w:type="table" w:styleId="a5">
    <w:name w:val="Table Grid"/>
    <w:basedOn w:val="a1"/>
    <w:uiPriority w:val="39"/>
    <w:rsid w:val="00FF2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tp://10.152.8.99/&#25945;&#32946;&#23398;&#38498;/&#20449;&#24687;&#20013;&#24515;/&#20010;&#20154;&#36164;&#26009;/&#38472;&#20255;/&#9733;&#9733;&#30005;&#20449;&#35270;&#39057;&#20250;&#35758;&#23458;&#25143;&#31471;&#9733;&#9733;/meetingnow.4.2.22684.0910.exe"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277</Words>
  <Characters>1584</Characters>
  <Application>Microsoft Office Word</Application>
  <DocSecurity>0</DocSecurity>
  <Lines>13</Lines>
  <Paragraphs>3</Paragraphs>
  <ScaleCrop>false</ScaleCrop>
  <Company>mycomputer</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个人用户</cp:lastModifiedBy>
  <cp:revision>3</cp:revision>
  <dcterms:created xsi:type="dcterms:W3CDTF">2021-05-26T08:53:00Z</dcterms:created>
  <dcterms:modified xsi:type="dcterms:W3CDTF">2021-05-26T08:59:00Z</dcterms:modified>
</cp:coreProperties>
</file>