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</w:t>
      </w:r>
      <w:bookmarkStart w:id="0" w:name="_GoBack"/>
      <w:bookmarkEnd w:id="0"/>
      <w:r>
        <w:rPr>
          <w:rFonts w:hint="default"/>
          <w:b/>
          <w:bCs/>
          <w:sz w:val="28"/>
          <w:szCs w:val="36"/>
          <w:lang w:val="en-US" w:eastAsia="zh-CN"/>
        </w:rPr>
        <w:t>1</w:t>
      </w:r>
    </w:p>
    <w:p>
      <w:pPr>
        <w:pStyle w:val="style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心理工作坊专题活动： 精神动力小组工作坊</w:t>
      </w:r>
    </w:p>
    <w:p>
      <w:pPr>
        <w:pStyle w:val="style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时间：2021年</w:t>
      </w:r>
      <w:r>
        <w:rPr>
          <w:rFonts w:hint="default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default"/>
          <w:sz w:val="28"/>
          <w:szCs w:val="36"/>
          <w:lang w:val="en-US" w:eastAsia="zh-CN"/>
        </w:rPr>
        <w:t>18</w:t>
      </w:r>
      <w:r>
        <w:rPr>
          <w:rFonts w:hint="eastAsia"/>
          <w:sz w:val="28"/>
          <w:szCs w:val="36"/>
          <w:lang w:val="en-US" w:eastAsia="zh-CN"/>
        </w:rPr>
        <w:t>日（周二）上午9：00-1</w:t>
      </w:r>
      <w:r>
        <w:rPr>
          <w:rFonts w:hint="default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val="en-US" w:eastAsia="zh-CN"/>
        </w:rPr>
        <w:t>:</w:t>
      </w:r>
      <w:r>
        <w:rPr>
          <w:rFonts w:hint="default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val="en-US" w:eastAsia="zh-CN"/>
        </w:rPr>
        <w:t>0</w:t>
      </w:r>
    </w:p>
    <w:p>
      <w:pPr>
        <w:pStyle w:val="style0"/>
        <w:rPr>
          <w:rFonts w:eastAsia="宋体"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地点：上海市罗店中学</w:t>
      </w:r>
    </w:p>
    <w:p>
      <w:pPr>
        <w:pStyle w:val="style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对象：精神动力小组学员</w:t>
      </w:r>
    </w:p>
    <w:p>
      <w:pPr>
        <w:pStyle w:val="style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附名单：</w:t>
      </w:r>
    </w:p>
    <w:tbl>
      <w:tblPr>
        <w:tblStyle w:val="style154"/>
        <w:tblW w:w="53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rPr/>
        <w:tc>
          <w:tcPr>
            <w:tcW w:w="892" w:type="dxa"/>
            <w:tcBorders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1650" w:type="dxa"/>
            <w:tcBorders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2790" w:type="dxa"/>
            <w:tcBorders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单位</w:t>
            </w:r>
          </w:p>
        </w:tc>
      </w:tr>
      <w:tr>
        <w:tblPrEx/>
        <w:trPr/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叶峻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尚同中学</w:t>
            </w:r>
          </w:p>
        </w:tc>
      </w:tr>
      <w:tr>
        <w:tblPrEx/>
        <w:trPr>
          <w:trHeight w:val="384" w:hRule="atLeast"/>
        </w:trPr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张晓燕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肖塘小学</w:t>
            </w:r>
          </w:p>
        </w:tc>
      </w:tr>
      <w:tr>
        <w:tblPrEx/>
        <w:trPr/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王一萍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华亭学校</w:t>
            </w:r>
          </w:p>
        </w:tc>
      </w:tr>
      <w:tr>
        <w:tblPrEx/>
        <w:trPr/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褚兰兰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解放路小学</w:t>
            </w:r>
          </w:p>
        </w:tc>
      </w:tr>
      <w:tr>
        <w:tblPrEx/>
        <w:trPr/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龚雨佳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奉贤区教育学院</w:t>
            </w:r>
          </w:p>
        </w:tc>
      </w:tr>
      <w:tr>
        <w:tblPrEx/>
        <w:trPr/>
        <w:tc>
          <w:tcPr>
            <w:tcW w:w="892" w:type="dxa"/>
            <w:tcBorders/>
            <w:vAlign w:val="center"/>
          </w:tcPr>
          <w:p>
            <w:pPr>
              <w:pStyle w:val="style0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谢怀萍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奉贤区教育学院</w:t>
            </w:r>
          </w:p>
        </w:tc>
      </w:tr>
    </w:tbl>
    <w:p>
      <w:pPr>
        <w:pStyle w:val="style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注意事项：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参加本次培训必须确保全勤出席，不能缺席和迟到。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心理通知2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内容：2021家庭辅导工作坊5月专题培训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时间：2021年5月19日（周三）8：30-18：30一天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地点：上海市教科院21号会议室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主题：家庭治疗个案研讨与督导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培训对象：家庭辅导工作坊全体学员（张珏  谢怀萍）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附名单：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/>
        <w:drawing>
          <wp:inline distL="114300" distT="0" distB="0" distR="114300">
            <wp:extent cx="4581081" cy="168397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081" cy="16839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注意事项：</w:t>
      </w: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参加本次培训必须确保全勤出席，不能缺席和迟到。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汇报学员就疑难个案准备督导报告和PPT，并至少提前一天发联系人和督导师，以备研讨。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323</Words>
  <Pages>1</Pages>
  <Characters>349</Characters>
  <Application>WPS Office</Application>
  <DocSecurity>0</DocSecurity>
  <Paragraphs>57</Paragraphs>
  <ScaleCrop>false</ScaleCrop>
  <LinksUpToDate>false</LinksUpToDate>
  <CharactersWithSpaces>352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2020-09-23T01:13:00Z</dcterms:created>
  <dc:creator>恍若跌岛</dc:creator>
  <lastModifiedBy>EVR-AL00</lastModifiedBy>
  <dcterms:modified xsi:type="dcterms:W3CDTF">2021-05-14T02:15:56Z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9A9EB3828AEB4451BA910D61014DBA23</vt:lpwstr>
  </property>
</Properties>
</file>