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86" w:rsidRDefault="00623286" w:rsidP="0062328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教育信息技术中心第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周通知</w:t>
      </w:r>
    </w:p>
    <w:p w:rsidR="00E13389" w:rsidRPr="00623286" w:rsidRDefault="00623286" w:rsidP="00623286">
      <w:pPr>
        <w:spacing w:line="360" w:lineRule="auto"/>
        <w:jc w:val="center"/>
        <w:rPr>
          <w:b/>
          <w:szCs w:val="21"/>
        </w:rPr>
      </w:pPr>
      <w:r w:rsidRPr="00623286">
        <w:rPr>
          <w:rFonts w:hint="eastAsia"/>
          <w:b/>
          <w:szCs w:val="21"/>
        </w:rPr>
        <w:t>一、</w:t>
      </w:r>
      <w:r w:rsidR="00E13389" w:rsidRPr="00623286">
        <w:rPr>
          <w:rFonts w:hint="eastAsia"/>
          <w:b/>
          <w:szCs w:val="21"/>
        </w:rPr>
        <w:t>关于区级信息化实践</w:t>
      </w:r>
      <w:r w:rsidR="006F4E32" w:rsidRPr="00623286">
        <w:rPr>
          <w:rFonts w:hint="eastAsia"/>
          <w:b/>
          <w:szCs w:val="21"/>
        </w:rPr>
        <w:t>项目</w:t>
      </w:r>
      <w:r w:rsidR="00E13389" w:rsidRPr="00623286">
        <w:rPr>
          <w:rFonts w:hint="eastAsia"/>
          <w:b/>
          <w:szCs w:val="21"/>
        </w:rPr>
        <w:t>鉴定的</w:t>
      </w:r>
      <w:r w:rsidR="006F4E32" w:rsidRPr="00623286">
        <w:rPr>
          <w:rFonts w:hint="eastAsia"/>
          <w:b/>
          <w:szCs w:val="21"/>
        </w:rPr>
        <w:t>结果的</w:t>
      </w:r>
      <w:r w:rsidR="00E13389" w:rsidRPr="00623286">
        <w:rPr>
          <w:rFonts w:hint="eastAsia"/>
          <w:b/>
          <w:szCs w:val="21"/>
        </w:rPr>
        <w:t>通知</w:t>
      </w:r>
    </w:p>
    <w:p w:rsidR="00E13389" w:rsidRDefault="00E13389" w:rsidP="00623286">
      <w:pPr>
        <w:spacing w:line="360" w:lineRule="auto"/>
      </w:pPr>
      <w:r>
        <w:rPr>
          <w:rFonts w:hint="eastAsia"/>
        </w:rPr>
        <w:t>各项目学校：</w:t>
      </w:r>
    </w:p>
    <w:p w:rsidR="00DF32CE" w:rsidRDefault="006F4E32" w:rsidP="00623286">
      <w:pPr>
        <w:pStyle w:val="a3"/>
        <w:spacing w:line="360" w:lineRule="auto"/>
        <w:ind w:firstLineChars="202" w:firstLine="424"/>
      </w:pPr>
      <w:r>
        <w:rPr>
          <w:rFonts w:hint="eastAsia"/>
        </w:rPr>
        <w:t>根据区级专家评审，以下</w:t>
      </w:r>
      <w:r w:rsidRPr="006F4E32">
        <w:rPr>
          <w:rFonts w:hint="eastAsia"/>
        </w:rPr>
        <w:t>区级信息化实践</w:t>
      </w:r>
      <w:r>
        <w:rPr>
          <w:rFonts w:hint="eastAsia"/>
        </w:rPr>
        <w:t>项目</w:t>
      </w:r>
      <w:r w:rsidRPr="006F4E32">
        <w:rPr>
          <w:rFonts w:hint="eastAsia"/>
        </w:rPr>
        <w:t>鉴定</w:t>
      </w:r>
      <w:r>
        <w:rPr>
          <w:rFonts w:hint="eastAsia"/>
        </w:rPr>
        <w:t>结果为通过，请各校核对一下负责人，如有误请于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日前联系信息中心朱勤老师（</w:t>
      </w:r>
      <w:r>
        <w:rPr>
          <w:rFonts w:hint="eastAsia"/>
        </w:rPr>
        <w:t>13641702938</w:t>
      </w:r>
      <w:r>
        <w:rPr>
          <w:rFonts w:hint="eastAsia"/>
        </w:rPr>
        <w:t>）</w:t>
      </w:r>
      <w:r w:rsidR="00E13389">
        <w:rPr>
          <w:rFonts w:hint="eastAsia"/>
        </w:rPr>
        <w:t>。</w:t>
      </w:r>
    </w:p>
    <w:p w:rsidR="00E13389" w:rsidRDefault="00E13389" w:rsidP="00E13389">
      <w:pPr>
        <w:pStyle w:val="a3"/>
        <w:ind w:firstLineChars="202" w:firstLine="424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553"/>
        <w:gridCol w:w="857"/>
        <w:gridCol w:w="4813"/>
        <w:gridCol w:w="1141"/>
      </w:tblGrid>
      <w:tr w:rsidR="00E13389" w:rsidRPr="00275B6A" w:rsidTr="006F4E32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275B6A" w:rsidRPr="00275B6A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75B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项目</w:t>
            </w:r>
          </w:p>
          <w:p w:rsidR="00275B6A" w:rsidRPr="00275B6A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75B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编号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75B6A" w:rsidRPr="00275B6A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75B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75B6A" w:rsidRPr="00275B6A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75B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负责人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275B6A" w:rsidRPr="00275B6A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75B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75B6A" w:rsidRPr="00275B6A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31849B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项目类型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</w:t>
            </w: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6</w:t>
            </w: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005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育贤小学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季锦华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小学生发展性评价平台建设与应用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2017001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胡桥学校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翁文华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信息技术支持下学生课堂专注力提升的研究与实践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201700</w:t>
            </w: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新寺学校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秦丽斌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利用“朗读与测评”平台提高乡镇学校小学英语口语表达能力的实践研究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275B6A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201700</w:t>
            </w: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张冬梅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新媒体环境下的家园“管理”实践研究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523802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20170</w:t>
            </w: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肖塘幼儿园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宋利红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点读笔在幼儿园个别化学习活动中有效运用的实践研究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201800</w:t>
            </w: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思言小学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朱权华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基于移动终端的智慧云课堂建设与应用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2018003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奉贤中学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林春辉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奉贤中学数据中心的建设与应用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2018011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青村幼儿园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杜骏美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幼儿民俗教育活动课程信息化资源库建设和应用的实践研究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  <w:t>2018012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惠敏学校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谢建荣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辅读学校特色康复网络课程资源的开发及应用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江山小学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杨品莲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 xml:space="preserve"> 基于《砖桥》综合特色课程的数字化课程建设与应用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南桥小学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金  琳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基于大数据的学生综合素质评价平台的建设与应用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教育学院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高海燕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区智慧课堂提升小学教学质效的实践研究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重点项目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金铃子幼儿园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黄  萍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希沃白板助力幼儿创意美术活动的实践研究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洪庙小学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何春秀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基于网络的小蜜蜂综合实践课程的建设与应用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青溪中学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薛晨红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 xml:space="preserve"> “五有学子”学分平台建设与应用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邬桥幼儿园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阮慧苓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幼儿园电子课程资源库建设的实践研究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聚贤幼儿园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何建华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3D技术在大班科学活动中运用的实践研究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2019014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奉浦学校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李永卫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基于APP的STEAM水墨定格动画课程建设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  <w:tr w:rsidR="00E13389" w:rsidRPr="00275B6A" w:rsidTr="006F4E3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kern w:val="0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kern w:val="0"/>
                <w:sz w:val="20"/>
                <w:szCs w:val="20"/>
              </w:rPr>
              <w:t>2020014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小森林幼儿园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沈彧文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B6A" w:rsidRPr="00E13389" w:rsidRDefault="00275B6A" w:rsidP="00275B6A">
            <w:pPr>
              <w:snapToGrid w:val="0"/>
              <w:spacing w:beforeLines="20" w:before="62" w:line="288" w:lineRule="auto"/>
              <w:jc w:val="left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《视频技术支持下的学生学习行为研究》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6A" w:rsidRPr="00E13389" w:rsidRDefault="00275B6A" w:rsidP="00275B6A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0"/>
              </w:rPr>
            </w:pPr>
            <w:r w:rsidRPr="00E13389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0"/>
              </w:rPr>
              <w:t>一般项目</w:t>
            </w:r>
          </w:p>
        </w:tc>
      </w:tr>
    </w:tbl>
    <w:p w:rsidR="00623286" w:rsidRDefault="00623286" w:rsidP="00623286">
      <w:pPr>
        <w:jc w:val="center"/>
      </w:pPr>
    </w:p>
    <w:p w:rsidR="00623286" w:rsidRPr="00623286" w:rsidRDefault="00623286" w:rsidP="00623286">
      <w:pPr>
        <w:spacing w:line="360" w:lineRule="auto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 w:rsidRPr="00623286">
        <w:rPr>
          <w:rFonts w:asciiTheme="minorEastAsia" w:eastAsiaTheme="minorEastAsia" w:hAnsiTheme="minorEastAsia" w:hint="eastAsia"/>
          <w:b/>
        </w:rPr>
        <w:t>学校网络与信息安全检查通知</w:t>
      </w:r>
    </w:p>
    <w:p w:rsidR="00623286" w:rsidRPr="00623286" w:rsidRDefault="00623286" w:rsidP="00623286">
      <w:pPr>
        <w:spacing w:line="360" w:lineRule="auto"/>
        <w:rPr>
          <w:rFonts w:asciiTheme="minorEastAsia" w:eastAsiaTheme="minorEastAsia" w:hAnsiTheme="minorEastAsia"/>
        </w:rPr>
      </w:pPr>
      <w:r w:rsidRPr="00623286">
        <w:rPr>
          <w:rFonts w:asciiTheme="minorEastAsia" w:eastAsiaTheme="minorEastAsia" w:hAnsiTheme="minorEastAsia" w:hint="eastAsia"/>
        </w:rPr>
        <w:t>各中小学、幼儿园、直属单位：</w:t>
      </w:r>
    </w:p>
    <w:p w:rsidR="00623286" w:rsidRPr="00623286" w:rsidRDefault="00623286" w:rsidP="00623286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623286">
        <w:rPr>
          <w:rFonts w:asciiTheme="minorEastAsia" w:eastAsiaTheme="minorEastAsia" w:hAnsiTheme="minorEastAsia" w:hint="eastAsia"/>
        </w:rPr>
        <w:t>为确保重大时期的校园网络与信息安全，奉贤区教育信息技术中心和奉贤公安分局网安</w:t>
      </w:r>
      <w:r w:rsidRPr="00623286">
        <w:rPr>
          <w:rFonts w:asciiTheme="minorEastAsia" w:eastAsiaTheme="minorEastAsia" w:hAnsiTheme="minorEastAsia" w:hint="eastAsia"/>
        </w:rPr>
        <w:lastRenderedPageBreak/>
        <w:t>支队将在5月25日抽查学校的中心机房环境、户外大屏和各类自建平台，抽查学校情况将予以公示。请各校按照学校网络与信息安全评分标准进行自查，</w:t>
      </w:r>
      <w:r w:rsidRPr="00623286">
        <w:rPr>
          <w:rFonts w:asciiTheme="minorEastAsia" w:eastAsiaTheme="minorEastAsia" w:hAnsiTheme="minorEastAsia"/>
        </w:rPr>
        <w:t>自查表打印后盖章拍照后发电子邮件到</w:t>
      </w:r>
      <w:r w:rsidRPr="00623286">
        <w:rPr>
          <w:rFonts w:asciiTheme="minorEastAsia" w:eastAsiaTheme="minorEastAsia" w:hAnsiTheme="minorEastAsia" w:hint="eastAsia"/>
        </w:rPr>
        <w:t>fxeduxxzx@126.com。截止日期：2021年5月20日</w:t>
      </w:r>
    </w:p>
    <w:p w:rsidR="00623286" w:rsidRPr="00623286" w:rsidRDefault="00623286" w:rsidP="00623286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623286">
        <w:rPr>
          <w:rFonts w:asciiTheme="minorEastAsia" w:eastAsiaTheme="minorEastAsia" w:hAnsiTheme="minorEastAsia" w:hint="eastAsia"/>
        </w:rPr>
        <w:t>到校检查的学校在5月20日之前，提供学校所有自建平台访问地址清单到上述邮箱中。</w:t>
      </w:r>
    </w:p>
    <w:p w:rsidR="00623286" w:rsidRDefault="00623286" w:rsidP="00623286">
      <w:pPr>
        <w:ind w:firstLineChars="200" w:firstLine="420"/>
      </w:pPr>
    </w:p>
    <w:p w:rsidR="00623286" w:rsidRPr="00D36932" w:rsidRDefault="00623286" w:rsidP="00623286">
      <w:pPr>
        <w:ind w:firstLineChars="200" w:firstLine="422"/>
        <w:rPr>
          <w:b/>
        </w:rPr>
      </w:pPr>
      <w:r w:rsidRPr="00D36932">
        <w:rPr>
          <w:rFonts w:hint="eastAsia"/>
          <w:b/>
        </w:rPr>
        <w:t>附件一：学校自建平台统计表：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1685"/>
        <w:gridCol w:w="5528"/>
      </w:tblGrid>
      <w:tr w:rsidR="00623286" w:rsidTr="00B852DB">
        <w:trPr>
          <w:jc w:val="center"/>
        </w:trPr>
        <w:tc>
          <w:tcPr>
            <w:tcW w:w="2660" w:type="dxa"/>
            <w:gridSpan w:val="2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5528" w:type="dxa"/>
          </w:tcPr>
          <w:p w:rsidR="00623286" w:rsidRDefault="00623286" w:rsidP="00B852DB"/>
        </w:tc>
      </w:tr>
      <w:tr w:rsidR="00623286" w:rsidTr="00B852DB">
        <w:trPr>
          <w:jc w:val="center"/>
        </w:trPr>
        <w:tc>
          <w:tcPr>
            <w:tcW w:w="975" w:type="dxa"/>
          </w:tcPr>
          <w:p w:rsidR="00623286" w:rsidRDefault="00623286" w:rsidP="00B852DB">
            <w:r>
              <w:rPr>
                <w:rFonts w:hint="eastAsia"/>
              </w:rPr>
              <w:t>序号</w:t>
            </w:r>
          </w:p>
        </w:tc>
        <w:tc>
          <w:tcPr>
            <w:tcW w:w="1685" w:type="dxa"/>
          </w:tcPr>
          <w:p w:rsidR="00623286" w:rsidRDefault="00623286" w:rsidP="00B852DB">
            <w:r>
              <w:rPr>
                <w:rFonts w:hint="eastAsia"/>
              </w:rPr>
              <w:t>平台名称</w:t>
            </w:r>
          </w:p>
        </w:tc>
        <w:tc>
          <w:tcPr>
            <w:tcW w:w="5528" w:type="dxa"/>
          </w:tcPr>
          <w:p w:rsidR="00623286" w:rsidRDefault="00623286" w:rsidP="00B852DB">
            <w:r>
              <w:rPr>
                <w:rFonts w:hint="eastAsia"/>
              </w:rPr>
              <w:t>访问地址</w:t>
            </w:r>
          </w:p>
        </w:tc>
      </w:tr>
      <w:tr w:rsidR="00623286" w:rsidTr="00B852DB">
        <w:trPr>
          <w:jc w:val="center"/>
        </w:trPr>
        <w:tc>
          <w:tcPr>
            <w:tcW w:w="975" w:type="dxa"/>
          </w:tcPr>
          <w:p w:rsidR="00623286" w:rsidRDefault="00623286" w:rsidP="00623286">
            <w:pPr>
              <w:pStyle w:val="a3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685" w:type="dxa"/>
          </w:tcPr>
          <w:p w:rsidR="00623286" w:rsidRDefault="00623286" w:rsidP="00B852DB"/>
        </w:tc>
        <w:tc>
          <w:tcPr>
            <w:tcW w:w="5528" w:type="dxa"/>
          </w:tcPr>
          <w:p w:rsidR="00623286" w:rsidRDefault="00623286" w:rsidP="00B852DB"/>
        </w:tc>
      </w:tr>
      <w:tr w:rsidR="00623286" w:rsidTr="00B852DB">
        <w:trPr>
          <w:jc w:val="center"/>
        </w:trPr>
        <w:tc>
          <w:tcPr>
            <w:tcW w:w="975" w:type="dxa"/>
          </w:tcPr>
          <w:p w:rsidR="00623286" w:rsidRDefault="00623286" w:rsidP="00623286">
            <w:pPr>
              <w:pStyle w:val="a3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685" w:type="dxa"/>
          </w:tcPr>
          <w:p w:rsidR="00623286" w:rsidRDefault="00623286" w:rsidP="00B852DB"/>
        </w:tc>
        <w:tc>
          <w:tcPr>
            <w:tcW w:w="5528" w:type="dxa"/>
          </w:tcPr>
          <w:p w:rsidR="00623286" w:rsidRDefault="00623286" w:rsidP="00B852DB"/>
        </w:tc>
      </w:tr>
    </w:tbl>
    <w:p w:rsidR="00623286" w:rsidRDefault="00623286" w:rsidP="00623286">
      <w:pPr>
        <w:ind w:firstLineChars="200" w:firstLine="420"/>
      </w:pPr>
    </w:p>
    <w:p w:rsidR="00623286" w:rsidRPr="00D36932" w:rsidRDefault="00623286" w:rsidP="00623286">
      <w:pPr>
        <w:ind w:firstLineChars="200" w:firstLine="422"/>
        <w:rPr>
          <w:b/>
        </w:rPr>
      </w:pPr>
      <w:r w:rsidRPr="00D36932">
        <w:rPr>
          <w:rFonts w:hint="eastAsia"/>
          <w:b/>
        </w:rPr>
        <w:t>附件二：到校检查学校安排：（</w:t>
      </w:r>
      <w:r w:rsidRPr="00D36932">
        <w:rPr>
          <w:rFonts w:ascii="Segoe UI Emoji" w:eastAsia="Segoe UI Emoji" w:hAnsi="Segoe UI Emoji" w:cs="Segoe UI Emoji"/>
          <w:b/>
        </w:rPr>
        <w:t>▲</w:t>
      </w:r>
      <w:r w:rsidRPr="00D36932">
        <w:rPr>
          <w:rFonts w:hint="eastAsia"/>
          <w:b/>
        </w:rPr>
        <w:t>学校安排</w:t>
      </w:r>
      <w:r w:rsidRPr="00D36932">
        <w:rPr>
          <w:rFonts w:hint="eastAsia"/>
          <w:b/>
        </w:rPr>
        <w:t>4</w:t>
      </w:r>
      <w:r w:rsidRPr="00D36932">
        <w:rPr>
          <w:rFonts w:hint="eastAsia"/>
          <w:b/>
        </w:rPr>
        <w:t>份客饭）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809"/>
        <w:gridCol w:w="3969"/>
        <w:gridCol w:w="2581"/>
      </w:tblGrid>
      <w:tr w:rsidR="00623286" w:rsidTr="00B852DB">
        <w:tc>
          <w:tcPr>
            <w:tcW w:w="1809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969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81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带队人员</w:t>
            </w:r>
          </w:p>
        </w:tc>
      </w:tr>
      <w:tr w:rsidR="00623286" w:rsidTr="00B852DB">
        <w:tc>
          <w:tcPr>
            <w:tcW w:w="1809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5.25</w:t>
            </w:r>
            <w:r>
              <w:rPr>
                <w:rFonts w:hint="eastAsia"/>
              </w:rPr>
              <w:t>（周二）上午</w:t>
            </w:r>
          </w:p>
        </w:tc>
        <w:tc>
          <w:tcPr>
            <w:tcW w:w="3969" w:type="dxa"/>
            <w:vAlign w:val="center"/>
          </w:tcPr>
          <w:p w:rsidR="00623286" w:rsidRDefault="00623286" w:rsidP="00B852DB">
            <w:pPr>
              <w:jc w:val="left"/>
            </w:pPr>
            <w:r>
              <w:rPr>
                <w:rFonts w:hint="eastAsia"/>
              </w:rPr>
              <w:t>育秀实验学校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致远高中</w:t>
            </w:r>
            <w:r>
              <w:rPr>
                <w:rFonts w:hint="eastAsia"/>
              </w:rPr>
              <w:t xml:space="preserve">   </w:t>
            </w:r>
            <w:bookmarkStart w:id="0" w:name="_Hlk511723200"/>
            <w:r>
              <w:rPr>
                <w:rFonts w:ascii="Segoe UI Emoji" w:eastAsia="Segoe UI Emoji" w:hAnsi="Segoe UI Emoji" w:cs="Segoe UI Emoji"/>
              </w:rPr>
              <w:t>▲</w:t>
            </w:r>
            <w:bookmarkEnd w:id="0"/>
            <w:r>
              <w:rPr>
                <w:rFonts w:hint="eastAsia"/>
              </w:rPr>
              <w:t>奉贤中专</w:t>
            </w:r>
          </w:p>
        </w:tc>
        <w:tc>
          <w:tcPr>
            <w:tcW w:w="2581" w:type="dxa"/>
            <w:vMerge w:val="restart"/>
            <w:vAlign w:val="center"/>
          </w:tcPr>
          <w:p w:rsidR="00623286" w:rsidRDefault="00623286" w:rsidP="00B852DB">
            <w:r>
              <w:rPr>
                <w:rFonts w:hint="eastAsia"/>
              </w:rPr>
              <w:t>王晓锋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吴海军（网安）</w:t>
            </w:r>
          </w:p>
        </w:tc>
      </w:tr>
      <w:tr w:rsidR="00623286" w:rsidTr="00B852DB">
        <w:tc>
          <w:tcPr>
            <w:tcW w:w="1809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5.25</w:t>
            </w:r>
            <w:r>
              <w:rPr>
                <w:rFonts w:hint="eastAsia"/>
              </w:rPr>
              <w:t>（周二）下午</w:t>
            </w:r>
          </w:p>
        </w:tc>
        <w:tc>
          <w:tcPr>
            <w:tcW w:w="3969" w:type="dxa"/>
            <w:vAlign w:val="center"/>
          </w:tcPr>
          <w:p w:rsidR="00623286" w:rsidRDefault="00623286" w:rsidP="00B852DB">
            <w:pPr>
              <w:jc w:val="left"/>
            </w:pP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崇实中学</w:t>
            </w:r>
          </w:p>
        </w:tc>
        <w:tc>
          <w:tcPr>
            <w:tcW w:w="2581" w:type="dxa"/>
            <w:vMerge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1809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5.25</w:t>
            </w:r>
            <w:r>
              <w:rPr>
                <w:rFonts w:hint="eastAsia"/>
              </w:rPr>
              <w:t>（周二）上午</w:t>
            </w:r>
          </w:p>
        </w:tc>
        <w:tc>
          <w:tcPr>
            <w:tcW w:w="3969" w:type="dxa"/>
            <w:vAlign w:val="center"/>
          </w:tcPr>
          <w:p w:rsidR="00623286" w:rsidRDefault="00623286" w:rsidP="00B852DB">
            <w:pPr>
              <w:jc w:val="left"/>
            </w:pP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 xml:space="preserve">   </w:t>
            </w:r>
            <w:r>
              <w:rPr>
                <w:rFonts w:ascii="Segoe UI Emoji" w:eastAsia="Segoe UI Emoji" w:hAnsi="Segoe UI Emoji" w:cs="Segoe UI Emoji"/>
              </w:rPr>
              <w:t>▲曙光中学</w:t>
            </w:r>
          </w:p>
        </w:tc>
        <w:tc>
          <w:tcPr>
            <w:tcW w:w="2581" w:type="dxa"/>
            <w:vMerge w:val="restart"/>
            <w:vAlign w:val="center"/>
          </w:tcPr>
          <w:p w:rsidR="00623286" w:rsidRDefault="00623286" w:rsidP="00B852DB">
            <w:r>
              <w:rPr>
                <w:rFonts w:hint="eastAsia"/>
              </w:rPr>
              <w:t>陈伟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储谷（网安）</w:t>
            </w:r>
          </w:p>
        </w:tc>
      </w:tr>
      <w:tr w:rsidR="00623286" w:rsidTr="00B852DB">
        <w:tc>
          <w:tcPr>
            <w:tcW w:w="1809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5.25</w:t>
            </w:r>
            <w:r>
              <w:rPr>
                <w:rFonts w:hint="eastAsia"/>
              </w:rPr>
              <w:t>（周二）下午</w:t>
            </w:r>
          </w:p>
        </w:tc>
        <w:tc>
          <w:tcPr>
            <w:tcW w:w="3969" w:type="dxa"/>
            <w:vAlign w:val="center"/>
          </w:tcPr>
          <w:p w:rsidR="00623286" w:rsidRDefault="00623286" w:rsidP="00B852DB">
            <w:pPr>
              <w:jc w:val="left"/>
            </w:pP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奉城高中</w:t>
            </w:r>
          </w:p>
        </w:tc>
        <w:tc>
          <w:tcPr>
            <w:tcW w:w="2581" w:type="dxa"/>
            <w:vMerge/>
            <w:vAlign w:val="center"/>
          </w:tcPr>
          <w:p w:rsidR="00623286" w:rsidRDefault="00623286" w:rsidP="00B852DB"/>
        </w:tc>
      </w:tr>
    </w:tbl>
    <w:p w:rsidR="00623286" w:rsidRDefault="00623286" w:rsidP="00623286">
      <w:pPr>
        <w:ind w:firstLineChars="200" w:firstLine="420"/>
      </w:pPr>
    </w:p>
    <w:p w:rsidR="00623286" w:rsidRPr="00D36932" w:rsidRDefault="00623286" w:rsidP="00623286">
      <w:pPr>
        <w:ind w:firstLineChars="200" w:firstLine="422"/>
        <w:rPr>
          <w:b/>
        </w:rPr>
      </w:pPr>
      <w:r w:rsidRPr="00D36932">
        <w:rPr>
          <w:rFonts w:hint="eastAsia"/>
          <w:b/>
        </w:rPr>
        <w:t>附件三：学校网络与信息安全自查表（一）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4961"/>
        <w:gridCol w:w="822"/>
        <w:gridCol w:w="675"/>
      </w:tblGrid>
      <w:tr w:rsidR="00623286" w:rsidTr="00B852DB">
        <w:tc>
          <w:tcPr>
            <w:tcW w:w="704" w:type="dxa"/>
            <w:vAlign w:val="center"/>
          </w:tcPr>
          <w:p w:rsidR="00623286" w:rsidRDefault="00623286" w:rsidP="00B852DB">
            <w:bookmarkStart w:id="1" w:name="_Hlk511724342"/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项目</w:t>
            </w: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内容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分值</w:t>
            </w:r>
          </w:p>
        </w:tc>
        <w:tc>
          <w:tcPr>
            <w:tcW w:w="675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得分</w:t>
            </w:r>
          </w:p>
        </w:tc>
      </w:tr>
      <w:tr w:rsidR="00623286" w:rsidTr="00B852DB">
        <w:trPr>
          <w:trHeight w:val="308"/>
        </w:trPr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环境</w:t>
            </w:r>
          </w:p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t>防盗措施</w:t>
            </w:r>
            <w:r>
              <w:rPr>
                <w:rFonts w:hint="eastAsia"/>
              </w:rPr>
              <w:t>：</w:t>
            </w:r>
            <w:r>
              <w:t>防盗门窗</w:t>
            </w:r>
          </w:p>
        </w:tc>
        <w:tc>
          <w:tcPr>
            <w:tcW w:w="822" w:type="dxa"/>
            <w:vAlign w:val="center"/>
          </w:tcPr>
          <w:p w:rsidR="00623286" w:rsidRPr="00E71B41" w:rsidRDefault="00623286" w:rsidP="00B852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Pr="006373A6" w:rsidRDefault="00623286" w:rsidP="00B852DB">
            <w:r>
              <w:rPr>
                <w:rFonts w:hint="eastAsia"/>
              </w:rPr>
              <w:t>空调：精密空调，保持室内温度不超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摄氏度。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rPr>
          <w:trHeight w:val="247"/>
        </w:trPr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供电：服务器和核心设备经</w:t>
            </w:r>
            <w:r>
              <w:rPr>
                <w:rFonts w:hint="eastAsia"/>
              </w:rPr>
              <w:t>UPS</w:t>
            </w:r>
            <w:r>
              <w:rPr>
                <w:rFonts w:hint="eastAsia"/>
              </w:rPr>
              <w:t>后供电；电池可供核心设备运行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分钟以上。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t>10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布线：强弱电分开布线，理线整齐，走向清楚。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安全</w:t>
            </w:r>
          </w:p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消防设施：灭火设施；烟感设施；应急照明。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机房门：装有门禁系统。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rPr>
          <w:trHeight w:val="379"/>
        </w:trPr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Pr="002A1AC9" w:rsidRDefault="00623286" w:rsidP="00B852DB">
            <w:r>
              <w:rPr>
                <w:rFonts w:hint="eastAsia"/>
              </w:rPr>
              <w:t>监控系统：网络监控摄像机和温湿度监控系统。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防辐射设备：隔壁有办公室或教室的机房应配有防辐射装置。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资料</w:t>
            </w:r>
          </w:p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网络拓扑：机房网络拓扑图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t>3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>
            <w:pPr>
              <w:jc w:val="center"/>
            </w:pP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制度上墙：机房管理制度上墙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证书：机房管理员有网络安全证书或相关有效证书。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台账：机房使用台账（进出记录、设备巡检记录等）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 w:rsidR="00623286" w:rsidRDefault="00623286" w:rsidP="00B852DB">
            <w:r>
              <w:t>户外大屏</w:t>
            </w:r>
          </w:p>
          <w:p w:rsidR="00623286" w:rsidRDefault="00623286" w:rsidP="00B852D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大屏显示画面内容符合要求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大屏管理电脑（单机、账号登录、安全防护）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大屏使用记录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大屏无任何外接移动设备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621" w:type="dxa"/>
            <w:gridSpan w:val="4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bookmarkEnd w:id="1"/>
    </w:tbl>
    <w:p w:rsidR="00623286" w:rsidRDefault="00623286" w:rsidP="00623286">
      <w:pPr>
        <w:ind w:firstLineChars="200" w:firstLine="420"/>
      </w:pPr>
    </w:p>
    <w:p w:rsidR="00623286" w:rsidRPr="00D36932" w:rsidRDefault="00623286" w:rsidP="00623286">
      <w:pPr>
        <w:ind w:firstLineChars="200" w:firstLine="422"/>
        <w:rPr>
          <w:b/>
        </w:rPr>
      </w:pPr>
      <w:r w:rsidRPr="00D36932">
        <w:rPr>
          <w:rFonts w:hint="eastAsia"/>
          <w:b/>
        </w:rPr>
        <w:t>附件四：学校网络与信息安全自查表（二）（如没有自建平台可不填）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4961"/>
        <w:gridCol w:w="822"/>
        <w:gridCol w:w="675"/>
      </w:tblGrid>
      <w:tr w:rsidR="00623286" w:rsidTr="00B852DB">
        <w:tc>
          <w:tcPr>
            <w:tcW w:w="704" w:type="dxa"/>
          </w:tcPr>
          <w:p w:rsidR="00623286" w:rsidRDefault="00623286" w:rsidP="00B852DB"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134" w:type="dxa"/>
          </w:tcPr>
          <w:p w:rsidR="00623286" w:rsidRDefault="00623286" w:rsidP="00B852DB">
            <w:r>
              <w:rPr>
                <w:rFonts w:hint="eastAsia"/>
              </w:rPr>
              <w:t>项目</w:t>
            </w:r>
          </w:p>
        </w:tc>
        <w:tc>
          <w:tcPr>
            <w:tcW w:w="4961" w:type="dxa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22" w:type="dxa"/>
          </w:tcPr>
          <w:p w:rsidR="00623286" w:rsidRDefault="00623286" w:rsidP="00B852DB">
            <w:r>
              <w:rPr>
                <w:rFonts w:hint="eastAsia"/>
              </w:rPr>
              <w:t>分值</w:t>
            </w:r>
          </w:p>
        </w:tc>
        <w:tc>
          <w:tcPr>
            <w:tcW w:w="675" w:type="dxa"/>
          </w:tcPr>
          <w:p w:rsidR="00623286" w:rsidRDefault="00623286" w:rsidP="00B852DB">
            <w:r>
              <w:rPr>
                <w:rFonts w:hint="eastAsia"/>
              </w:rPr>
              <w:t>得分</w:t>
            </w:r>
          </w:p>
        </w:tc>
      </w:tr>
      <w:tr w:rsidR="00623286" w:rsidTr="00B852DB">
        <w:trPr>
          <w:trHeight w:val="363"/>
        </w:trPr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 w:rsidR="00623286" w:rsidRDefault="00623286" w:rsidP="00B852DB">
            <w:r>
              <w:rPr>
                <w:rFonts w:hint="eastAsia"/>
              </w:rPr>
              <w:t>自建</w:t>
            </w:r>
            <w:r>
              <w:t>平台</w:t>
            </w:r>
          </w:p>
          <w:p w:rsidR="00623286" w:rsidRDefault="00623286" w:rsidP="00B852D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安全防护措施（防火墙、杀毒软件）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RPr="00ED5F24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数据安全（备份、容灾）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RPr="00ED5F24" w:rsidTr="00B852DB">
        <w:tc>
          <w:tcPr>
            <w:tcW w:w="704" w:type="dxa"/>
            <w:vAlign w:val="center"/>
          </w:tcPr>
          <w:p w:rsidR="00623286" w:rsidRDefault="00623286" w:rsidP="00623286">
            <w:pPr>
              <w:pStyle w:val="a3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/>
            <w:vAlign w:val="center"/>
          </w:tcPr>
          <w:p w:rsidR="00623286" w:rsidRDefault="00623286" w:rsidP="00B852DB"/>
        </w:tc>
        <w:tc>
          <w:tcPr>
            <w:tcW w:w="4961" w:type="dxa"/>
            <w:vAlign w:val="center"/>
          </w:tcPr>
          <w:p w:rsidR="00623286" w:rsidRDefault="00623286" w:rsidP="00B852DB">
            <w:r>
              <w:rPr>
                <w:rFonts w:hint="eastAsia"/>
              </w:rPr>
              <w:t>管理（账号、审核、制度等）</w:t>
            </w:r>
          </w:p>
        </w:tc>
        <w:tc>
          <w:tcPr>
            <w:tcW w:w="822" w:type="dxa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  <w:tr w:rsidR="00623286" w:rsidTr="00B852DB">
        <w:tc>
          <w:tcPr>
            <w:tcW w:w="7621" w:type="dxa"/>
            <w:gridSpan w:val="4"/>
            <w:vAlign w:val="center"/>
          </w:tcPr>
          <w:p w:rsidR="00623286" w:rsidRDefault="00623286" w:rsidP="00B852DB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675" w:type="dxa"/>
            <w:vAlign w:val="center"/>
          </w:tcPr>
          <w:p w:rsidR="00623286" w:rsidRDefault="00623286" w:rsidP="00B852DB"/>
        </w:tc>
      </w:tr>
    </w:tbl>
    <w:p w:rsidR="00623286" w:rsidRPr="00EE0F22" w:rsidRDefault="00623286" w:rsidP="00623286">
      <w:pPr>
        <w:ind w:firstLineChars="200" w:firstLine="420"/>
      </w:pPr>
    </w:p>
    <w:p w:rsidR="00275B6A" w:rsidRPr="00623286" w:rsidRDefault="00275B6A"/>
    <w:p w:rsidR="00623286" w:rsidRDefault="00623286" w:rsidP="00623286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bookmarkStart w:id="2" w:name="_GoBack"/>
      <w:bookmarkEnd w:id="2"/>
      <w:r w:rsidRPr="00BE1153">
        <w:rPr>
          <w:rFonts w:ascii="宋体" w:hAnsi="宋体" w:hint="eastAsia"/>
          <w:b/>
          <w:sz w:val="24"/>
        </w:rPr>
        <w:t>关于信息化创新组“品牌”计划发展项目中期评估的通知</w:t>
      </w:r>
    </w:p>
    <w:p w:rsidR="00623286" w:rsidRPr="00BE1153" w:rsidRDefault="00623286" w:rsidP="00623286">
      <w:pPr>
        <w:jc w:val="center"/>
        <w:rPr>
          <w:rFonts w:ascii="宋体" w:hAnsi="宋体"/>
          <w:b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3286" w:rsidRPr="004C6F23" w:rsidTr="00B852DB">
        <w:trPr>
          <w:trHeight w:val="495"/>
          <w:jc w:val="center"/>
        </w:trPr>
        <w:tc>
          <w:tcPr>
            <w:tcW w:w="2765" w:type="dxa"/>
            <w:vAlign w:val="center"/>
          </w:tcPr>
          <w:p w:rsidR="00623286" w:rsidRPr="004C6F23" w:rsidRDefault="00623286" w:rsidP="00B852DB">
            <w:pPr>
              <w:jc w:val="center"/>
              <w:rPr>
                <w:rFonts w:ascii="宋体" w:hAnsi="宋体"/>
                <w:b/>
              </w:rPr>
            </w:pPr>
            <w:r w:rsidRPr="004C6F23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2765" w:type="dxa"/>
            <w:vAlign w:val="center"/>
          </w:tcPr>
          <w:p w:rsidR="00623286" w:rsidRPr="004C6F23" w:rsidRDefault="00623286" w:rsidP="00B852DB">
            <w:pPr>
              <w:jc w:val="center"/>
              <w:rPr>
                <w:rFonts w:ascii="宋体" w:hAnsi="宋体"/>
                <w:b/>
              </w:rPr>
            </w:pPr>
            <w:r w:rsidRPr="004C6F23">
              <w:rPr>
                <w:rFonts w:ascii="宋体" w:hAnsi="宋体" w:hint="eastAsia"/>
                <w:b/>
              </w:rPr>
              <w:t>对象</w:t>
            </w:r>
          </w:p>
        </w:tc>
        <w:tc>
          <w:tcPr>
            <w:tcW w:w="2766" w:type="dxa"/>
            <w:vAlign w:val="center"/>
          </w:tcPr>
          <w:p w:rsidR="00623286" w:rsidRPr="004C6F23" w:rsidRDefault="00623286" w:rsidP="00B852DB">
            <w:pPr>
              <w:jc w:val="center"/>
              <w:rPr>
                <w:rFonts w:ascii="宋体" w:hAnsi="宋体"/>
                <w:b/>
              </w:rPr>
            </w:pPr>
            <w:r w:rsidRPr="004C6F23">
              <w:rPr>
                <w:rFonts w:ascii="宋体" w:hAnsi="宋体" w:hint="eastAsia"/>
                <w:b/>
              </w:rPr>
              <w:t>地点</w:t>
            </w:r>
          </w:p>
        </w:tc>
      </w:tr>
      <w:tr w:rsidR="00623286" w:rsidRPr="00BE1153" w:rsidTr="00B852DB">
        <w:trPr>
          <w:trHeight w:val="1708"/>
          <w:jc w:val="center"/>
        </w:trPr>
        <w:tc>
          <w:tcPr>
            <w:tcW w:w="2765" w:type="dxa"/>
            <w:vAlign w:val="center"/>
          </w:tcPr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5月19日（周三）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上午8:30（半天）</w:t>
            </w:r>
          </w:p>
        </w:tc>
        <w:tc>
          <w:tcPr>
            <w:tcW w:w="2765" w:type="dxa"/>
            <w:vAlign w:val="center"/>
          </w:tcPr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明德外国语小学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胡桥学校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洪庙中学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奉贤中学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尚同中学</w:t>
            </w:r>
          </w:p>
        </w:tc>
        <w:tc>
          <w:tcPr>
            <w:tcW w:w="2766" w:type="dxa"/>
            <w:vAlign w:val="center"/>
          </w:tcPr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教育学院图书馆</w:t>
            </w:r>
          </w:p>
        </w:tc>
      </w:tr>
      <w:tr w:rsidR="00623286" w:rsidRPr="00BE1153" w:rsidTr="00B852DB">
        <w:trPr>
          <w:trHeight w:val="1674"/>
          <w:jc w:val="center"/>
        </w:trPr>
        <w:tc>
          <w:tcPr>
            <w:tcW w:w="2765" w:type="dxa"/>
            <w:vAlign w:val="center"/>
          </w:tcPr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5月</w:t>
            </w:r>
            <w:r w:rsidRPr="00BE1153">
              <w:rPr>
                <w:rFonts w:ascii="宋体" w:hAnsi="宋体"/>
              </w:rPr>
              <w:t>20</w:t>
            </w:r>
            <w:r w:rsidRPr="00BE1153">
              <w:rPr>
                <w:rFonts w:ascii="宋体" w:hAnsi="宋体" w:hint="eastAsia"/>
              </w:rPr>
              <w:t>日（周四）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上午8:30（半天）</w:t>
            </w:r>
          </w:p>
        </w:tc>
        <w:tc>
          <w:tcPr>
            <w:tcW w:w="2765" w:type="dxa"/>
            <w:vAlign w:val="center"/>
          </w:tcPr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曙光中学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汇贤中学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教院附小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洪庙小学</w:t>
            </w:r>
          </w:p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古华小学</w:t>
            </w:r>
          </w:p>
        </w:tc>
        <w:tc>
          <w:tcPr>
            <w:tcW w:w="2766" w:type="dxa"/>
            <w:vAlign w:val="center"/>
          </w:tcPr>
          <w:p w:rsidR="00623286" w:rsidRPr="00BE1153" w:rsidRDefault="00623286" w:rsidP="00B852DB">
            <w:pPr>
              <w:jc w:val="center"/>
              <w:rPr>
                <w:rFonts w:ascii="宋体" w:hAnsi="宋体"/>
              </w:rPr>
            </w:pPr>
            <w:r w:rsidRPr="00BE1153">
              <w:rPr>
                <w:rFonts w:ascii="宋体" w:hAnsi="宋体" w:hint="eastAsia"/>
              </w:rPr>
              <w:t>教育学院图书馆</w:t>
            </w:r>
          </w:p>
        </w:tc>
      </w:tr>
    </w:tbl>
    <w:p w:rsidR="00623286" w:rsidRDefault="00623286" w:rsidP="00623286">
      <w:pPr>
        <w:rPr>
          <w:rFonts w:ascii="宋体" w:hAnsi="宋体"/>
        </w:rPr>
      </w:pPr>
    </w:p>
    <w:p w:rsidR="00623286" w:rsidRPr="004C6F23" w:rsidRDefault="00623286" w:rsidP="00623286">
      <w:pPr>
        <w:spacing w:line="360" w:lineRule="auto"/>
        <w:rPr>
          <w:rFonts w:ascii="宋体" w:hAnsi="宋体"/>
        </w:rPr>
      </w:pPr>
      <w:r w:rsidRPr="004C6F23">
        <w:rPr>
          <w:rFonts w:ascii="宋体" w:hAnsi="宋体" w:hint="eastAsia"/>
        </w:rPr>
        <w:t>请以上项目校项目负责人准备好以下项目中期汇报材料：</w:t>
      </w:r>
    </w:p>
    <w:p w:rsidR="00623286" w:rsidRPr="004C6F23" w:rsidRDefault="00623286" w:rsidP="006232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4C6F23">
        <w:rPr>
          <w:rFonts w:ascii="宋体" w:hAnsi="宋体" w:hint="eastAsia"/>
        </w:rPr>
        <w:t>自评表（附后）打印6份</w:t>
      </w:r>
    </w:p>
    <w:p w:rsidR="00623286" w:rsidRPr="004C6F23" w:rsidRDefault="00623286" w:rsidP="006232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4C6F23">
        <w:rPr>
          <w:rFonts w:ascii="宋体" w:hAnsi="宋体" w:hint="eastAsia"/>
        </w:rPr>
        <w:t>汇报材料打印6分</w:t>
      </w:r>
    </w:p>
    <w:p w:rsidR="00623286" w:rsidRPr="004C6F23" w:rsidRDefault="00623286" w:rsidP="006232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4C6F23">
        <w:rPr>
          <w:rFonts w:ascii="宋体" w:hAnsi="宋体" w:hint="eastAsia"/>
        </w:rPr>
        <w:t>现场演示（如无法现场演示，请拍摄应用短视频佐证）</w:t>
      </w:r>
    </w:p>
    <w:p w:rsidR="00623286" w:rsidRPr="004C6F23" w:rsidRDefault="00623286" w:rsidP="006232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4C6F23">
        <w:rPr>
          <w:rFonts w:ascii="宋体" w:hAnsi="宋体" w:hint="eastAsia"/>
        </w:rPr>
        <w:t>各类佐证材料</w:t>
      </w:r>
    </w:p>
    <w:p w:rsidR="00623286" w:rsidRDefault="00623286" w:rsidP="00623286">
      <w:pPr>
        <w:spacing w:line="360" w:lineRule="auto"/>
        <w:rPr>
          <w:rFonts w:ascii="宋体" w:hAnsi="宋体"/>
        </w:rPr>
      </w:pPr>
      <w:r w:rsidRPr="004C6F23">
        <w:rPr>
          <w:rFonts w:ascii="宋体" w:hAnsi="宋体" w:hint="eastAsia"/>
        </w:rPr>
        <w:t>备注：</w:t>
      </w:r>
      <w:r w:rsidRPr="00667866">
        <w:rPr>
          <w:rFonts w:ascii="宋体" w:hAnsi="宋体" w:hint="eastAsia"/>
        </w:rPr>
        <w:t>以上材料电子稿在评审后根据评审意见进行完善，并于</w:t>
      </w:r>
      <w:r w:rsidRPr="00667866">
        <w:rPr>
          <w:rFonts w:ascii="宋体" w:hAnsi="宋体"/>
        </w:rPr>
        <w:t>5月26日前上传至</w:t>
      </w:r>
      <w:r w:rsidRPr="004C6F23">
        <w:rPr>
          <w:rFonts w:ascii="宋体" w:hAnsi="宋体" w:hint="eastAsia"/>
        </w:rPr>
        <w:t>ftp://10.152.8.99/教育学院/信息中心/品牌计划发展项目中期评估材料/</w:t>
      </w:r>
    </w:p>
    <w:p w:rsidR="00623286" w:rsidRDefault="00623286" w:rsidP="00623286">
      <w:pPr>
        <w:spacing w:line="360" w:lineRule="auto"/>
        <w:rPr>
          <w:rFonts w:ascii="宋体" w:hAnsi="宋体"/>
        </w:rPr>
      </w:pPr>
    </w:p>
    <w:p w:rsidR="00623286" w:rsidRDefault="00623286" w:rsidP="00623286">
      <w:pPr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教育信息技术中心</w:t>
      </w:r>
    </w:p>
    <w:p w:rsidR="00623286" w:rsidRPr="00623286" w:rsidRDefault="00623286" w:rsidP="00623286">
      <w:pPr>
        <w:spacing w:line="360" w:lineRule="auto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2021.5.12</w:t>
      </w:r>
    </w:p>
    <w:p w:rsidR="00623286" w:rsidRDefault="00623286">
      <w:pPr>
        <w:rPr>
          <w:rFonts w:hint="eastAsia"/>
        </w:rPr>
        <w:sectPr w:rsidR="00623286" w:rsidSect="00275B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3286" w:rsidRDefault="00623286" w:rsidP="00623286">
      <w:pPr>
        <w:spacing w:line="38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lastRenderedPageBreak/>
        <w:t>附件3：</w:t>
      </w:r>
    </w:p>
    <w:p w:rsidR="00623286" w:rsidRDefault="00623286" w:rsidP="00623286">
      <w:pPr>
        <w:spacing w:line="380" w:lineRule="exact"/>
        <w:jc w:val="center"/>
        <w:rPr>
          <w:rStyle w:val="16"/>
          <w:rFonts w:ascii="方正小标宋简体" w:eastAsia="方正小标宋简体" w:hAnsi="仿宋" w:cs="仿宋"/>
          <w:sz w:val="32"/>
          <w:szCs w:val="32"/>
        </w:rPr>
      </w:pPr>
      <w:r>
        <w:rPr>
          <w:rStyle w:val="16"/>
          <w:rFonts w:ascii="方正小标宋简体" w:eastAsia="方正小标宋简体" w:hAnsi="仿宋" w:cs="仿宋" w:hint="eastAsia"/>
          <w:sz w:val="32"/>
          <w:szCs w:val="32"/>
        </w:rPr>
        <w:t>奉贤区学校特色发展“品牌”计划培育学校（项目）中期自评表</w:t>
      </w:r>
    </w:p>
    <w:p w:rsidR="00623286" w:rsidRDefault="00623286" w:rsidP="00623286">
      <w:pPr>
        <w:spacing w:line="440" w:lineRule="exact"/>
        <w:rPr>
          <w:rFonts w:ascii="方正小标宋简体" w:eastAsia="方正小标宋简体" w:hAnsi="宋体"/>
          <w:b/>
          <w:bCs/>
          <w:color w:val="000000" w:themeColor="text1"/>
          <w:sz w:val="36"/>
          <w:szCs w:val="36"/>
        </w:rPr>
      </w:pPr>
    </w:p>
    <w:p w:rsidR="00623286" w:rsidRDefault="00623286" w:rsidP="00623286">
      <w:pPr>
        <w:spacing w:line="440" w:lineRule="exact"/>
        <w:rPr>
          <w:rFonts w:ascii="方正小标宋简体" w:eastAsia="方正小标宋简体" w:hAnsi="宋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theme="minorEastAsia" w:hint="eastAsia"/>
          <w:color w:val="000000" w:themeColor="text1"/>
          <w:sz w:val="28"/>
          <w:szCs w:val="28"/>
        </w:rPr>
        <w:t>组别：</w:t>
      </w:r>
      <w:r>
        <w:rPr>
          <w:rFonts w:ascii="黑体" w:eastAsia="黑体" w:hAnsi="黑体" w:cstheme="minorEastAsia"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黑体" w:eastAsia="黑体" w:hAnsi="黑体" w:cstheme="minorEastAsia" w:hint="eastAsia"/>
          <w:color w:val="000000" w:themeColor="text1"/>
          <w:sz w:val="28"/>
          <w:szCs w:val="28"/>
        </w:rPr>
        <w:t xml:space="preserve">     自评日期：</w:t>
      </w:r>
      <w:r>
        <w:rPr>
          <w:rFonts w:ascii="黑体" w:eastAsia="黑体" w:hAnsi="黑体" w:cstheme="minorEastAsia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日</w:t>
      </w:r>
    </w:p>
    <w:p w:rsidR="00623286" w:rsidRDefault="00623286" w:rsidP="0062328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黑体" w:eastAsia="黑体" w:hAnsi="黑体" w:cstheme="minorEastAsia" w:hint="eastAsia"/>
          <w:color w:val="000000" w:themeColor="text1"/>
          <w:sz w:val="28"/>
          <w:szCs w:val="28"/>
        </w:rPr>
        <w:t>单位：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    </w:t>
      </w:r>
      <w:r>
        <w:rPr>
          <w:rFonts w:ascii="黑体" w:eastAsia="黑体" w:hAnsi="黑体" w:cstheme="minorEastAsia" w:hint="eastAsia"/>
          <w:color w:val="000000" w:themeColor="text1"/>
          <w:sz w:val="28"/>
          <w:szCs w:val="28"/>
        </w:rPr>
        <w:t>项目名称：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   </w:t>
      </w:r>
      <w:r>
        <w:rPr>
          <w:rFonts w:ascii="黑体" w:eastAsia="黑体" w:hAnsi="黑体" w:cstheme="minorEastAsia" w:hint="eastAsia"/>
          <w:color w:val="000000" w:themeColor="text1"/>
          <w:sz w:val="28"/>
          <w:szCs w:val="28"/>
        </w:rPr>
        <w:t>项目类别：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     </w:t>
      </w:r>
      <w:r>
        <w:rPr>
          <w:rFonts w:ascii="黑体" w:eastAsia="黑体" w:hAnsi="黑体" w:cstheme="minorEastAsia" w:hint="eastAsia"/>
          <w:color w:val="000000" w:themeColor="text1"/>
          <w:sz w:val="28"/>
          <w:szCs w:val="28"/>
        </w:rPr>
        <w:t>经费预算：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万元</w:t>
      </w:r>
    </w:p>
    <w:tbl>
      <w:tblPr>
        <w:tblW w:w="13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68"/>
        <w:gridCol w:w="1741"/>
        <w:gridCol w:w="2062"/>
        <w:gridCol w:w="3804"/>
        <w:gridCol w:w="16"/>
        <w:gridCol w:w="416"/>
        <w:gridCol w:w="1134"/>
        <w:gridCol w:w="1901"/>
      </w:tblGrid>
      <w:tr w:rsidR="00623286" w:rsidTr="00B852DB">
        <w:trPr>
          <w:trHeight w:val="496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自评标准</w:t>
            </w:r>
          </w:p>
        </w:tc>
        <w:tc>
          <w:tcPr>
            <w:tcW w:w="840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自评描述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得分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佐证材料</w:t>
            </w:r>
          </w:p>
        </w:tc>
      </w:tr>
      <w:tr w:rsidR="00623286" w:rsidTr="00B852DB">
        <w:trPr>
          <w:trHeight w:val="947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项目定位好</w:t>
            </w:r>
          </w:p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（10分）</w:t>
            </w:r>
          </w:p>
        </w:tc>
        <w:tc>
          <w:tcPr>
            <w:tcW w:w="8407" w:type="dxa"/>
            <w:gridSpan w:val="6"/>
            <w:tcBorders>
              <w:top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3286" w:rsidTr="00B852DB">
        <w:trPr>
          <w:trHeight w:val="838"/>
          <w:jc w:val="center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项目计划好</w:t>
            </w:r>
          </w:p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（10分）</w:t>
            </w:r>
          </w:p>
        </w:tc>
        <w:tc>
          <w:tcPr>
            <w:tcW w:w="8407" w:type="dxa"/>
            <w:gridSpan w:val="6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  <w:tcBorders>
              <w:right w:val="single" w:sz="12" w:space="0" w:color="auto"/>
            </w:tcBorders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3286" w:rsidTr="00B852DB">
        <w:trPr>
          <w:trHeight w:val="1013"/>
          <w:jc w:val="center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项目推进好</w:t>
            </w:r>
          </w:p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（50分）</w:t>
            </w:r>
          </w:p>
        </w:tc>
        <w:tc>
          <w:tcPr>
            <w:tcW w:w="8407" w:type="dxa"/>
            <w:gridSpan w:val="6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  <w:tcBorders>
              <w:right w:val="single" w:sz="12" w:space="0" w:color="auto"/>
            </w:tcBorders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3286" w:rsidTr="00B852DB">
        <w:trPr>
          <w:trHeight w:val="974"/>
          <w:jc w:val="center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经费使用好</w:t>
            </w:r>
          </w:p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（10分）</w:t>
            </w:r>
          </w:p>
        </w:tc>
        <w:tc>
          <w:tcPr>
            <w:tcW w:w="8407" w:type="dxa"/>
            <w:gridSpan w:val="6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  <w:tcBorders>
              <w:right w:val="single" w:sz="12" w:space="0" w:color="auto"/>
            </w:tcBorders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3286" w:rsidTr="00B852DB">
        <w:trPr>
          <w:trHeight w:val="890"/>
          <w:jc w:val="center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项目成效好</w:t>
            </w:r>
          </w:p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（20分）</w:t>
            </w:r>
          </w:p>
        </w:tc>
        <w:tc>
          <w:tcPr>
            <w:tcW w:w="8407" w:type="dxa"/>
            <w:gridSpan w:val="6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  <w:tcBorders>
              <w:right w:val="single" w:sz="12" w:space="0" w:color="auto"/>
            </w:tcBorders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3286" w:rsidTr="00B852DB">
        <w:trPr>
          <w:trHeight w:val="623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综合得分</w:t>
            </w:r>
          </w:p>
        </w:tc>
        <w:tc>
          <w:tcPr>
            <w:tcW w:w="1144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286" w:rsidRDefault="00623286" w:rsidP="00B852D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3286" w:rsidTr="00B852DB">
        <w:trPr>
          <w:gridBefore w:val="2"/>
          <w:gridAfter w:val="3"/>
          <w:wBefore w:w="2257" w:type="dxa"/>
          <w:wAfter w:w="3451" w:type="dxa"/>
          <w:trHeight w:val="496"/>
          <w:jc w:val="center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评价标准</w:t>
            </w:r>
          </w:p>
        </w:tc>
        <w:tc>
          <w:tcPr>
            <w:tcW w:w="58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具体指标</w:t>
            </w:r>
          </w:p>
        </w:tc>
      </w:tr>
      <w:tr w:rsidR="00623286" w:rsidTr="00B852DB">
        <w:trPr>
          <w:gridBefore w:val="2"/>
          <w:gridAfter w:val="3"/>
          <w:wBefore w:w="2257" w:type="dxa"/>
          <w:wAfter w:w="3451" w:type="dxa"/>
          <w:trHeight w:val="1320"/>
          <w:jc w:val="center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项目定位好</w:t>
            </w:r>
          </w:p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（10分）</w:t>
            </w:r>
          </w:p>
        </w:tc>
        <w:tc>
          <w:tcPr>
            <w:tcW w:w="5882" w:type="dxa"/>
            <w:gridSpan w:val="3"/>
            <w:tcBorders>
              <w:top w:val="single" w:sz="12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项目设计符合区域信息化发展方向，能够运用信息技术解决教育难点，助力学校、教师和学生发展。</w:t>
            </w:r>
          </w:p>
        </w:tc>
      </w:tr>
      <w:tr w:rsidR="00623286" w:rsidTr="00B852DB">
        <w:trPr>
          <w:gridBefore w:val="2"/>
          <w:gridAfter w:val="3"/>
          <w:wBefore w:w="2257" w:type="dxa"/>
          <w:wAfter w:w="3451" w:type="dxa"/>
          <w:trHeight w:val="1320"/>
          <w:jc w:val="center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项目计划好</w:t>
            </w:r>
          </w:p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（10分）</w:t>
            </w:r>
          </w:p>
        </w:tc>
        <w:tc>
          <w:tcPr>
            <w:tcW w:w="5882" w:type="dxa"/>
            <w:gridSpan w:val="3"/>
            <w:vAlign w:val="center"/>
          </w:tcPr>
          <w:p w:rsidR="00623286" w:rsidRDefault="00623286" w:rsidP="00B852DB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项目计划目标明确，实施内容和过程清晰明了，所选用的信息技术手段能适合学校实际，预期成果具有可检测性，并能够在区域发挥示范、引领与辐射功能。</w:t>
            </w:r>
          </w:p>
        </w:tc>
      </w:tr>
      <w:tr w:rsidR="00623286" w:rsidTr="00B852DB">
        <w:trPr>
          <w:gridBefore w:val="2"/>
          <w:gridAfter w:val="3"/>
          <w:wBefore w:w="2257" w:type="dxa"/>
          <w:wAfter w:w="3451" w:type="dxa"/>
          <w:trHeight w:val="1320"/>
          <w:jc w:val="center"/>
        </w:trPr>
        <w:tc>
          <w:tcPr>
            <w:tcW w:w="1741" w:type="dxa"/>
            <w:tcBorders>
              <w:left w:val="single" w:sz="12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项目推进好</w:t>
            </w:r>
          </w:p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（50分）</w:t>
            </w:r>
          </w:p>
        </w:tc>
        <w:tc>
          <w:tcPr>
            <w:tcW w:w="5882" w:type="dxa"/>
            <w:gridSpan w:val="3"/>
            <w:vAlign w:val="center"/>
          </w:tcPr>
          <w:p w:rsidR="00623286" w:rsidRDefault="00623286" w:rsidP="00B852DB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能按项目计划有序实施，领导重视，核心团队有力，师生参与面广，项目推进思路清晰，方案切实，保障有力，落实到位，能按时按质取得预期成果。</w:t>
            </w:r>
          </w:p>
        </w:tc>
      </w:tr>
      <w:tr w:rsidR="00623286" w:rsidTr="00B852DB">
        <w:trPr>
          <w:gridBefore w:val="2"/>
          <w:gridAfter w:val="3"/>
          <w:wBefore w:w="2257" w:type="dxa"/>
          <w:wAfter w:w="3451" w:type="dxa"/>
          <w:trHeight w:val="1320"/>
          <w:jc w:val="center"/>
        </w:trPr>
        <w:tc>
          <w:tcPr>
            <w:tcW w:w="17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经费使用好</w:t>
            </w:r>
          </w:p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（10分）</w:t>
            </w:r>
          </w:p>
        </w:tc>
        <w:tc>
          <w:tcPr>
            <w:tcW w:w="5882" w:type="dxa"/>
            <w:gridSpan w:val="3"/>
            <w:tcBorders>
              <w:bottom w:val="single" w:sz="4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能按照财务要求规范使用教育局下拨经费和学校自主经费。经费预算准确合理，完成率高。</w:t>
            </w:r>
          </w:p>
        </w:tc>
      </w:tr>
      <w:tr w:rsidR="00623286" w:rsidTr="00B852DB">
        <w:trPr>
          <w:gridBefore w:val="2"/>
          <w:gridAfter w:val="3"/>
          <w:wBefore w:w="2257" w:type="dxa"/>
          <w:wAfter w:w="3451" w:type="dxa"/>
          <w:trHeight w:val="1320"/>
          <w:jc w:val="center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项目成效好</w:t>
            </w:r>
          </w:p>
          <w:p w:rsidR="00623286" w:rsidRDefault="00623286" w:rsidP="00B852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5882" w:type="dxa"/>
            <w:gridSpan w:val="3"/>
            <w:tcBorders>
              <w:bottom w:val="single" w:sz="12" w:space="0" w:color="auto"/>
            </w:tcBorders>
            <w:vAlign w:val="center"/>
          </w:tcPr>
          <w:p w:rsidR="00623286" w:rsidRDefault="00623286" w:rsidP="00B852DB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学校信息化应用特色逐步形成，教师的信息化应用能力逐步提升，</w:t>
            </w:r>
            <w:bookmarkStart w:id="3" w:name="OLE_LINK1"/>
            <w:bookmarkStart w:id="4" w:name="OLE_LINK2"/>
            <w:r>
              <w:rPr>
                <w:rFonts w:ascii="仿宋" w:eastAsia="仿宋" w:hAnsi="仿宋" w:hint="eastAsia"/>
                <w:sz w:val="28"/>
                <w:szCs w:val="28"/>
              </w:rPr>
              <w:t>助力“五育并举</w:t>
            </w:r>
            <w:bookmarkEnd w:id="3"/>
            <w:bookmarkEnd w:id="4"/>
            <w:r>
              <w:rPr>
                <w:rFonts w:ascii="仿宋" w:eastAsia="仿宋" w:hAnsi="仿宋" w:hint="eastAsia"/>
                <w:sz w:val="28"/>
                <w:szCs w:val="28"/>
              </w:rPr>
              <w:t>”成效显著。</w:t>
            </w:r>
          </w:p>
        </w:tc>
      </w:tr>
      <w:tr w:rsidR="00623286" w:rsidTr="00B852DB">
        <w:trPr>
          <w:gridBefore w:val="2"/>
          <w:gridAfter w:val="4"/>
          <w:wBefore w:w="2257" w:type="dxa"/>
          <w:wAfter w:w="3467" w:type="dxa"/>
          <w:jc w:val="center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286" w:rsidRDefault="00623286" w:rsidP="00B852DB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综合得分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286" w:rsidRDefault="00623286" w:rsidP="00B852DB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623286" w:rsidRPr="00623286" w:rsidRDefault="00623286">
      <w:pPr>
        <w:rPr>
          <w:rFonts w:hint="eastAsia"/>
        </w:rPr>
      </w:pPr>
    </w:p>
    <w:sectPr w:rsidR="00623286" w:rsidRPr="00623286" w:rsidSect="00CD39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F5" w:rsidRDefault="006942F5" w:rsidP="006F4E32">
      <w:r>
        <w:separator/>
      </w:r>
    </w:p>
  </w:endnote>
  <w:endnote w:type="continuationSeparator" w:id="0">
    <w:p w:rsidR="006942F5" w:rsidRDefault="006942F5" w:rsidP="006F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F5" w:rsidRDefault="006942F5" w:rsidP="006F4E32">
      <w:r>
        <w:separator/>
      </w:r>
    </w:p>
  </w:footnote>
  <w:footnote w:type="continuationSeparator" w:id="0">
    <w:p w:rsidR="006942F5" w:rsidRDefault="006942F5" w:rsidP="006F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3DB"/>
    <w:multiLevelType w:val="hybridMultilevel"/>
    <w:tmpl w:val="D8EC60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FB5AF8"/>
    <w:multiLevelType w:val="hybridMultilevel"/>
    <w:tmpl w:val="5628C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68496A"/>
    <w:multiLevelType w:val="hybridMultilevel"/>
    <w:tmpl w:val="614ADFFC"/>
    <w:lvl w:ilvl="0" w:tplc="2452D3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CF54994"/>
    <w:multiLevelType w:val="hybridMultilevel"/>
    <w:tmpl w:val="5628C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B15D7F"/>
    <w:multiLevelType w:val="hybridMultilevel"/>
    <w:tmpl w:val="3550B7A2"/>
    <w:lvl w:ilvl="0" w:tplc="A13CFF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1B"/>
    <w:rsid w:val="00275B6A"/>
    <w:rsid w:val="0027621B"/>
    <w:rsid w:val="00613AC4"/>
    <w:rsid w:val="00623286"/>
    <w:rsid w:val="006942F5"/>
    <w:rsid w:val="006C4724"/>
    <w:rsid w:val="006F4E32"/>
    <w:rsid w:val="00846115"/>
    <w:rsid w:val="00904287"/>
    <w:rsid w:val="009731C6"/>
    <w:rsid w:val="00DF32CE"/>
    <w:rsid w:val="00E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2368"/>
  <w15:docId w15:val="{CAD07B8B-E451-4D30-BEF8-096D06C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8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F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4E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4E32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62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16"/>
    <w:basedOn w:val="a0"/>
    <w:qFormat/>
    <w:rsid w:val="00623286"/>
    <w:rPr>
      <w:rFonts w:ascii="Times New Roman" w:hAnsi="Times New Roman" w:cs="Times New Roman" w:hint="default"/>
      <w:b/>
      <w:bCs/>
    </w:rPr>
  </w:style>
  <w:style w:type="character" w:styleId="a9">
    <w:name w:val="Hyperlink"/>
    <w:basedOn w:val="a0"/>
    <w:uiPriority w:val="99"/>
    <w:unhideWhenUsed/>
    <w:rsid w:val="0062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E80B-E2DF-4612-8211-FA1E59DB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2559</Characters>
  <Application>Microsoft Office Word</Application>
  <DocSecurity>0</DocSecurity>
  <Lines>21</Lines>
  <Paragraphs>6</Paragraphs>
  <ScaleCrop>false</ScaleCrop>
  <Company>Lenovo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XiaZaiMa.COM</cp:lastModifiedBy>
  <cp:revision>2</cp:revision>
  <dcterms:created xsi:type="dcterms:W3CDTF">2021-05-12T07:10:00Z</dcterms:created>
  <dcterms:modified xsi:type="dcterms:W3CDTF">2021-05-12T07:10:00Z</dcterms:modified>
</cp:coreProperties>
</file>