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90" w:rsidRDefault="001246B2">
      <w:r>
        <w:rPr>
          <w:rFonts w:hint="eastAsia"/>
        </w:rPr>
        <w:t>第</w:t>
      </w:r>
      <w:r w:rsidR="00025475">
        <w:rPr>
          <w:rFonts w:hint="eastAsia"/>
        </w:rPr>
        <w:t>9</w:t>
      </w:r>
      <w:r>
        <w:rPr>
          <w:rFonts w:hint="eastAsia"/>
        </w:rPr>
        <w:t>周活动通知</w:t>
      </w:r>
    </w:p>
    <w:p w:rsidR="00305E90" w:rsidRDefault="001246B2">
      <w:pPr>
        <w:ind w:firstLineChars="150" w:firstLine="315"/>
      </w:pPr>
      <w:r>
        <w:rPr>
          <w:rFonts w:hint="eastAsia"/>
        </w:rPr>
        <w:t>中学语文学科活动通知</w:t>
      </w:r>
    </w:p>
    <w:p w:rsidR="00305E90" w:rsidRDefault="001246B2">
      <w:r>
        <w:rPr>
          <w:rFonts w:hint="eastAsia"/>
        </w:rPr>
        <w:t>时间</w:t>
      </w:r>
      <w:r w:rsidR="007E4505">
        <w:rPr>
          <w:rFonts w:hint="eastAsia"/>
        </w:rPr>
        <w:t>：</w:t>
      </w:r>
      <w:r>
        <w:rPr>
          <w:rFonts w:hint="eastAsia"/>
        </w:rPr>
        <w:t xml:space="preserve"> </w:t>
      </w:r>
      <w:r w:rsidR="007E4505">
        <w:rPr>
          <w:rFonts w:hint="eastAsia"/>
        </w:rPr>
        <w:t>4</w:t>
      </w:r>
      <w:r>
        <w:rPr>
          <w:rFonts w:hint="eastAsia"/>
        </w:rPr>
        <w:t>月</w:t>
      </w:r>
      <w:r>
        <w:t>2</w:t>
      </w:r>
      <w:r w:rsidR="007E4505">
        <w:rPr>
          <w:rFonts w:hint="eastAsia"/>
        </w:rPr>
        <w:t>1</w:t>
      </w:r>
      <w:r w:rsidR="00657CC0">
        <w:rPr>
          <w:rFonts w:hint="eastAsia"/>
        </w:rPr>
        <w:t>日（星期三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下午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（半天）</w:t>
      </w:r>
    </w:p>
    <w:p w:rsidR="007E4505" w:rsidRDefault="001246B2">
      <w:pPr>
        <w:ind w:left="735" w:hangingChars="350" w:hanging="735"/>
      </w:pPr>
      <w:r>
        <w:rPr>
          <w:rFonts w:hint="eastAsia"/>
        </w:rPr>
        <w:t>内容：</w:t>
      </w:r>
      <w:r>
        <w:rPr>
          <w:rFonts w:hint="eastAsia"/>
        </w:rPr>
        <w:t xml:space="preserve"> </w:t>
      </w:r>
      <w:r w:rsidR="007E4505" w:rsidRPr="007E4505">
        <w:rPr>
          <w:rFonts w:hint="eastAsia"/>
        </w:rPr>
        <w:t>和润美育之散文教学：品亲情之浓烈，</w:t>
      </w:r>
      <w:proofErr w:type="gramStart"/>
      <w:r w:rsidR="007E4505" w:rsidRPr="007E4505">
        <w:rPr>
          <w:rFonts w:hint="eastAsia"/>
        </w:rPr>
        <w:t>感生命</w:t>
      </w:r>
      <w:proofErr w:type="gramEnd"/>
      <w:r w:rsidR="007E4505" w:rsidRPr="007E4505">
        <w:rPr>
          <w:rFonts w:hint="eastAsia"/>
        </w:rPr>
        <w:t>之奋进</w:t>
      </w:r>
    </w:p>
    <w:p w:rsidR="00305E90" w:rsidRDefault="001246B2">
      <w:pPr>
        <w:ind w:left="735" w:hangingChars="350" w:hanging="735"/>
      </w:pPr>
      <w:r>
        <w:rPr>
          <w:rFonts w:hint="eastAsia"/>
        </w:rPr>
        <w:t xml:space="preserve">         </w:t>
      </w: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5"/>
        <w:gridCol w:w="5684"/>
      </w:tblGrid>
      <w:tr w:rsidR="00305E90">
        <w:tc>
          <w:tcPr>
            <w:tcW w:w="1795" w:type="dxa"/>
          </w:tcPr>
          <w:p w:rsidR="00305E90" w:rsidRDefault="001246B2">
            <w:pPr>
              <w:tabs>
                <w:tab w:val="left" w:pos="915"/>
              </w:tabs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5684" w:type="dxa"/>
          </w:tcPr>
          <w:p w:rsidR="00305E90" w:rsidRDefault="001246B2"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305E90" w:rsidTr="007E4505">
        <w:trPr>
          <w:trHeight w:val="974"/>
        </w:trPr>
        <w:tc>
          <w:tcPr>
            <w:tcW w:w="1795" w:type="dxa"/>
          </w:tcPr>
          <w:p w:rsidR="00305E90" w:rsidRDefault="001246B2"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:00—</w:t>
            </w:r>
            <w:r w:rsidR="007E4505">
              <w:rPr>
                <w:rFonts w:ascii="宋体" w:hAnsi="宋体" w:hint="eastAsia"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t>:</w:t>
            </w:r>
            <w:r w:rsidR="007E4505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  <w:p w:rsidR="00305E90" w:rsidRDefault="007E4505"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</w:t>
            </w:r>
          </w:p>
          <w:p w:rsidR="00305E90" w:rsidRDefault="00305E90">
            <w:pPr>
              <w:adjustRightInd w:val="0"/>
              <w:snapToGrid w:val="0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5684" w:type="dxa"/>
          </w:tcPr>
          <w:p w:rsidR="007E4505" w:rsidRDefault="001246B2">
            <w:pPr>
              <w:adjustRightInd w:val="0"/>
              <w:snapToGrid w:val="0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课题：</w:t>
            </w:r>
            <w:r>
              <w:t>《</w:t>
            </w:r>
            <w:r w:rsidR="007E4505">
              <w:rPr>
                <w:rFonts w:hint="eastAsia"/>
              </w:rPr>
              <w:t>生命的节日</w:t>
            </w:r>
            <w:r>
              <w:t>》</w:t>
            </w:r>
          </w:p>
          <w:p w:rsidR="00305E90" w:rsidRPr="007E4505" w:rsidRDefault="007E4505" w:rsidP="007E4505">
            <w:pPr>
              <w:ind w:left="735" w:hangingChars="350" w:hanging="73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执教：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奉城高中丁烨旻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高三（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</w:p>
        </w:tc>
      </w:tr>
      <w:tr w:rsidR="00305E90">
        <w:tc>
          <w:tcPr>
            <w:tcW w:w="1795" w:type="dxa"/>
          </w:tcPr>
          <w:p w:rsidR="00305E90" w:rsidRDefault="007E4505"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  <w:r w:rsidR="001246B2"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 w:rsidR="001246B2">
              <w:rPr>
                <w:rFonts w:ascii="宋体" w:hAnsi="宋体"/>
                <w:szCs w:val="21"/>
              </w:rPr>
              <w:t>0—</w:t>
            </w:r>
            <w:r w:rsidR="001246B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1246B2">
              <w:rPr>
                <w:rFonts w:ascii="宋体" w:hAnsi="宋体"/>
                <w:szCs w:val="21"/>
              </w:rPr>
              <w:t>:30</w:t>
            </w:r>
          </w:p>
          <w:p w:rsidR="00305E90" w:rsidRDefault="007E4505">
            <w:pPr>
              <w:adjustRightInd w:val="0"/>
              <w:snapToGrid w:val="0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</w:t>
            </w:r>
          </w:p>
          <w:p w:rsidR="00305E90" w:rsidRDefault="00305E90">
            <w:pPr>
              <w:adjustRightInd w:val="0"/>
              <w:snapToGrid w:val="0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5684" w:type="dxa"/>
          </w:tcPr>
          <w:p w:rsidR="007E4505" w:rsidRDefault="007E4505" w:rsidP="007E4505">
            <w:pPr>
              <w:adjustRightInd w:val="0"/>
              <w:snapToGrid w:val="0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课题：</w:t>
            </w:r>
            <w:r>
              <w:t>《</w:t>
            </w:r>
            <w:r>
              <w:rPr>
                <w:rFonts w:hint="eastAsia"/>
              </w:rPr>
              <w:t>生命的节日</w:t>
            </w:r>
            <w:r>
              <w:t>》</w:t>
            </w:r>
          </w:p>
          <w:p w:rsidR="00305E90" w:rsidRPr="001246B2" w:rsidRDefault="007E4505" w:rsidP="00DB58F9">
            <w:pPr>
              <w:ind w:left="735" w:hangingChars="350" w:hanging="73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执教：奉贤中学李志秋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）班</w:t>
            </w:r>
            <w:r>
              <w:rPr>
                <w:rFonts w:hint="eastAsia"/>
              </w:rPr>
              <w:t xml:space="preserve"> </w:t>
            </w:r>
          </w:p>
        </w:tc>
      </w:tr>
      <w:tr w:rsidR="00305E90">
        <w:tc>
          <w:tcPr>
            <w:tcW w:w="1795" w:type="dxa"/>
          </w:tcPr>
          <w:p w:rsidR="00305E90" w:rsidRDefault="007E4505" w:rsidP="00BE4BC0">
            <w:pPr>
              <w:adjustRightInd w:val="0"/>
              <w:snapToGrid w:val="0"/>
              <w:ind w:firstLineChars="100" w:firstLine="210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 w:rsidR="00BE4BC0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40—16</w:t>
            </w:r>
            <w:r w:rsidR="00BE4BC0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  <w:p w:rsidR="007E4505" w:rsidRDefault="007E4505" w:rsidP="007E4505">
            <w:pPr>
              <w:adjustRightInd w:val="0"/>
              <w:snapToGrid w:val="0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互动研讨</w:t>
            </w:r>
          </w:p>
        </w:tc>
        <w:tc>
          <w:tcPr>
            <w:tcW w:w="5684" w:type="dxa"/>
          </w:tcPr>
          <w:p w:rsidR="00305E90" w:rsidRDefault="00DB58F9">
            <w:r>
              <w:t>学员</w:t>
            </w:r>
            <w:r w:rsidR="007E4505">
              <w:t>评课</w:t>
            </w:r>
          </w:p>
          <w:p w:rsidR="00305E90" w:rsidRDefault="00BE4BC0">
            <w:pPr>
              <w:adjustRightInd w:val="0"/>
              <w:snapToGrid w:val="0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</w:t>
            </w:r>
            <w:r w:rsidR="00DB58F9">
              <w:rPr>
                <w:rFonts w:ascii="宋体" w:hAnsi="宋体"/>
                <w:szCs w:val="21"/>
              </w:rPr>
              <w:t>点评，</w:t>
            </w:r>
            <w:r>
              <w:rPr>
                <w:rFonts w:ascii="宋体" w:hAnsi="宋体" w:hint="eastAsia"/>
                <w:szCs w:val="21"/>
              </w:rPr>
              <w:t>安排布置工作</w:t>
            </w:r>
          </w:p>
        </w:tc>
      </w:tr>
    </w:tbl>
    <w:p w:rsidR="00305E90" w:rsidRDefault="00305E90"/>
    <w:p w:rsidR="00305E90" w:rsidRDefault="001246B2">
      <w:r>
        <w:rPr>
          <w:rFonts w:hint="eastAsia"/>
        </w:rPr>
        <w:t>对象</w:t>
      </w:r>
      <w:r>
        <w:rPr>
          <w:rFonts w:hint="eastAsia"/>
        </w:rPr>
        <w:t xml:space="preserve">  1</w:t>
      </w:r>
      <w:r>
        <w:rPr>
          <w:rFonts w:hint="eastAsia"/>
        </w:rPr>
        <w:t>、庄骏名师工作室学员</w:t>
      </w:r>
    </w:p>
    <w:p w:rsidR="00305E90" w:rsidRDefault="001246B2">
      <w:pPr>
        <w:ind w:leftChars="300" w:left="630"/>
      </w:pPr>
      <w:r>
        <w:rPr>
          <w:rFonts w:hint="eastAsia"/>
        </w:rPr>
        <w:t>曹慧慧（胡桥学校）、王美霞（奉贤中学）、梁裕萍（古华中学）、李清（金水苑中学）、陶梦（育秀实验学校）、李晓静（弘文学校）、丁宁（邬桥学校）、夏天（柘林学校）、顾佳琦（尚同中学）、方静依（汇贤中学）、程银洁（实验中学）、卫静仪（实验中学）、丁烨旻（奉城高中）、沈好好（曙光中学）</w:t>
      </w:r>
      <w:r>
        <w:rPr>
          <w:rFonts w:hint="eastAsia"/>
        </w:rPr>
        <w:t xml:space="preserve"> </w:t>
      </w:r>
    </w:p>
    <w:p w:rsidR="00305E90" w:rsidRDefault="001246B2">
      <w:pPr>
        <w:spacing w:line="400" w:lineRule="exact"/>
        <w:ind w:firstLineChars="300" w:firstLine="630"/>
        <w:rPr>
          <w:rFonts w:ascii="宋体" w:hAnsi="宋体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庄骏语文工作坊学员</w:t>
      </w:r>
    </w:p>
    <w:p w:rsidR="00305E90" w:rsidRDefault="001246B2">
      <w:pPr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曹冰清（奉贤）、李志秋（奉贤）、叶乃馨（曙光）、谢婷（致远）、何逸婷（奉城）、</w:t>
      </w:r>
    </w:p>
    <w:p w:rsidR="00305E90" w:rsidRDefault="001246B2">
      <w:pPr>
        <w:ind w:firstLineChars="300" w:firstLine="630"/>
      </w:pPr>
      <w:r>
        <w:rPr>
          <w:rFonts w:ascii="宋体" w:hAnsi="宋体" w:hint="eastAsia"/>
          <w:szCs w:val="21"/>
        </w:rPr>
        <w:t>杨翘羽（景秀）、刘香花（四附中）、侯佳敏（四附中）</w:t>
      </w:r>
    </w:p>
    <w:p w:rsidR="00305E90" w:rsidRDefault="001246B2">
      <w:pPr>
        <w:ind w:leftChars="300" w:left="630"/>
      </w:pPr>
      <w:r>
        <w:rPr>
          <w:rFonts w:hint="eastAsia"/>
        </w:rPr>
        <w:t xml:space="preserve">         </w:t>
      </w:r>
    </w:p>
    <w:p w:rsidR="00305E90" w:rsidRDefault="00305E90">
      <w:pPr>
        <w:ind w:left="1050" w:hangingChars="500" w:hanging="1050"/>
      </w:pPr>
    </w:p>
    <w:p w:rsidR="00305E90" w:rsidRDefault="001246B2">
      <w:pPr>
        <w:ind w:left="1050" w:hangingChars="500" w:hanging="1050"/>
      </w:pPr>
      <w:r>
        <w:rPr>
          <w:rFonts w:hint="eastAsia"/>
        </w:rPr>
        <w:t>地点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奉贤区</w:t>
      </w:r>
      <w:r w:rsidR="00A73B60">
        <w:rPr>
          <w:rFonts w:hint="eastAsia"/>
        </w:rPr>
        <w:t>奉城</w:t>
      </w:r>
      <w:proofErr w:type="gramEnd"/>
      <w:r w:rsidR="00A73B60">
        <w:rPr>
          <w:rFonts w:hint="eastAsia"/>
        </w:rPr>
        <w:t>高级中学</w:t>
      </w:r>
    </w:p>
    <w:p w:rsidR="00305E90" w:rsidRDefault="00305E90"/>
    <w:p w:rsidR="00305E90" w:rsidRDefault="001246B2">
      <w:r>
        <w:rPr>
          <w:rFonts w:hint="eastAsia"/>
        </w:rPr>
        <w:t>估计参加人数：</w:t>
      </w:r>
      <w:r>
        <w:rPr>
          <w:rFonts w:hint="eastAsia"/>
        </w:rPr>
        <w:t xml:space="preserve">25  </w:t>
      </w:r>
    </w:p>
    <w:p w:rsidR="00305E90" w:rsidRDefault="00305E90"/>
    <w:p w:rsidR="00305E90" w:rsidRDefault="001246B2">
      <w:r>
        <w:rPr>
          <w:rFonts w:hint="eastAsia"/>
        </w:rPr>
        <w:t>部室</w:t>
      </w:r>
      <w:r>
        <w:rPr>
          <w:rFonts w:hint="eastAsia"/>
        </w:rPr>
        <w:t xml:space="preserve">   </w:t>
      </w:r>
      <w:r>
        <w:rPr>
          <w:rFonts w:hint="eastAsia"/>
        </w:rPr>
        <w:t>教研中心</w:t>
      </w:r>
      <w:r>
        <w:rPr>
          <w:rFonts w:hint="eastAsia"/>
        </w:rPr>
        <w:t xml:space="preserve">    </w:t>
      </w:r>
    </w:p>
    <w:p w:rsidR="00305E90" w:rsidRDefault="00305E90"/>
    <w:p w:rsidR="00305E90" w:rsidRDefault="001246B2">
      <w:r>
        <w:rPr>
          <w:rFonts w:hint="eastAsia"/>
        </w:rPr>
        <w:t>拟稿人</w:t>
      </w:r>
      <w:r>
        <w:rPr>
          <w:rFonts w:hint="eastAsia"/>
        </w:rPr>
        <w:t xml:space="preserve">   </w:t>
      </w:r>
      <w:r>
        <w:rPr>
          <w:rFonts w:hint="eastAsia"/>
        </w:rPr>
        <w:t>庄骏</w:t>
      </w:r>
    </w:p>
    <w:p w:rsidR="00305E90" w:rsidRDefault="00305E90"/>
    <w:sectPr w:rsidR="00305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0E" w:rsidRDefault="0089780E" w:rsidP="00A73B60">
      <w:r>
        <w:separator/>
      </w:r>
    </w:p>
  </w:endnote>
  <w:endnote w:type="continuationSeparator" w:id="0">
    <w:p w:rsidR="0089780E" w:rsidRDefault="0089780E" w:rsidP="00A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0E" w:rsidRDefault="0089780E" w:rsidP="00A73B60">
      <w:r>
        <w:separator/>
      </w:r>
    </w:p>
  </w:footnote>
  <w:footnote w:type="continuationSeparator" w:id="0">
    <w:p w:rsidR="0089780E" w:rsidRDefault="0089780E" w:rsidP="00A7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CC4F300"/>
    <w:lvl w:ilvl="0" w:tplc="7640E48E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6AEF2CD5"/>
    <w:multiLevelType w:val="hybridMultilevel"/>
    <w:tmpl w:val="6AE6808A"/>
    <w:lvl w:ilvl="0" w:tplc="976A4892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E90"/>
    <w:rsid w:val="00025475"/>
    <w:rsid w:val="001246B2"/>
    <w:rsid w:val="00305E90"/>
    <w:rsid w:val="00657CC0"/>
    <w:rsid w:val="007E4505"/>
    <w:rsid w:val="0089780E"/>
    <w:rsid w:val="009843C3"/>
    <w:rsid w:val="00A73B60"/>
    <w:rsid w:val="00BE4BC0"/>
    <w:rsid w:val="00D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MC SYSTEM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贾冬梅</cp:lastModifiedBy>
  <cp:revision>20</cp:revision>
  <dcterms:created xsi:type="dcterms:W3CDTF">2020-10-20T03:43:00Z</dcterms:created>
  <dcterms:modified xsi:type="dcterms:W3CDTF">2021-04-13T02:33:00Z</dcterms:modified>
</cp:coreProperties>
</file>