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E" w:rsidRPr="00A27693" w:rsidRDefault="003C741E" w:rsidP="00436728">
      <w:pPr>
        <w:jc w:val="center"/>
        <w:rPr>
          <w:b/>
          <w:sz w:val="36"/>
          <w:szCs w:val="36"/>
        </w:rPr>
      </w:pPr>
      <w:r w:rsidRPr="00A27693">
        <w:rPr>
          <w:rFonts w:hint="eastAsia"/>
          <w:b/>
          <w:sz w:val="36"/>
          <w:szCs w:val="36"/>
        </w:rPr>
        <w:t>第十二</w:t>
      </w:r>
      <w:bookmarkStart w:id="0" w:name="_GoBack"/>
      <w:bookmarkEnd w:id="0"/>
      <w:r w:rsidRPr="00A27693">
        <w:rPr>
          <w:rFonts w:hint="eastAsia"/>
          <w:b/>
          <w:sz w:val="36"/>
          <w:szCs w:val="36"/>
        </w:rPr>
        <w:t>周教育培训管理中心通知</w:t>
      </w:r>
    </w:p>
    <w:p w:rsidR="003C741E" w:rsidRPr="00A27693" w:rsidRDefault="003C741E" w:rsidP="00A27693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A27693">
        <w:rPr>
          <w:rFonts w:ascii="宋体" w:hAnsi="宋体" w:hint="eastAsia"/>
          <w:b/>
          <w:sz w:val="24"/>
          <w:szCs w:val="24"/>
        </w:rPr>
        <w:t>★来教育学院参加活动注意事项：</w:t>
      </w:r>
    </w:p>
    <w:p w:rsidR="003C741E" w:rsidRPr="004726E8" w:rsidRDefault="003C741E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3C741E" w:rsidRPr="004726E8" w:rsidRDefault="003C741E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3C741E" w:rsidRPr="004726E8" w:rsidRDefault="003C741E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</w:p>
    <w:p w:rsidR="003C741E" w:rsidRPr="00E61ECE" w:rsidRDefault="003C741E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通知一：</w:t>
      </w:r>
    </w:p>
    <w:p w:rsidR="003C741E" w:rsidRPr="00E61ECE" w:rsidRDefault="003C741E" w:rsidP="00E61ECE">
      <w:pPr>
        <w:ind w:firstLine="435"/>
        <w:rPr>
          <w:rFonts w:ascii="宋体" w:cs="宋体"/>
          <w:sz w:val="24"/>
        </w:rPr>
      </w:pPr>
      <w:r w:rsidRPr="00E61ECE">
        <w:rPr>
          <w:rFonts w:ascii="宋体" w:hAnsi="宋体" w:cs="宋体" w:hint="eastAsia"/>
          <w:sz w:val="24"/>
        </w:rPr>
        <w:t>各中小学、幼儿园：</w:t>
      </w:r>
    </w:p>
    <w:p w:rsidR="003C741E" w:rsidRPr="007738A9" w:rsidRDefault="003C741E" w:rsidP="00E61ECE">
      <w:pPr>
        <w:ind w:firstLine="435"/>
        <w:rPr>
          <w:rFonts w:ascii="宋体"/>
          <w:b/>
          <w:bCs/>
          <w:sz w:val="24"/>
          <w:szCs w:val="24"/>
        </w:rPr>
      </w:pPr>
      <w:r w:rsidRPr="00E61ECE"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 w:rsidRPr="00E61ECE"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 w:rsidRPr="00E61ECE">
        <w:rPr>
          <w:rFonts w:ascii="宋体" w:hAnsi="宋体" w:cs="方正仿宋_GB2312"/>
          <w:color w:val="000000"/>
          <w:kern w:val="0"/>
          <w:sz w:val="24"/>
        </w:rPr>
        <w:t>2-5</w:t>
      </w:r>
      <w:r w:rsidRPr="00E61ECE">
        <w:rPr>
          <w:rFonts w:ascii="宋体" w:hAnsi="宋体" w:cs="方正仿宋_GB2312" w:hint="eastAsia"/>
          <w:color w:val="000000"/>
          <w:kern w:val="0"/>
          <w:sz w:val="24"/>
        </w:rPr>
        <w:t>年青年教师关键能力提升研修，</w:t>
      </w:r>
      <w:r w:rsidRPr="00E61ECE">
        <w:rPr>
          <w:rFonts w:ascii="宋体" w:hAnsi="宋体" w:hint="eastAsia"/>
          <w:sz w:val="24"/>
        </w:rPr>
        <w:t>具体</w:t>
      </w:r>
      <w:r w:rsidRPr="00E61ECE">
        <w:rPr>
          <w:rFonts w:ascii="宋体" w:hAnsi="宋体" w:cs="宋体" w:hint="eastAsia"/>
          <w:sz w:val="24"/>
        </w:rPr>
        <w:t>安排如下</w:t>
      </w:r>
      <w:r w:rsidRPr="00E61ECE">
        <w:rPr>
          <w:rFonts w:cs="宋体" w:hint="eastAsia"/>
          <w:sz w:val="24"/>
        </w:rPr>
        <w:t>，请各校通知教师准时参加：</w:t>
      </w:r>
      <w:r w:rsidRPr="007738A9">
        <w:rPr>
          <w:rFonts w:cs="宋体" w:hint="eastAsia"/>
          <w:b/>
          <w:bCs/>
          <w:sz w:val="24"/>
        </w:rPr>
        <w:t>王诗晗</w:t>
      </w:r>
    </w:p>
    <w:p w:rsidR="003C741E" w:rsidRPr="00E61ECE" w:rsidRDefault="003C741E" w:rsidP="00E61ECE">
      <w:pPr>
        <w:spacing w:line="400" w:lineRule="exact"/>
        <w:ind w:firstLineChars="183" w:firstLine="439"/>
        <w:rPr>
          <w:rFonts w:ascii="宋体" w:cs="方正仿宋_GB2312"/>
          <w:sz w:val="24"/>
        </w:rPr>
      </w:pPr>
      <w:r w:rsidRPr="00E61ECE">
        <w:rPr>
          <w:sz w:val="24"/>
        </w:rPr>
        <w:t>1</w:t>
      </w:r>
      <w:r w:rsidRPr="00E61ECE">
        <w:rPr>
          <w:rFonts w:cs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20"/>
        </w:smartTagPr>
        <w:r w:rsidRPr="00E61ECE">
          <w:rPr>
            <w:rFonts w:ascii="宋体" w:hAnsi="宋体" w:cs="方正仿宋_GB2312"/>
            <w:sz w:val="24"/>
          </w:rPr>
          <w:t>2020</w:t>
        </w:r>
        <w:r w:rsidRPr="00E61ECE">
          <w:rPr>
            <w:rFonts w:ascii="宋体" w:hAnsi="宋体" w:cs="方正仿宋_GB2312" w:hint="eastAsia"/>
            <w:sz w:val="24"/>
          </w:rPr>
          <w:t>年</w:t>
        </w:r>
        <w:r w:rsidRPr="00E61ECE">
          <w:rPr>
            <w:rFonts w:ascii="宋体" w:hAnsi="宋体" w:cs="方正仿宋_GB2312"/>
            <w:sz w:val="24"/>
          </w:rPr>
          <w:t>11</w:t>
        </w:r>
        <w:r w:rsidRPr="00E61ECE">
          <w:rPr>
            <w:rFonts w:ascii="宋体" w:hAnsi="宋体" w:cs="方正仿宋_GB2312" w:hint="eastAsia"/>
            <w:sz w:val="24"/>
          </w:rPr>
          <w:t>月</w:t>
        </w:r>
        <w:r w:rsidRPr="00E61ECE">
          <w:rPr>
            <w:rFonts w:ascii="宋体" w:hAnsi="宋体" w:cs="方正仿宋_GB2312"/>
            <w:sz w:val="24"/>
          </w:rPr>
          <w:t>13</w:t>
        </w:r>
        <w:r w:rsidRPr="00E61ECE">
          <w:rPr>
            <w:rFonts w:ascii="宋体" w:hAnsi="宋体" w:cs="方正仿宋_GB2312" w:hint="eastAsia"/>
            <w:sz w:val="24"/>
          </w:rPr>
          <w:t>日</w:t>
        </w:r>
      </w:smartTag>
      <w:r w:rsidRPr="00E61ECE">
        <w:rPr>
          <w:rFonts w:ascii="宋体" w:hAnsi="宋体" w:cs="方正仿宋_GB2312" w:hint="eastAsia"/>
          <w:sz w:val="24"/>
        </w:rPr>
        <w:t>上午</w:t>
      </w:r>
      <w:r w:rsidRPr="00E61ECE">
        <w:rPr>
          <w:rFonts w:ascii="宋体" w:hAnsi="宋体" w:cs="方正仿宋_GB2312"/>
          <w:sz w:val="24"/>
        </w:rPr>
        <w:t>9</w:t>
      </w:r>
      <w:r w:rsidRPr="00E61ECE">
        <w:rPr>
          <w:rFonts w:ascii="宋体" w:hAnsi="宋体" w:cs="方正仿宋_GB2312" w:hint="eastAsia"/>
          <w:sz w:val="24"/>
        </w:rPr>
        <w:t>：</w:t>
      </w:r>
      <w:r w:rsidRPr="00E61ECE">
        <w:rPr>
          <w:rFonts w:ascii="宋体" w:cs="方正仿宋_GB2312"/>
          <w:sz w:val="24"/>
        </w:rPr>
        <w:t>00</w:t>
      </w:r>
      <w:r w:rsidRPr="00E61ECE">
        <w:rPr>
          <w:rFonts w:ascii="宋体" w:hAnsi="宋体" w:cs="方正仿宋_GB2312" w:hint="eastAsia"/>
          <w:sz w:val="24"/>
        </w:rPr>
        <w:t>（一天）</w:t>
      </w:r>
    </w:p>
    <w:p w:rsidR="003C741E" w:rsidRPr="00E61ECE" w:rsidRDefault="003C741E" w:rsidP="00E61ECE">
      <w:pPr>
        <w:spacing w:line="400" w:lineRule="exact"/>
        <w:ind w:firstLineChars="183" w:firstLine="439"/>
        <w:rPr>
          <w:rFonts w:cs="宋体"/>
          <w:sz w:val="24"/>
        </w:rPr>
      </w:pPr>
      <w:r w:rsidRPr="00E61ECE">
        <w:rPr>
          <w:sz w:val="24"/>
        </w:rPr>
        <w:t>2</w:t>
      </w:r>
      <w:r w:rsidRPr="00E61ECE">
        <w:rPr>
          <w:rFonts w:cs="宋体" w:hint="eastAsia"/>
          <w:sz w:val="24"/>
        </w:rPr>
        <w:t>、培训地点：奉贤区教育学院</w:t>
      </w:r>
      <w:r w:rsidRPr="00E61ECE">
        <w:rPr>
          <w:rFonts w:cs="宋体"/>
          <w:sz w:val="24"/>
        </w:rPr>
        <w:t>4</w:t>
      </w:r>
      <w:r w:rsidRPr="00E61ECE">
        <w:rPr>
          <w:rFonts w:cs="宋体" w:hint="eastAsia"/>
          <w:sz w:val="24"/>
        </w:rPr>
        <w:t>号楼多功能厅</w:t>
      </w:r>
    </w:p>
    <w:p w:rsidR="003C741E" w:rsidRPr="00E61ECE" w:rsidRDefault="003C741E" w:rsidP="00E61ECE"/>
    <w:p w:rsidR="003C741E" w:rsidRPr="00E61ECE" w:rsidRDefault="003C741E" w:rsidP="00E61ECE"/>
    <w:p w:rsidR="003C741E" w:rsidRPr="00E61ECE" w:rsidRDefault="003C741E" w:rsidP="00E61ECE">
      <w:pPr>
        <w:ind w:firstLine="435"/>
        <w:rPr>
          <w:rFonts w:ascii="宋体"/>
          <w:b/>
          <w:bCs/>
          <w:sz w:val="24"/>
        </w:rPr>
      </w:pPr>
      <w:r w:rsidRPr="00E61ECE">
        <w:rPr>
          <w:rFonts w:ascii="宋体" w:hAnsi="宋体" w:cs="宋体" w:hint="eastAsia"/>
          <w:b/>
          <w:bCs/>
          <w:sz w:val="24"/>
        </w:rPr>
        <w:t>通知</w:t>
      </w:r>
      <w:r>
        <w:rPr>
          <w:rFonts w:ascii="宋体" w:hAnsi="宋体" w:cs="宋体" w:hint="eastAsia"/>
          <w:b/>
          <w:bCs/>
          <w:sz w:val="24"/>
        </w:rPr>
        <w:t>二：</w:t>
      </w:r>
    </w:p>
    <w:p w:rsidR="003C741E" w:rsidRPr="00E61ECE" w:rsidRDefault="003C741E" w:rsidP="00E61ECE">
      <w:pPr>
        <w:ind w:firstLine="435"/>
        <w:rPr>
          <w:rFonts w:ascii="宋体" w:cs="宋体"/>
          <w:sz w:val="24"/>
        </w:rPr>
      </w:pPr>
      <w:r w:rsidRPr="00E61ECE">
        <w:rPr>
          <w:rFonts w:ascii="宋体" w:hAnsi="宋体" w:cs="宋体" w:hint="eastAsia"/>
          <w:sz w:val="24"/>
        </w:rPr>
        <w:t>各中小学：</w:t>
      </w:r>
    </w:p>
    <w:p w:rsidR="003C741E" w:rsidRPr="007738A9" w:rsidRDefault="003C741E" w:rsidP="00E61ECE">
      <w:pPr>
        <w:ind w:firstLine="435"/>
        <w:rPr>
          <w:rFonts w:ascii="宋体"/>
          <w:b/>
          <w:bCs/>
          <w:sz w:val="24"/>
          <w:szCs w:val="24"/>
        </w:rPr>
      </w:pPr>
      <w:r w:rsidRPr="00E61ECE"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 w:rsidRPr="00E61ECE"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 w:rsidRPr="00E61ECE">
        <w:rPr>
          <w:rFonts w:ascii="宋体" w:hAnsi="宋体" w:cs="方正仿宋_GB2312"/>
          <w:color w:val="000000"/>
          <w:kern w:val="0"/>
          <w:sz w:val="24"/>
        </w:rPr>
        <w:t>5</w:t>
      </w:r>
      <w:r w:rsidRPr="00E61ECE">
        <w:rPr>
          <w:rFonts w:ascii="宋体" w:hAnsi="宋体" w:cs="方正仿宋_GB2312" w:hint="eastAsia"/>
          <w:color w:val="000000"/>
          <w:kern w:val="0"/>
          <w:sz w:val="24"/>
        </w:rPr>
        <w:t>年期教师教育教学基础素养“回炉提升”培训，</w:t>
      </w:r>
      <w:r w:rsidRPr="00E61ECE">
        <w:rPr>
          <w:rFonts w:ascii="宋体" w:hAnsi="宋体" w:hint="eastAsia"/>
          <w:sz w:val="24"/>
        </w:rPr>
        <w:t>具体</w:t>
      </w:r>
      <w:r w:rsidRPr="00E61ECE">
        <w:rPr>
          <w:rFonts w:ascii="宋体" w:hAnsi="宋体" w:cs="宋体" w:hint="eastAsia"/>
          <w:sz w:val="24"/>
        </w:rPr>
        <w:t>安排如下</w:t>
      </w:r>
      <w:r w:rsidRPr="00E61ECE">
        <w:rPr>
          <w:rFonts w:cs="宋体" w:hint="eastAsia"/>
          <w:sz w:val="24"/>
        </w:rPr>
        <w:t>，请各校通知教师准时参加：</w:t>
      </w:r>
      <w:r w:rsidRPr="007738A9">
        <w:rPr>
          <w:rFonts w:cs="宋体" w:hint="eastAsia"/>
          <w:b/>
          <w:bCs/>
          <w:sz w:val="24"/>
        </w:rPr>
        <w:t>高怡、陆晴</w:t>
      </w:r>
    </w:p>
    <w:p w:rsidR="003C741E" w:rsidRPr="00E61ECE" w:rsidRDefault="003C741E" w:rsidP="00E61ECE">
      <w:pPr>
        <w:numPr>
          <w:ilvl w:val="0"/>
          <w:numId w:val="6"/>
        </w:numPr>
        <w:spacing w:line="400" w:lineRule="exact"/>
        <w:rPr>
          <w:rFonts w:ascii="宋体" w:cs="方正仿宋_GB2312"/>
          <w:sz w:val="24"/>
        </w:rPr>
      </w:pPr>
      <w:r w:rsidRPr="00E61ECE">
        <w:rPr>
          <w:rFonts w:ascii="宋体" w:hAnsi="宋体" w:cs="方正仿宋_GB2312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20"/>
        </w:smartTagPr>
        <w:r w:rsidRPr="00E61ECE">
          <w:rPr>
            <w:rFonts w:ascii="宋体" w:hAnsi="宋体" w:cs="方正仿宋_GB2312"/>
            <w:sz w:val="24"/>
          </w:rPr>
          <w:t>2020</w:t>
        </w:r>
        <w:r w:rsidRPr="00E61ECE">
          <w:rPr>
            <w:rFonts w:ascii="宋体" w:hAnsi="宋体" w:cs="方正仿宋_GB2312" w:hint="eastAsia"/>
            <w:sz w:val="24"/>
          </w:rPr>
          <w:t>年</w:t>
        </w:r>
        <w:r w:rsidRPr="00E61ECE">
          <w:rPr>
            <w:rFonts w:ascii="宋体" w:hAnsi="宋体" w:cs="方正仿宋_GB2312"/>
            <w:sz w:val="24"/>
          </w:rPr>
          <w:t>11</w:t>
        </w:r>
        <w:r w:rsidRPr="00E61ECE">
          <w:rPr>
            <w:rFonts w:ascii="宋体" w:hAnsi="宋体" w:cs="方正仿宋_GB2312" w:hint="eastAsia"/>
            <w:sz w:val="24"/>
          </w:rPr>
          <w:t>月</w:t>
        </w:r>
        <w:r w:rsidRPr="00E61ECE">
          <w:rPr>
            <w:rFonts w:ascii="宋体" w:hAnsi="宋体" w:cs="方正仿宋_GB2312"/>
            <w:sz w:val="24"/>
          </w:rPr>
          <w:t>14</w:t>
        </w:r>
        <w:r w:rsidRPr="00E61ECE">
          <w:rPr>
            <w:rFonts w:ascii="宋体" w:hAnsi="宋体" w:cs="方正仿宋_GB2312" w:hint="eastAsia"/>
            <w:sz w:val="24"/>
          </w:rPr>
          <w:t>日</w:t>
        </w:r>
      </w:smartTag>
      <w:r w:rsidRPr="00E61ECE">
        <w:rPr>
          <w:rFonts w:ascii="宋体" w:hAnsi="宋体" w:cs="方正仿宋_GB2312" w:hint="eastAsia"/>
          <w:sz w:val="24"/>
        </w:rPr>
        <w:t>上午</w:t>
      </w:r>
      <w:r w:rsidRPr="00E61ECE">
        <w:rPr>
          <w:rFonts w:ascii="宋体" w:hAnsi="宋体" w:cs="方正仿宋_GB2312"/>
          <w:sz w:val="24"/>
        </w:rPr>
        <w:t>9</w:t>
      </w:r>
      <w:r w:rsidRPr="00E61ECE">
        <w:rPr>
          <w:rFonts w:ascii="宋体" w:hAnsi="宋体" w:cs="方正仿宋_GB2312" w:hint="eastAsia"/>
          <w:sz w:val="24"/>
        </w:rPr>
        <w:t>：</w:t>
      </w:r>
      <w:r w:rsidRPr="00E61ECE">
        <w:rPr>
          <w:rFonts w:ascii="宋体" w:hAnsi="宋体" w:cs="方正仿宋_GB2312"/>
          <w:sz w:val="24"/>
        </w:rPr>
        <w:t>00  (</w:t>
      </w:r>
      <w:r w:rsidRPr="00E61ECE">
        <w:rPr>
          <w:rFonts w:ascii="宋体" w:hAnsi="宋体" w:cs="方正仿宋_GB2312" w:hint="eastAsia"/>
          <w:sz w:val="24"/>
        </w:rPr>
        <w:t>半天</w:t>
      </w:r>
      <w:r w:rsidRPr="00E61ECE">
        <w:rPr>
          <w:rFonts w:ascii="宋体" w:hAnsi="宋体" w:cs="方正仿宋_GB2312"/>
          <w:sz w:val="24"/>
        </w:rPr>
        <w:t>)</w:t>
      </w:r>
    </w:p>
    <w:p w:rsidR="003C741E" w:rsidRPr="00E61ECE" w:rsidRDefault="003C741E" w:rsidP="00E61ECE">
      <w:pPr>
        <w:numPr>
          <w:ilvl w:val="0"/>
          <w:numId w:val="6"/>
        </w:numPr>
        <w:spacing w:line="400" w:lineRule="exact"/>
        <w:rPr>
          <w:sz w:val="24"/>
        </w:rPr>
      </w:pPr>
      <w:r w:rsidRPr="00E61ECE">
        <w:rPr>
          <w:rFonts w:ascii="宋体" w:hAnsi="宋体" w:cs="方正仿宋_GB2312"/>
          <w:sz w:val="24"/>
        </w:rPr>
        <w:t xml:space="preserve"> </w:t>
      </w:r>
      <w:r w:rsidRPr="00E61ECE">
        <w:rPr>
          <w:rFonts w:ascii="宋体" w:hAnsi="宋体" w:cs="方正仿宋_GB2312" w:hint="eastAsia"/>
          <w:sz w:val="24"/>
        </w:rPr>
        <w:t>培训地点：奉贤区教育学院报告厅</w:t>
      </w:r>
    </w:p>
    <w:p w:rsidR="003C741E" w:rsidRPr="00E61ECE" w:rsidRDefault="003C741E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3C741E" w:rsidRPr="00133CE1" w:rsidRDefault="003C741E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3C741E" w:rsidRPr="00262C71" w:rsidRDefault="003C741E" w:rsidP="00133CE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通知三：</w:t>
      </w:r>
    </w:p>
    <w:p w:rsidR="003C741E" w:rsidRPr="00E61ECE" w:rsidRDefault="003C741E" w:rsidP="00E61ECE">
      <w:pPr>
        <w:ind w:firstLineChars="150" w:firstLine="360"/>
        <w:rPr>
          <w:sz w:val="24"/>
          <w:szCs w:val="24"/>
        </w:rPr>
      </w:pPr>
      <w:r w:rsidRPr="00E61ECE">
        <w:rPr>
          <w:rFonts w:hint="eastAsia"/>
          <w:sz w:val="24"/>
          <w:szCs w:val="24"/>
        </w:rPr>
        <w:t>各基层单位：</w:t>
      </w:r>
      <w:r w:rsidRPr="00E61ECE">
        <w:rPr>
          <w:sz w:val="24"/>
          <w:szCs w:val="24"/>
        </w:rPr>
        <w:t xml:space="preserve"> </w:t>
      </w:r>
    </w:p>
    <w:p w:rsidR="003C741E" w:rsidRPr="00E61ECE" w:rsidRDefault="003C741E" w:rsidP="00E61ECE">
      <w:pPr>
        <w:ind w:firstLine="420"/>
        <w:rPr>
          <w:rFonts w:ascii="宋体"/>
          <w:sz w:val="24"/>
          <w:szCs w:val="24"/>
        </w:rPr>
      </w:pPr>
      <w:r w:rsidRPr="00E61ECE">
        <w:rPr>
          <w:rFonts w:ascii="宋体" w:hAnsi="宋体" w:hint="eastAsia"/>
          <w:sz w:val="24"/>
          <w:szCs w:val="24"/>
        </w:rPr>
        <w:t>区见习教师规范化培训指导教师培训第</w:t>
      </w:r>
      <w:r w:rsidRPr="00E61ECE">
        <w:rPr>
          <w:rFonts w:ascii="宋体" w:hAnsi="宋体"/>
          <w:sz w:val="24"/>
          <w:szCs w:val="24"/>
        </w:rPr>
        <w:t>12</w:t>
      </w:r>
      <w:r w:rsidRPr="00E61ECE">
        <w:rPr>
          <w:rFonts w:ascii="宋体" w:hAnsi="宋体" w:hint="eastAsia"/>
          <w:sz w:val="24"/>
          <w:szCs w:val="24"/>
        </w:rPr>
        <w:t>周将开展中学英语、中学数学、学前教育等三个学科段的实践活动，具体安排如下，请各校通知相关教师准时参加活动：</w:t>
      </w:r>
    </w:p>
    <w:p w:rsidR="003C741E" w:rsidRPr="00E61ECE" w:rsidRDefault="003C741E" w:rsidP="00E61ECE">
      <w:pPr>
        <w:ind w:firstLine="420"/>
        <w:rPr>
          <w:rFonts w:ascii="宋体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843"/>
        <w:gridCol w:w="1701"/>
        <w:gridCol w:w="3827"/>
      </w:tblGrid>
      <w:tr w:rsidR="003C741E" w:rsidRPr="0055697D" w:rsidTr="0055697D">
        <w:trPr>
          <w:trHeight w:val="416"/>
        </w:trPr>
        <w:tc>
          <w:tcPr>
            <w:tcW w:w="1384" w:type="dxa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701" w:type="dxa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3827" w:type="dxa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参加活动的人员</w:t>
            </w:r>
          </w:p>
        </w:tc>
      </w:tr>
      <w:tr w:rsidR="003C741E" w:rsidRPr="0055697D" w:rsidTr="0055697D">
        <w:tc>
          <w:tcPr>
            <w:tcW w:w="1384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中学英语</w:t>
            </w:r>
          </w:p>
        </w:tc>
        <w:tc>
          <w:tcPr>
            <w:tcW w:w="1843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20"/>
              </w:smartTagPr>
              <w:r w:rsidRPr="0055697D">
                <w:rPr>
                  <w:rFonts w:ascii="宋体" w:hAnsi="宋体"/>
                  <w:sz w:val="24"/>
                  <w:szCs w:val="24"/>
                </w:rPr>
                <w:t>11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55697D">
                <w:rPr>
                  <w:rFonts w:ascii="宋体" w:hAnsi="宋体"/>
                  <w:sz w:val="24"/>
                  <w:szCs w:val="24"/>
                </w:rPr>
                <w:t>17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55697D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55697D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育秀实验学校东校</w:t>
            </w:r>
          </w:p>
        </w:tc>
        <w:tc>
          <w:tcPr>
            <w:tcW w:w="3827" w:type="dxa"/>
            <w:vAlign w:val="center"/>
          </w:tcPr>
          <w:p w:rsidR="003C741E" w:rsidRPr="0055697D" w:rsidRDefault="003C741E" w:rsidP="0055697D">
            <w:pPr>
              <w:jc w:val="left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基地学校中学英语学科的指导教师；任教中学英语的</w:t>
            </w:r>
            <w:r w:rsidRPr="0055697D">
              <w:rPr>
                <w:rFonts w:ascii="宋体" w:hAnsi="宋体"/>
                <w:sz w:val="24"/>
                <w:szCs w:val="24"/>
              </w:rPr>
              <w:t>2020</w:t>
            </w:r>
            <w:r w:rsidRPr="0055697D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3C741E" w:rsidRPr="0055697D" w:rsidTr="0055697D">
        <w:tc>
          <w:tcPr>
            <w:tcW w:w="1384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中学数学</w:t>
            </w:r>
          </w:p>
        </w:tc>
        <w:tc>
          <w:tcPr>
            <w:tcW w:w="1843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20"/>
              </w:smartTagPr>
              <w:r w:rsidRPr="0055697D">
                <w:rPr>
                  <w:rFonts w:ascii="宋体" w:hAnsi="宋体"/>
                  <w:sz w:val="24"/>
                  <w:szCs w:val="24"/>
                </w:rPr>
                <w:t>11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55697D">
                <w:rPr>
                  <w:rFonts w:ascii="宋体" w:hAnsi="宋体"/>
                  <w:sz w:val="24"/>
                  <w:szCs w:val="24"/>
                </w:rPr>
                <w:t>17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55697D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55697D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华亭学校</w:t>
            </w:r>
          </w:p>
        </w:tc>
        <w:tc>
          <w:tcPr>
            <w:tcW w:w="3827" w:type="dxa"/>
            <w:vAlign w:val="center"/>
          </w:tcPr>
          <w:p w:rsidR="003C741E" w:rsidRPr="0055697D" w:rsidRDefault="003C741E" w:rsidP="0055697D">
            <w:pPr>
              <w:jc w:val="left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基地学校中学数学学科的指导教师；任教中学数学的</w:t>
            </w:r>
            <w:r w:rsidRPr="0055697D">
              <w:rPr>
                <w:rFonts w:ascii="宋体" w:hAnsi="宋体"/>
                <w:sz w:val="24"/>
                <w:szCs w:val="24"/>
              </w:rPr>
              <w:t>2020</w:t>
            </w:r>
            <w:r w:rsidRPr="0055697D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3C741E" w:rsidRPr="0055697D" w:rsidTr="0055697D">
        <w:tc>
          <w:tcPr>
            <w:tcW w:w="1384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学前教育</w:t>
            </w:r>
          </w:p>
        </w:tc>
        <w:tc>
          <w:tcPr>
            <w:tcW w:w="1843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20"/>
              </w:smartTagPr>
              <w:r w:rsidRPr="0055697D">
                <w:rPr>
                  <w:rFonts w:ascii="宋体" w:hAnsi="宋体"/>
                  <w:sz w:val="24"/>
                  <w:szCs w:val="24"/>
                </w:rPr>
                <w:t>11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55697D">
                <w:rPr>
                  <w:rFonts w:ascii="宋体" w:hAnsi="宋体"/>
                  <w:sz w:val="24"/>
                  <w:szCs w:val="24"/>
                </w:rPr>
                <w:t>19</w:t>
              </w:r>
              <w:r w:rsidRPr="0055697D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55697D">
              <w:rPr>
                <w:rFonts w:ascii="宋体" w:hAnsi="宋体" w:hint="eastAsia"/>
                <w:sz w:val="24"/>
                <w:szCs w:val="24"/>
              </w:rPr>
              <w:t>上午</w:t>
            </w:r>
            <w:r w:rsidRPr="0055697D">
              <w:rPr>
                <w:rFonts w:ascii="宋体" w:hAnsi="宋体"/>
                <w:sz w:val="24"/>
                <w:szCs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3C741E" w:rsidRPr="0055697D" w:rsidRDefault="003C741E" w:rsidP="0055697D">
            <w:pPr>
              <w:jc w:val="center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江海幼儿园南部</w:t>
            </w:r>
          </w:p>
        </w:tc>
        <w:tc>
          <w:tcPr>
            <w:tcW w:w="3827" w:type="dxa"/>
            <w:vAlign w:val="center"/>
          </w:tcPr>
          <w:p w:rsidR="003C741E" w:rsidRPr="0055697D" w:rsidRDefault="003C741E" w:rsidP="0055697D">
            <w:pPr>
              <w:jc w:val="left"/>
              <w:rPr>
                <w:rFonts w:ascii="宋体"/>
                <w:sz w:val="24"/>
                <w:szCs w:val="24"/>
              </w:rPr>
            </w:pPr>
            <w:r w:rsidRPr="0055697D">
              <w:rPr>
                <w:rFonts w:ascii="宋体" w:hAnsi="宋体" w:hint="eastAsia"/>
                <w:sz w:val="24"/>
                <w:szCs w:val="24"/>
              </w:rPr>
              <w:t>基地幼儿园的指导教师、</w:t>
            </w:r>
            <w:r w:rsidRPr="0055697D">
              <w:rPr>
                <w:rFonts w:ascii="宋体" w:hAnsi="宋体"/>
                <w:sz w:val="24"/>
                <w:szCs w:val="24"/>
              </w:rPr>
              <w:t>2020</w:t>
            </w:r>
            <w:r w:rsidRPr="0055697D">
              <w:rPr>
                <w:rFonts w:ascii="宋体" w:hAnsi="宋体" w:hint="eastAsia"/>
                <w:sz w:val="24"/>
                <w:szCs w:val="24"/>
              </w:rPr>
              <w:t>学年学前教育段见习教师。</w:t>
            </w:r>
          </w:p>
        </w:tc>
      </w:tr>
    </w:tbl>
    <w:p w:rsidR="003C741E" w:rsidRPr="00E61ECE" w:rsidRDefault="003C741E" w:rsidP="00E61ECE">
      <w:pPr>
        <w:ind w:firstLine="420"/>
        <w:rPr>
          <w:rFonts w:ascii="宋体"/>
          <w:sz w:val="24"/>
          <w:szCs w:val="24"/>
        </w:rPr>
      </w:pPr>
      <w:r w:rsidRPr="00E61ECE">
        <w:rPr>
          <w:rFonts w:ascii="宋体" w:hAnsi="宋体" w:hint="eastAsia"/>
          <w:sz w:val="24"/>
          <w:szCs w:val="24"/>
        </w:rPr>
        <w:t>注：活动场地有限，不提供停车位，请绿色出行。</w:t>
      </w:r>
    </w:p>
    <w:p w:rsidR="003C741E" w:rsidRDefault="003C741E" w:rsidP="00505432">
      <w:pPr>
        <w:ind w:firstLine="420"/>
        <w:rPr>
          <w:rFonts w:ascii="宋体"/>
          <w:sz w:val="24"/>
          <w:szCs w:val="24"/>
        </w:rPr>
      </w:pPr>
    </w:p>
    <w:p w:rsidR="003C741E" w:rsidRPr="00E61ECE" w:rsidRDefault="003C741E" w:rsidP="00505432">
      <w:pPr>
        <w:ind w:firstLine="420"/>
        <w:rPr>
          <w:rFonts w:ascii="宋体"/>
          <w:sz w:val="24"/>
          <w:szCs w:val="24"/>
        </w:rPr>
      </w:pPr>
    </w:p>
    <w:p w:rsidR="003C741E" w:rsidRPr="00262C71" w:rsidRDefault="003C741E" w:rsidP="00505432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四</w:t>
      </w:r>
      <w:r w:rsidRPr="00262C71">
        <w:rPr>
          <w:rFonts w:ascii="宋体" w:hAnsi="宋体" w:hint="eastAsia"/>
          <w:b/>
          <w:sz w:val="24"/>
          <w:szCs w:val="24"/>
        </w:rPr>
        <w:t>：</w:t>
      </w:r>
    </w:p>
    <w:p w:rsidR="003C741E" w:rsidRPr="00E61ECE" w:rsidRDefault="003C741E" w:rsidP="00E61ECE">
      <w:pPr>
        <w:jc w:val="center"/>
        <w:rPr>
          <w:rFonts w:ascii="Times New Roman" w:hAnsi="Times New Roman"/>
          <w:b/>
          <w:sz w:val="32"/>
          <w:szCs w:val="32"/>
        </w:rPr>
      </w:pPr>
      <w:r w:rsidRPr="00E61ECE">
        <w:rPr>
          <w:rFonts w:ascii="Times New Roman" w:hAnsi="Times New Roman" w:hint="eastAsia"/>
          <w:b/>
          <w:sz w:val="32"/>
          <w:szCs w:val="32"/>
        </w:rPr>
        <w:t>关于“十三五”中学高级教师最后一次学分统计的通知</w:t>
      </w:r>
    </w:p>
    <w:p w:rsidR="003C741E" w:rsidRPr="00E61ECE" w:rsidRDefault="003C741E" w:rsidP="00E61ECE">
      <w:pPr>
        <w:spacing w:line="420" w:lineRule="exact"/>
        <w:rPr>
          <w:rFonts w:ascii="Times New Roman" w:hAnsi="Times New Roman"/>
          <w:b/>
          <w:sz w:val="24"/>
          <w:szCs w:val="24"/>
        </w:rPr>
      </w:pPr>
    </w:p>
    <w:p w:rsidR="003C741E" w:rsidRPr="00E61ECE" w:rsidRDefault="003C741E" w:rsidP="00E61ECE">
      <w:pPr>
        <w:spacing w:line="420" w:lineRule="exact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 w:hint="eastAsia"/>
          <w:sz w:val="28"/>
          <w:szCs w:val="28"/>
        </w:rPr>
        <w:t>各中小学、幼儿园、九年一贯制学校、成职校、局直属单位：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b/>
          <w:sz w:val="32"/>
          <w:szCs w:val="32"/>
        </w:rPr>
        <w:t xml:space="preserve">   </w:t>
      </w:r>
      <w:r w:rsidRPr="00E61ECE">
        <w:rPr>
          <w:rFonts w:ascii="Times New Roman" w:hAnsi="Times New Roman" w:hint="eastAsia"/>
          <w:sz w:val="28"/>
          <w:szCs w:val="28"/>
        </w:rPr>
        <w:t>“十三五”即将结束，我区将对中学高级教师</w:t>
      </w:r>
      <w:r w:rsidRPr="00E61ECE">
        <w:rPr>
          <w:rFonts w:ascii="宋体" w:hAnsi="宋体" w:hint="eastAsia"/>
          <w:sz w:val="28"/>
          <w:szCs w:val="28"/>
        </w:rPr>
        <w:t>个性化自主学习课程</w:t>
      </w:r>
      <w:r w:rsidRPr="00E61ECE">
        <w:rPr>
          <w:rFonts w:ascii="Times New Roman" w:hAnsi="Times New Roman" w:hint="eastAsia"/>
          <w:sz w:val="28"/>
          <w:szCs w:val="28"/>
        </w:rPr>
        <w:t>学分进行</w:t>
      </w:r>
      <w:r w:rsidRPr="00E61ECE">
        <w:rPr>
          <w:rFonts w:ascii="Times New Roman" w:hAnsi="Times New Roman" w:hint="eastAsia"/>
          <w:b/>
          <w:sz w:val="28"/>
          <w:szCs w:val="28"/>
        </w:rPr>
        <w:t>最后一次</w:t>
      </w:r>
      <w:r w:rsidRPr="00E61ECE">
        <w:rPr>
          <w:rFonts w:ascii="Times New Roman" w:hAnsi="Times New Roman" w:hint="eastAsia"/>
          <w:sz w:val="28"/>
          <w:szCs w:val="28"/>
        </w:rPr>
        <w:t>统计并录入（</w:t>
      </w:r>
      <w:r w:rsidRPr="00E61ECE">
        <w:rPr>
          <w:rFonts w:ascii="Times New Roman" w:hAnsi="Times New Roman"/>
          <w:sz w:val="28"/>
          <w:szCs w:val="28"/>
        </w:rPr>
        <w:t>2020</w:t>
      </w:r>
      <w:r w:rsidRPr="00E61ECE">
        <w:rPr>
          <w:rFonts w:ascii="Times New Roman" w:hAnsi="Times New Roman" w:hint="eastAsia"/>
          <w:sz w:val="28"/>
          <w:szCs w:val="28"/>
        </w:rPr>
        <w:t>年</w:t>
      </w:r>
      <w:r w:rsidRPr="00E61ECE">
        <w:rPr>
          <w:rFonts w:ascii="Times New Roman" w:hAnsi="Times New Roman"/>
          <w:sz w:val="28"/>
          <w:szCs w:val="28"/>
        </w:rPr>
        <w:t>6</w:t>
      </w:r>
      <w:r w:rsidRPr="00E61ECE">
        <w:rPr>
          <w:rFonts w:ascii="Times New Roman" w:hAnsi="Times New Roman" w:hint="eastAsia"/>
          <w:sz w:val="28"/>
          <w:szCs w:val="28"/>
        </w:rPr>
        <w:t>月已录入一次），请相关学校在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20"/>
        </w:smartTagPr>
        <w:r w:rsidRPr="00E61ECE">
          <w:rPr>
            <w:rFonts w:ascii="Times New Roman" w:hAnsi="Times New Roman"/>
            <w:sz w:val="28"/>
            <w:szCs w:val="28"/>
          </w:rPr>
          <w:t>11</w:t>
        </w:r>
        <w:r w:rsidRPr="00E61ECE">
          <w:rPr>
            <w:rFonts w:ascii="Times New Roman" w:hAnsi="Times New Roman" w:hint="eastAsia"/>
            <w:sz w:val="28"/>
            <w:szCs w:val="28"/>
          </w:rPr>
          <w:t>月</w:t>
        </w:r>
        <w:r w:rsidRPr="00E61ECE">
          <w:rPr>
            <w:rFonts w:ascii="Times New Roman" w:hAnsi="Times New Roman"/>
            <w:sz w:val="28"/>
            <w:szCs w:val="28"/>
          </w:rPr>
          <w:t>27</w:t>
        </w:r>
        <w:r w:rsidRPr="00E61ECE">
          <w:rPr>
            <w:rFonts w:ascii="Times New Roman" w:hAnsi="Times New Roman" w:hint="eastAsia"/>
            <w:sz w:val="28"/>
            <w:szCs w:val="28"/>
          </w:rPr>
          <w:t>日</w:t>
        </w:r>
      </w:smartTag>
      <w:r w:rsidRPr="00E61ECE">
        <w:rPr>
          <w:rFonts w:ascii="Times New Roman" w:hAnsi="Times New Roman" w:hint="eastAsia"/>
          <w:sz w:val="28"/>
          <w:szCs w:val="28"/>
        </w:rPr>
        <w:t>（周五）前按要求完成附表</w:t>
      </w:r>
      <w:r w:rsidRPr="00E61ECE">
        <w:rPr>
          <w:rFonts w:ascii="Times New Roman" w:hAnsi="Times New Roman"/>
          <w:sz w:val="28"/>
          <w:szCs w:val="28"/>
        </w:rPr>
        <w:t>1</w:t>
      </w:r>
      <w:r w:rsidRPr="00E61ECE">
        <w:rPr>
          <w:rFonts w:ascii="Times New Roman" w:hAnsi="Times New Roman" w:hint="eastAsia"/>
          <w:sz w:val="28"/>
          <w:szCs w:val="28"/>
        </w:rPr>
        <w:t>和附表</w:t>
      </w:r>
      <w:r w:rsidRPr="00E61ECE">
        <w:rPr>
          <w:rFonts w:ascii="Times New Roman" w:hAnsi="Times New Roman"/>
          <w:sz w:val="28"/>
          <w:szCs w:val="28"/>
        </w:rPr>
        <w:t>2</w:t>
      </w:r>
      <w:r w:rsidRPr="00E61ECE">
        <w:rPr>
          <w:rFonts w:ascii="Times New Roman" w:hAnsi="Times New Roman" w:hint="eastAsia"/>
          <w:sz w:val="28"/>
          <w:szCs w:val="28"/>
        </w:rPr>
        <w:t>。其中，附表</w:t>
      </w:r>
      <w:r w:rsidRPr="00E61ECE">
        <w:rPr>
          <w:rFonts w:ascii="Times New Roman" w:hAnsi="Times New Roman"/>
          <w:sz w:val="28"/>
          <w:szCs w:val="28"/>
        </w:rPr>
        <w:t>1</w:t>
      </w:r>
      <w:r w:rsidRPr="00E61ECE">
        <w:rPr>
          <w:rFonts w:ascii="Times New Roman" w:hAnsi="Times New Roman" w:hint="eastAsia"/>
          <w:sz w:val="28"/>
          <w:szCs w:val="28"/>
        </w:rPr>
        <w:t>填写好后存档在本单位，供上级检查之用；附表</w:t>
      </w:r>
      <w:r w:rsidRPr="00E61ECE">
        <w:rPr>
          <w:rFonts w:ascii="Times New Roman" w:hAnsi="Times New Roman"/>
          <w:sz w:val="28"/>
          <w:szCs w:val="28"/>
        </w:rPr>
        <w:t>2</w:t>
      </w:r>
      <w:r w:rsidRPr="00E61ECE">
        <w:rPr>
          <w:rFonts w:ascii="Times New Roman" w:hAnsi="Times New Roman" w:hint="eastAsia"/>
          <w:sz w:val="28"/>
          <w:szCs w:val="28"/>
        </w:rPr>
        <w:t>电子稿请上传至：</w:t>
      </w:r>
      <w:r w:rsidRPr="00E61ECE">
        <w:rPr>
          <w:rFonts w:ascii="Times New Roman" w:hAnsi="Times New Roman"/>
          <w:sz w:val="28"/>
          <w:szCs w:val="28"/>
        </w:rPr>
        <w:t>ftp/</w:t>
      </w:r>
      <w:r w:rsidRPr="00E61ECE">
        <w:rPr>
          <w:rFonts w:ascii="Times New Roman" w:hAnsi="Times New Roman" w:hint="eastAsia"/>
          <w:sz w:val="28"/>
          <w:szCs w:val="28"/>
        </w:rPr>
        <w:t>培训中心</w:t>
      </w:r>
      <w:r w:rsidRPr="00E61ECE">
        <w:rPr>
          <w:rFonts w:ascii="Times New Roman" w:hAnsi="Times New Roman"/>
          <w:sz w:val="28"/>
          <w:szCs w:val="28"/>
        </w:rPr>
        <w:t>/</w:t>
      </w:r>
      <w:r w:rsidRPr="00E61ECE">
        <w:rPr>
          <w:rFonts w:ascii="Times New Roman" w:hAnsi="Times New Roman" w:hint="eastAsia"/>
          <w:sz w:val="28"/>
          <w:szCs w:val="28"/>
        </w:rPr>
        <w:t>“十三五”高级教师学分统计各学段文件夹，纸质稿请按要求签好名盖好学校公章于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20"/>
        </w:smartTagPr>
        <w:r w:rsidRPr="00E61ECE">
          <w:rPr>
            <w:rFonts w:ascii="Times New Roman" w:hAnsi="Times New Roman"/>
            <w:sz w:val="28"/>
            <w:szCs w:val="28"/>
          </w:rPr>
          <w:t>11</w:t>
        </w:r>
        <w:r w:rsidRPr="00E61ECE">
          <w:rPr>
            <w:rFonts w:ascii="Times New Roman" w:hAnsi="Times New Roman" w:hint="eastAsia"/>
            <w:sz w:val="28"/>
            <w:szCs w:val="28"/>
          </w:rPr>
          <w:t>月</w:t>
        </w:r>
        <w:r w:rsidRPr="00E61ECE">
          <w:rPr>
            <w:rFonts w:ascii="Times New Roman" w:hAnsi="Times New Roman"/>
            <w:sz w:val="28"/>
            <w:szCs w:val="28"/>
          </w:rPr>
          <w:t>27</w:t>
        </w:r>
        <w:r w:rsidRPr="00E61ECE">
          <w:rPr>
            <w:rFonts w:ascii="Times New Roman" w:hAnsi="Times New Roman" w:hint="eastAsia"/>
            <w:sz w:val="28"/>
            <w:szCs w:val="28"/>
          </w:rPr>
          <w:t>日</w:t>
        </w:r>
      </w:smartTag>
      <w:r w:rsidRPr="00E61ECE">
        <w:rPr>
          <w:rFonts w:ascii="Times New Roman" w:hAnsi="Times New Roman" w:hint="eastAsia"/>
          <w:sz w:val="28"/>
          <w:szCs w:val="28"/>
        </w:rPr>
        <w:t>（周五）前交至培训中心</w:t>
      </w:r>
      <w:r w:rsidRPr="00E61ECE">
        <w:rPr>
          <w:rFonts w:ascii="Times New Roman" w:hAnsi="Times New Roman"/>
          <w:sz w:val="28"/>
          <w:szCs w:val="28"/>
        </w:rPr>
        <w:t>104</w:t>
      </w:r>
      <w:r w:rsidRPr="00E61ECE">
        <w:rPr>
          <w:rFonts w:ascii="Times New Roman" w:hAnsi="Times New Roman" w:hint="eastAsia"/>
          <w:sz w:val="28"/>
          <w:szCs w:val="28"/>
        </w:rPr>
        <w:t>办公室。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 w:hint="eastAsia"/>
          <w:sz w:val="28"/>
          <w:szCs w:val="28"/>
        </w:rPr>
        <w:t>说明：</w:t>
      </w:r>
      <w:r w:rsidRPr="00E61ECE">
        <w:rPr>
          <w:rFonts w:ascii="Times New Roman" w:hAnsi="Times New Roman"/>
          <w:sz w:val="28"/>
          <w:szCs w:val="28"/>
        </w:rPr>
        <w:t xml:space="preserve">1. </w:t>
      </w:r>
      <w:r w:rsidRPr="00E61ECE">
        <w:rPr>
          <w:rFonts w:ascii="Times New Roman" w:hAnsi="Times New Roman" w:hint="eastAsia"/>
          <w:sz w:val="28"/>
          <w:szCs w:val="28"/>
        </w:rPr>
        <w:t>本次统计的对象为：</w:t>
      </w:r>
    </w:p>
    <w:p w:rsidR="003C741E" w:rsidRPr="00E61ECE" w:rsidRDefault="003C741E" w:rsidP="00E61ECE">
      <w:pPr>
        <w:ind w:firstLineChars="300" w:firstLine="840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>a. 2020</w:t>
      </w:r>
      <w:r w:rsidRPr="00E61ECE">
        <w:rPr>
          <w:rFonts w:ascii="Times New Roman" w:hAnsi="Times New Roman" w:hint="eastAsia"/>
          <w:sz w:val="28"/>
          <w:szCs w:val="28"/>
        </w:rPr>
        <w:t>年</w:t>
      </w:r>
      <w:r w:rsidRPr="00E61ECE">
        <w:rPr>
          <w:rFonts w:ascii="Times New Roman" w:hAnsi="Times New Roman"/>
          <w:sz w:val="28"/>
          <w:szCs w:val="28"/>
        </w:rPr>
        <w:t>5</w:t>
      </w:r>
      <w:r w:rsidRPr="00E61ECE">
        <w:rPr>
          <w:rFonts w:ascii="Times New Roman" w:hAnsi="Times New Roman" w:hint="eastAsia"/>
          <w:sz w:val="28"/>
          <w:szCs w:val="28"/>
        </w:rPr>
        <w:t>月未申报的学校</w:t>
      </w:r>
    </w:p>
    <w:p w:rsidR="003C741E" w:rsidRPr="00E61ECE" w:rsidRDefault="003C741E" w:rsidP="00E61ECE">
      <w:pPr>
        <w:ind w:firstLineChars="300" w:firstLine="840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>b. 2020</w:t>
      </w:r>
      <w:r w:rsidRPr="00E61ECE">
        <w:rPr>
          <w:rFonts w:ascii="Times New Roman" w:hAnsi="Times New Roman" w:hint="eastAsia"/>
          <w:sz w:val="28"/>
          <w:szCs w:val="28"/>
        </w:rPr>
        <w:t>年</w:t>
      </w:r>
      <w:r w:rsidRPr="00E61ECE">
        <w:rPr>
          <w:rFonts w:ascii="Times New Roman" w:hAnsi="Times New Roman"/>
          <w:sz w:val="28"/>
          <w:szCs w:val="28"/>
        </w:rPr>
        <w:t>6</w:t>
      </w:r>
      <w:r w:rsidRPr="00E61ECE">
        <w:rPr>
          <w:rFonts w:ascii="Times New Roman" w:hAnsi="Times New Roman" w:hint="eastAsia"/>
          <w:sz w:val="28"/>
          <w:szCs w:val="28"/>
        </w:rPr>
        <w:t>月申报未通过审核的教师</w:t>
      </w:r>
    </w:p>
    <w:p w:rsidR="003C741E" w:rsidRPr="00E61ECE" w:rsidRDefault="003C741E" w:rsidP="00E61ECE">
      <w:pPr>
        <w:ind w:firstLineChars="300" w:firstLine="840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>c. 2019</w:t>
      </w:r>
      <w:r w:rsidRPr="00E61ECE">
        <w:rPr>
          <w:rFonts w:ascii="Times New Roman" w:hAnsi="Times New Roman" w:hint="eastAsia"/>
          <w:sz w:val="28"/>
          <w:szCs w:val="28"/>
        </w:rPr>
        <w:t>年新评高级教师职称的教师</w:t>
      </w:r>
    </w:p>
    <w:p w:rsidR="003C741E" w:rsidRPr="00E61ECE" w:rsidRDefault="003C741E" w:rsidP="00E61ECE">
      <w:pPr>
        <w:ind w:left="840" w:hangingChars="300" w:hanging="840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 xml:space="preserve">      2</w:t>
      </w:r>
      <w:r w:rsidRPr="00E61ECE">
        <w:rPr>
          <w:rFonts w:ascii="Times New Roman" w:hAnsi="Times New Roman" w:hint="eastAsia"/>
          <w:sz w:val="28"/>
          <w:szCs w:val="28"/>
        </w:rPr>
        <w:t>．附表</w:t>
      </w:r>
      <w:r w:rsidRPr="00E61ECE">
        <w:rPr>
          <w:rFonts w:ascii="Times New Roman" w:hAnsi="Times New Roman"/>
          <w:sz w:val="28"/>
          <w:szCs w:val="28"/>
        </w:rPr>
        <w:t>1</w:t>
      </w:r>
      <w:r w:rsidRPr="00E61ECE">
        <w:rPr>
          <w:rFonts w:ascii="Times New Roman" w:hAnsi="Times New Roman" w:hint="eastAsia"/>
          <w:sz w:val="28"/>
          <w:szCs w:val="28"/>
        </w:rPr>
        <w:t>里各项佐证材料由学校核实并收取复印件存档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 xml:space="preserve">      3. </w:t>
      </w:r>
      <w:r w:rsidRPr="00E61ECE">
        <w:rPr>
          <w:rFonts w:ascii="Times New Roman" w:hAnsi="Times New Roman" w:hint="eastAsia"/>
          <w:sz w:val="28"/>
          <w:szCs w:val="28"/>
        </w:rPr>
        <w:t>通过审核的教师将于</w:t>
      </w:r>
      <w:r w:rsidRPr="00E61ECE">
        <w:rPr>
          <w:rFonts w:ascii="Times New Roman" w:hAnsi="Times New Roman"/>
          <w:sz w:val="28"/>
          <w:szCs w:val="28"/>
        </w:rPr>
        <w:t>12</w:t>
      </w:r>
      <w:r w:rsidRPr="00E61ECE">
        <w:rPr>
          <w:rFonts w:ascii="Times New Roman" w:hAnsi="Times New Roman" w:hint="eastAsia"/>
          <w:sz w:val="28"/>
          <w:szCs w:val="28"/>
        </w:rPr>
        <w:t>月予以赋分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 xml:space="preserve">      4.</w:t>
      </w:r>
      <w:r w:rsidRPr="00E61ECE">
        <w:rPr>
          <w:rFonts w:ascii="Times New Roman" w:hAnsi="Times New Roman" w:hint="eastAsia"/>
          <w:sz w:val="28"/>
          <w:szCs w:val="28"/>
        </w:rPr>
        <w:t>“高级教师培训学分要求”见附件</w:t>
      </w:r>
      <w:r w:rsidRPr="00E61ECE">
        <w:rPr>
          <w:rFonts w:ascii="Times New Roman" w:hAnsi="Times New Roman"/>
          <w:sz w:val="28"/>
          <w:szCs w:val="28"/>
        </w:rPr>
        <w:t>3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</w:p>
    <w:p w:rsidR="003C741E" w:rsidRPr="00E61ECE" w:rsidRDefault="003C741E" w:rsidP="00E61ECE">
      <w:pPr>
        <w:rPr>
          <w:rFonts w:ascii="Times New Roman" w:hAnsi="Times New Roman"/>
          <w:b/>
          <w:sz w:val="28"/>
          <w:szCs w:val="28"/>
        </w:rPr>
      </w:pPr>
      <w:r w:rsidRPr="00E61ECE">
        <w:rPr>
          <w:rFonts w:ascii="Times New Roman" w:hAnsi="Times New Roman" w:hint="eastAsia"/>
          <w:b/>
          <w:sz w:val="28"/>
          <w:szCs w:val="28"/>
        </w:rPr>
        <w:t>附表</w:t>
      </w:r>
      <w:r w:rsidRPr="00E61ECE">
        <w:rPr>
          <w:rFonts w:ascii="Times New Roman" w:hAnsi="Times New Roman"/>
          <w:b/>
          <w:sz w:val="28"/>
          <w:szCs w:val="28"/>
        </w:rPr>
        <w:t>1</w:t>
      </w:r>
      <w:r w:rsidRPr="00E61ECE">
        <w:rPr>
          <w:rFonts w:ascii="Times New Roman" w:hAnsi="Times New Roman" w:hint="eastAsia"/>
          <w:b/>
          <w:sz w:val="28"/>
          <w:szCs w:val="28"/>
        </w:rPr>
        <w:t>：</w:t>
      </w:r>
    </w:p>
    <w:p w:rsidR="003C741E" w:rsidRPr="00E61ECE" w:rsidRDefault="003C741E" w:rsidP="00E61ECE">
      <w:pPr>
        <w:jc w:val="center"/>
        <w:rPr>
          <w:rFonts w:ascii="宋体"/>
          <w:b/>
          <w:sz w:val="30"/>
          <w:szCs w:val="30"/>
        </w:rPr>
      </w:pPr>
      <w:r w:rsidRPr="00E61ECE">
        <w:rPr>
          <w:rFonts w:ascii="Times New Roman" w:hAnsi="Times New Roman" w:hint="eastAsia"/>
          <w:b/>
          <w:sz w:val="30"/>
          <w:szCs w:val="30"/>
        </w:rPr>
        <w:t>奉贤区中学高级教师</w:t>
      </w:r>
      <w:r w:rsidRPr="00E61ECE">
        <w:rPr>
          <w:rFonts w:ascii="宋体" w:hAnsi="宋体" w:hint="eastAsia"/>
          <w:b/>
          <w:sz w:val="30"/>
          <w:szCs w:val="30"/>
        </w:rPr>
        <w:t>个性化自主学习学分统计表</w:t>
      </w:r>
    </w:p>
    <w:p w:rsidR="003C741E" w:rsidRPr="00E61ECE" w:rsidRDefault="003C741E" w:rsidP="00E61ECE">
      <w:pPr>
        <w:tabs>
          <w:tab w:val="left" w:pos="2411"/>
        </w:tabs>
        <w:ind w:rightChars="-330" w:right="-693"/>
        <w:rPr>
          <w:rFonts w:ascii="宋体"/>
          <w:b/>
          <w:sz w:val="28"/>
          <w:szCs w:val="28"/>
          <w:u w:val="single"/>
        </w:rPr>
      </w:pPr>
      <w:r w:rsidRPr="00E61ECE">
        <w:rPr>
          <w:rFonts w:ascii="宋体" w:hAnsi="宋体" w:hint="eastAsia"/>
          <w:b/>
          <w:sz w:val="28"/>
          <w:szCs w:val="28"/>
        </w:rPr>
        <w:t>学校</w:t>
      </w:r>
      <w:r w:rsidRPr="00E61ECE">
        <w:rPr>
          <w:rFonts w:ascii="宋体" w:hAnsi="宋体"/>
          <w:b/>
          <w:sz w:val="28"/>
          <w:szCs w:val="28"/>
          <w:u w:val="single"/>
        </w:rPr>
        <w:t xml:space="preserve">       </w:t>
      </w:r>
      <w:r w:rsidRPr="00E61ECE">
        <w:rPr>
          <w:rFonts w:ascii="宋体" w:hAnsi="宋体" w:hint="eastAsia"/>
          <w:b/>
          <w:sz w:val="28"/>
          <w:szCs w:val="28"/>
        </w:rPr>
        <w:t>姓名</w:t>
      </w:r>
      <w:r w:rsidRPr="00E61ECE">
        <w:rPr>
          <w:rFonts w:ascii="宋体" w:hAnsi="宋体"/>
          <w:b/>
          <w:sz w:val="28"/>
          <w:szCs w:val="28"/>
          <w:u w:val="single"/>
        </w:rPr>
        <w:t xml:space="preserve">       </w:t>
      </w:r>
      <w:r w:rsidRPr="00E61ECE">
        <w:rPr>
          <w:rFonts w:ascii="宋体" w:hAnsi="宋体" w:hint="eastAsia"/>
          <w:b/>
          <w:sz w:val="28"/>
          <w:szCs w:val="28"/>
        </w:rPr>
        <w:t>进修编号</w:t>
      </w:r>
      <w:r w:rsidRPr="00E61ECE">
        <w:rPr>
          <w:rFonts w:ascii="宋体" w:hAnsi="宋体"/>
          <w:b/>
          <w:sz w:val="28"/>
          <w:szCs w:val="28"/>
        </w:rPr>
        <w:t xml:space="preserve"> </w:t>
      </w:r>
      <w:r w:rsidRPr="00E61ECE">
        <w:rPr>
          <w:rFonts w:ascii="宋体" w:hAnsi="宋体"/>
          <w:b/>
          <w:sz w:val="28"/>
          <w:szCs w:val="28"/>
          <w:u w:val="single"/>
        </w:rPr>
        <w:t xml:space="preserve">      </w:t>
      </w:r>
      <w:r w:rsidRPr="00E61ECE">
        <w:rPr>
          <w:rFonts w:ascii="宋体" w:hAnsi="宋体" w:hint="eastAsia"/>
          <w:b/>
          <w:sz w:val="28"/>
          <w:szCs w:val="28"/>
        </w:rPr>
        <w:t>评审年份</w:t>
      </w:r>
      <w:r w:rsidRPr="00E61ECE">
        <w:rPr>
          <w:rFonts w:ascii="宋体" w:hAnsi="宋体"/>
          <w:b/>
          <w:sz w:val="28"/>
          <w:szCs w:val="28"/>
          <w:u w:val="single"/>
        </w:rPr>
        <w:t xml:space="preserve">       </w:t>
      </w:r>
      <w:r w:rsidRPr="00E61ECE">
        <w:rPr>
          <w:rFonts w:ascii="宋体" w:hAnsi="宋体" w:hint="eastAsia"/>
          <w:b/>
          <w:sz w:val="28"/>
          <w:szCs w:val="28"/>
        </w:rPr>
        <w:t>总分</w:t>
      </w:r>
      <w:r w:rsidRPr="00E61ECE">
        <w:rPr>
          <w:rFonts w:ascii="宋体" w:hAnsi="宋体"/>
          <w:b/>
          <w:sz w:val="28"/>
          <w:szCs w:val="28"/>
          <w:u w:val="single"/>
        </w:rPr>
        <w:t xml:space="preserve">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1260"/>
        <w:gridCol w:w="1260"/>
        <w:gridCol w:w="900"/>
        <w:gridCol w:w="720"/>
        <w:gridCol w:w="1260"/>
      </w:tblGrid>
      <w:tr w:rsidR="003C741E" w:rsidRPr="0055697D" w:rsidTr="00174EA8">
        <w:trPr>
          <w:trHeight w:val="619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级别</w:t>
            </w: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学分</w:t>
            </w: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ECE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3C741E" w:rsidRPr="0055697D" w:rsidTr="00174EA8">
        <w:trPr>
          <w:trHeight w:val="620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19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20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19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20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19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1E" w:rsidRPr="0055697D" w:rsidTr="00174EA8">
        <w:trPr>
          <w:trHeight w:val="620"/>
          <w:jc w:val="center"/>
        </w:trPr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C741E" w:rsidRPr="00E61ECE" w:rsidRDefault="003C741E" w:rsidP="00E6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61ECE">
        <w:rPr>
          <w:rFonts w:ascii="Times New Roman" w:hAnsi="Times New Roman" w:hint="eastAsia"/>
          <w:sz w:val="28"/>
          <w:szCs w:val="28"/>
        </w:rPr>
        <w:t>年</w:t>
      </w:r>
      <w:r w:rsidRPr="00E61ECE">
        <w:rPr>
          <w:rFonts w:ascii="Times New Roman" w:hAnsi="Times New Roman"/>
          <w:sz w:val="28"/>
          <w:szCs w:val="28"/>
        </w:rPr>
        <w:t xml:space="preserve">   </w:t>
      </w:r>
      <w:r w:rsidRPr="00E61ECE">
        <w:rPr>
          <w:rFonts w:ascii="Times New Roman" w:hAnsi="Times New Roman" w:hint="eastAsia"/>
          <w:sz w:val="28"/>
          <w:szCs w:val="28"/>
        </w:rPr>
        <w:t>月</w:t>
      </w:r>
      <w:r w:rsidRPr="00E61ECE">
        <w:rPr>
          <w:rFonts w:ascii="Times New Roman" w:hAnsi="Times New Roman"/>
          <w:sz w:val="28"/>
          <w:szCs w:val="28"/>
        </w:rPr>
        <w:t xml:space="preserve">  </w:t>
      </w:r>
      <w:r w:rsidRPr="00E61ECE">
        <w:rPr>
          <w:rFonts w:ascii="Times New Roman" w:hAnsi="Times New Roman" w:hint="eastAsia"/>
          <w:sz w:val="28"/>
          <w:szCs w:val="28"/>
        </w:rPr>
        <w:t>日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 w:hint="eastAsia"/>
          <w:sz w:val="28"/>
          <w:szCs w:val="28"/>
        </w:rPr>
        <w:t>注：</w:t>
      </w:r>
    </w:p>
    <w:p w:rsidR="003C741E" w:rsidRPr="00E61ECE" w:rsidRDefault="003C741E" w:rsidP="00E61ECE">
      <w:pPr>
        <w:ind w:left="720"/>
        <w:rPr>
          <w:rFonts w:ascii="Times New Roman" w:hAnsi="Times New Roman"/>
          <w:sz w:val="24"/>
          <w:szCs w:val="24"/>
        </w:rPr>
      </w:pPr>
      <w:r w:rsidRPr="00E61ECE">
        <w:rPr>
          <w:rFonts w:ascii="Times New Roman" w:hAnsi="Times New Roman"/>
          <w:sz w:val="24"/>
          <w:szCs w:val="24"/>
        </w:rPr>
        <w:t>1.</w:t>
      </w:r>
      <w:r w:rsidRPr="00E61ECE">
        <w:rPr>
          <w:rFonts w:ascii="Times New Roman" w:hAnsi="Times New Roman" w:hint="eastAsia"/>
          <w:sz w:val="24"/>
          <w:szCs w:val="24"/>
        </w:rPr>
        <w:t>项目一栏填写：教材编写、课题、论文、项目设计、讲座、带教、公开课。</w:t>
      </w:r>
    </w:p>
    <w:p w:rsidR="003C741E" w:rsidRPr="00E61ECE" w:rsidRDefault="003C741E" w:rsidP="00E61ECE">
      <w:pPr>
        <w:ind w:left="720"/>
        <w:rPr>
          <w:rFonts w:ascii="Times New Roman" w:hAnsi="Times New Roman"/>
          <w:sz w:val="24"/>
          <w:szCs w:val="24"/>
        </w:rPr>
      </w:pPr>
      <w:r w:rsidRPr="00E61ECE">
        <w:rPr>
          <w:rFonts w:ascii="Times New Roman" w:hAnsi="Times New Roman"/>
          <w:sz w:val="24"/>
          <w:szCs w:val="24"/>
        </w:rPr>
        <w:t>2.</w:t>
      </w:r>
      <w:r w:rsidRPr="00E61ECE">
        <w:rPr>
          <w:rFonts w:ascii="Times New Roman" w:hAnsi="Times New Roman" w:hint="eastAsia"/>
          <w:sz w:val="24"/>
          <w:szCs w:val="24"/>
        </w:rPr>
        <w:t>名称一栏填写：课题等填具体名称、公开课填上课课题名称、带教填被带教教师的姓名。</w:t>
      </w:r>
    </w:p>
    <w:p w:rsidR="003C741E" w:rsidRPr="00E61ECE" w:rsidRDefault="003C741E" w:rsidP="00E61ECE">
      <w:pPr>
        <w:ind w:left="720"/>
        <w:rPr>
          <w:rFonts w:ascii="Times New Roman" w:hAnsi="Times New Roman"/>
          <w:sz w:val="24"/>
          <w:szCs w:val="24"/>
        </w:rPr>
      </w:pPr>
      <w:r w:rsidRPr="00E61ECE">
        <w:rPr>
          <w:rFonts w:ascii="Times New Roman" w:hAnsi="Times New Roman"/>
          <w:sz w:val="24"/>
          <w:szCs w:val="24"/>
        </w:rPr>
        <w:t>3.</w:t>
      </w:r>
      <w:r w:rsidRPr="00E61ECE">
        <w:rPr>
          <w:rFonts w:ascii="Times New Roman" w:hAnsi="Times New Roman" w:hint="eastAsia"/>
          <w:sz w:val="24"/>
          <w:szCs w:val="24"/>
        </w:rPr>
        <w:t>级别一栏填写：国家级、市级、区级、校级。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</w:p>
    <w:p w:rsidR="003C741E" w:rsidRPr="00E61ECE" w:rsidRDefault="003C741E" w:rsidP="00E61ECE">
      <w:pPr>
        <w:rPr>
          <w:rFonts w:ascii="Times New Roman" w:hAnsi="Times New Roman"/>
          <w:b/>
          <w:sz w:val="28"/>
          <w:szCs w:val="28"/>
        </w:rPr>
      </w:pPr>
      <w:r w:rsidRPr="00E61ECE">
        <w:rPr>
          <w:rFonts w:ascii="Times New Roman" w:hAnsi="Times New Roman" w:hint="eastAsia"/>
          <w:b/>
          <w:sz w:val="28"/>
          <w:szCs w:val="28"/>
        </w:rPr>
        <w:t>附表</w:t>
      </w:r>
      <w:r w:rsidRPr="00E61ECE">
        <w:rPr>
          <w:rFonts w:ascii="Times New Roman" w:hAnsi="Times New Roman"/>
          <w:b/>
          <w:sz w:val="28"/>
          <w:szCs w:val="28"/>
        </w:rPr>
        <w:t>2</w:t>
      </w:r>
      <w:r w:rsidRPr="00E61ECE">
        <w:rPr>
          <w:rFonts w:ascii="Times New Roman" w:hAnsi="Times New Roman" w:hint="eastAsia"/>
          <w:b/>
          <w:sz w:val="28"/>
          <w:szCs w:val="28"/>
        </w:rPr>
        <w:t>：</w:t>
      </w:r>
    </w:p>
    <w:p w:rsidR="003C741E" w:rsidRPr="00E61ECE" w:rsidRDefault="003C741E" w:rsidP="00E61ECE">
      <w:pPr>
        <w:jc w:val="center"/>
        <w:rPr>
          <w:rFonts w:ascii="宋体"/>
          <w:b/>
          <w:sz w:val="30"/>
          <w:szCs w:val="30"/>
        </w:rPr>
      </w:pPr>
      <w:r w:rsidRPr="00E61ECE">
        <w:rPr>
          <w:rFonts w:ascii="Times New Roman" w:hAnsi="Times New Roman" w:hint="eastAsia"/>
          <w:b/>
          <w:sz w:val="30"/>
          <w:szCs w:val="30"/>
        </w:rPr>
        <w:t>奉贤区中学高级教师</w:t>
      </w:r>
      <w:r w:rsidRPr="00E61ECE">
        <w:rPr>
          <w:rFonts w:ascii="宋体" w:hAnsi="宋体" w:hint="eastAsia"/>
          <w:b/>
          <w:sz w:val="30"/>
          <w:szCs w:val="30"/>
        </w:rPr>
        <w:t>个性化自主学习学分统计汇总表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1276"/>
        <w:gridCol w:w="1843"/>
        <w:gridCol w:w="1701"/>
        <w:gridCol w:w="1275"/>
        <w:gridCol w:w="1617"/>
      </w:tblGrid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276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进修编号</w:t>
            </w:r>
          </w:p>
        </w:tc>
        <w:tc>
          <w:tcPr>
            <w:tcW w:w="1701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评审年份</w:t>
            </w:r>
          </w:p>
        </w:tc>
        <w:tc>
          <w:tcPr>
            <w:tcW w:w="1275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6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 w:hint="eastAsia"/>
                <w:b/>
                <w:sz w:val="28"/>
                <w:szCs w:val="28"/>
              </w:rPr>
              <w:t>是否合格</w:t>
            </w: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3C741E" w:rsidRPr="0055697D" w:rsidTr="00174EA8">
        <w:tc>
          <w:tcPr>
            <w:tcW w:w="817" w:type="dxa"/>
          </w:tcPr>
          <w:p w:rsidR="003C741E" w:rsidRPr="00E61ECE" w:rsidRDefault="003C741E" w:rsidP="00E61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61ECE">
              <w:rPr>
                <w:rFonts w:ascii="宋体" w:hAnsi="宋体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3C741E" w:rsidRPr="00E61ECE" w:rsidRDefault="003C741E" w:rsidP="00E61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3C741E" w:rsidRPr="00E61ECE" w:rsidRDefault="003C741E" w:rsidP="00E61ECE">
      <w:pPr>
        <w:rPr>
          <w:rFonts w:ascii="宋体"/>
          <w:b/>
          <w:sz w:val="28"/>
          <w:szCs w:val="28"/>
        </w:rPr>
      </w:pPr>
    </w:p>
    <w:p w:rsidR="003C741E" w:rsidRPr="00E61ECE" w:rsidRDefault="003C741E" w:rsidP="00E61ECE">
      <w:pPr>
        <w:ind w:firstLineChars="100" w:firstLine="280"/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 w:hint="eastAsia"/>
          <w:sz w:val="28"/>
          <w:szCs w:val="28"/>
        </w:rPr>
        <w:t>领导签名：</w:t>
      </w:r>
      <w:r w:rsidRPr="00E61ECE">
        <w:rPr>
          <w:rFonts w:ascii="Times New Roman" w:hAnsi="Times New Roman"/>
          <w:sz w:val="28"/>
          <w:szCs w:val="28"/>
        </w:rPr>
        <w:t xml:space="preserve">                             </w:t>
      </w:r>
      <w:r w:rsidRPr="00E61ECE">
        <w:rPr>
          <w:rFonts w:ascii="Times New Roman" w:hAnsi="Times New Roman" w:hint="eastAsia"/>
          <w:sz w:val="28"/>
          <w:szCs w:val="28"/>
        </w:rPr>
        <w:t>学校盖章：</w:t>
      </w:r>
      <w:r w:rsidRPr="00E61ECE">
        <w:rPr>
          <w:rFonts w:ascii="Times New Roman" w:hAnsi="Times New Roman"/>
          <w:sz w:val="28"/>
          <w:szCs w:val="28"/>
        </w:rPr>
        <w:t xml:space="preserve">           </w:t>
      </w: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</w:p>
    <w:p w:rsidR="003C741E" w:rsidRPr="00E61ECE" w:rsidRDefault="003C741E" w:rsidP="00E61ECE">
      <w:pPr>
        <w:rPr>
          <w:rFonts w:ascii="Times New Roman" w:hAnsi="Times New Roman"/>
          <w:sz w:val="28"/>
          <w:szCs w:val="28"/>
        </w:rPr>
      </w:pPr>
      <w:r w:rsidRPr="00E61EC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61ECE">
        <w:rPr>
          <w:rFonts w:ascii="Times New Roman" w:hAnsi="Times New Roman" w:hint="eastAsia"/>
          <w:sz w:val="28"/>
          <w:szCs w:val="28"/>
        </w:rPr>
        <w:t>年</w:t>
      </w:r>
      <w:r w:rsidRPr="00E61ECE">
        <w:rPr>
          <w:rFonts w:ascii="Times New Roman" w:hAnsi="Times New Roman"/>
          <w:sz w:val="28"/>
          <w:szCs w:val="28"/>
        </w:rPr>
        <w:t xml:space="preserve">   </w:t>
      </w:r>
      <w:r w:rsidRPr="00E61ECE">
        <w:rPr>
          <w:rFonts w:ascii="Times New Roman" w:hAnsi="Times New Roman" w:hint="eastAsia"/>
          <w:sz w:val="28"/>
          <w:szCs w:val="28"/>
        </w:rPr>
        <w:t>月</w:t>
      </w:r>
      <w:r w:rsidRPr="00E61ECE">
        <w:rPr>
          <w:rFonts w:ascii="Times New Roman" w:hAnsi="Times New Roman"/>
          <w:sz w:val="28"/>
          <w:szCs w:val="28"/>
        </w:rPr>
        <w:t xml:space="preserve">   </w:t>
      </w:r>
      <w:r w:rsidRPr="00E61ECE">
        <w:rPr>
          <w:rFonts w:ascii="Times New Roman" w:hAnsi="Times New Roman" w:hint="eastAsia"/>
          <w:sz w:val="28"/>
          <w:szCs w:val="28"/>
        </w:rPr>
        <w:t>日</w:t>
      </w:r>
    </w:p>
    <w:p w:rsidR="003C741E" w:rsidRPr="00E61ECE" w:rsidRDefault="003C741E" w:rsidP="00E61ECE">
      <w:pPr>
        <w:rPr>
          <w:rFonts w:ascii="Times New Roman" w:hAnsi="Times New Roman"/>
          <w:sz w:val="24"/>
          <w:szCs w:val="24"/>
        </w:rPr>
      </w:pPr>
      <w:r w:rsidRPr="00E61ECE">
        <w:rPr>
          <w:rFonts w:ascii="Times New Roman" w:hAnsi="Times New Roman" w:hint="eastAsia"/>
          <w:sz w:val="28"/>
          <w:szCs w:val="28"/>
        </w:rPr>
        <w:t>注：</w:t>
      </w:r>
      <w:r w:rsidRPr="00E61ECE">
        <w:rPr>
          <w:rFonts w:ascii="Times New Roman" w:hAnsi="Times New Roman" w:hint="eastAsia"/>
          <w:sz w:val="24"/>
          <w:szCs w:val="24"/>
        </w:rPr>
        <w:t>电子表格请以</w:t>
      </w:r>
      <w:r w:rsidRPr="00E61ECE">
        <w:rPr>
          <w:rFonts w:ascii="Times New Roman" w:hAnsi="Times New Roman"/>
          <w:sz w:val="24"/>
          <w:szCs w:val="24"/>
        </w:rPr>
        <w:t>Excel</w:t>
      </w:r>
      <w:r w:rsidRPr="00E61ECE">
        <w:rPr>
          <w:rFonts w:ascii="Times New Roman" w:hAnsi="Times New Roman" w:hint="eastAsia"/>
          <w:sz w:val="24"/>
          <w:szCs w:val="24"/>
        </w:rPr>
        <w:t>格式上传，文件名请以学校名称标注。</w:t>
      </w:r>
    </w:p>
    <w:p w:rsidR="003C741E" w:rsidRPr="00E61ECE" w:rsidRDefault="003C741E" w:rsidP="00E61ECE">
      <w:pPr>
        <w:rPr>
          <w:rFonts w:ascii="Times New Roman" w:hAnsi="Times New Roman"/>
          <w:sz w:val="24"/>
          <w:szCs w:val="24"/>
        </w:rPr>
      </w:pPr>
    </w:p>
    <w:p w:rsidR="003C741E" w:rsidRPr="00E61ECE" w:rsidRDefault="003C741E" w:rsidP="00E61ECE">
      <w:pPr>
        <w:rPr>
          <w:rFonts w:ascii="Times New Roman" w:hAnsi="Times New Roman"/>
          <w:sz w:val="24"/>
          <w:szCs w:val="24"/>
        </w:rPr>
      </w:pPr>
    </w:p>
    <w:p w:rsidR="003C741E" w:rsidRPr="00E61ECE" w:rsidRDefault="003C741E" w:rsidP="00E61ECE">
      <w:pPr>
        <w:rPr>
          <w:rFonts w:ascii="Times New Roman" w:hAnsi="Times New Roman"/>
          <w:sz w:val="24"/>
          <w:szCs w:val="24"/>
        </w:rPr>
      </w:pPr>
    </w:p>
    <w:p w:rsidR="003C741E" w:rsidRPr="00E61ECE" w:rsidRDefault="003C741E" w:rsidP="00E61ECE">
      <w:pPr>
        <w:rPr>
          <w:rFonts w:ascii="Times New Roman" w:hAnsi="Times New Roman"/>
          <w:sz w:val="24"/>
          <w:szCs w:val="24"/>
        </w:rPr>
      </w:pPr>
    </w:p>
    <w:p w:rsidR="003C741E" w:rsidRPr="00E61ECE" w:rsidRDefault="003C741E" w:rsidP="00E61ECE">
      <w:pPr>
        <w:rPr>
          <w:rFonts w:ascii="Times New Roman" w:hAnsi="Times New Roman"/>
          <w:b/>
          <w:sz w:val="28"/>
          <w:szCs w:val="28"/>
        </w:rPr>
      </w:pPr>
      <w:r w:rsidRPr="00E61ECE">
        <w:rPr>
          <w:rFonts w:ascii="Times New Roman" w:hAnsi="Times New Roman" w:hint="eastAsia"/>
          <w:b/>
          <w:sz w:val="28"/>
          <w:szCs w:val="28"/>
        </w:rPr>
        <w:t>附件</w:t>
      </w:r>
      <w:r w:rsidRPr="00E61ECE">
        <w:rPr>
          <w:rFonts w:ascii="Times New Roman" w:hAnsi="Times New Roman"/>
          <w:b/>
          <w:sz w:val="28"/>
          <w:szCs w:val="28"/>
        </w:rPr>
        <w:t>3</w:t>
      </w:r>
      <w:r w:rsidRPr="00E61ECE">
        <w:rPr>
          <w:rFonts w:ascii="Times New Roman" w:hAnsi="Times New Roman" w:hint="eastAsia"/>
          <w:b/>
          <w:sz w:val="28"/>
          <w:szCs w:val="28"/>
        </w:rPr>
        <w:t>：</w:t>
      </w:r>
    </w:p>
    <w:p w:rsidR="003C741E" w:rsidRPr="00E61ECE" w:rsidRDefault="003C741E" w:rsidP="00E61ECE">
      <w:pPr>
        <w:spacing w:line="520" w:lineRule="exact"/>
        <w:ind w:firstLineChars="200" w:firstLine="562"/>
        <w:jc w:val="center"/>
        <w:rPr>
          <w:rFonts w:ascii="宋体"/>
          <w:b/>
          <w:sz w:val="28"/>
          <w:szCs w:val="28"/>
        </w:rPr>
      </w:pPr>
      <w:r w:rsidRPr="00E61ECE">
        <w:rPr>
          <w:rFonts w:ascii="宋体" w:hAnsi="宋体" w:hint="eastAsia"/>
          <w:b/>
          <w:sz w:val="28"/>
          <w:szCs w:val="28"/>
        </w:rPr>
        <w:t>高级教师培训学分要求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 w:hint="eastAsia"/>
          <w:sz w:val="28"/>
        </w:rPr>
        <w:t>为充分发挥高级教师的示范、辐射和引领作用，同时进一步促进高级教师的专业发展，增加以教育研究、辐射和引领为主的不少于</w:t>
      </w:r>
      <w:r w:rsidRPr="00E61ECE">
        <w:rPr>
          <w:rFonts w:ascii="仿宋_GB2312" w:eastAsia="仿宋_GB2312"/>
          <w:sz w:val="28"/>
        </w:rPr>
        <w:t>18</w:t>
      </w:r>
      <w:r w:rsidRPr="00E61ECE">
        <w:rPr>
          <w:rFonts w:ascii="仿宋_GB2312" w:eastAsia="仿宋_GB2312" w:hint="eastAsia"/>
          <w:sz w:val="28"/>
        </w:rPr>
        <w:t>学分的个性化自主学习和研修课程。具体学分实施细则参见下表：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2"/>
        <w:gridCol w:w="1484"/>
        <w:gridCol w:w="1272"/>
        <w:gridCol w:w="1732"/>
        <w:gridCol w:w="1866"/>
      </w:tblGrid>
      <w:tr w:rsidR="003C741E" w:rsidRPr="0055697D" w:rsidTr="00174EA8">
        <w:trPr>
          <w:cantSplit/>
          <w:trHeight w:val="463"/>
          <w:jc w:val="center"/>
        </w:trPr>
        <w:tc>
          <w:tcPr>
            <w:tcW w:w="248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培训学分</w:t>
            </w:r>
          </w:p>
          <w:p w:rsidR="003C741E" w:rsidRPr="00E61ECE" w:rsidRDefault="003C741E" w:rsidP="00E61ECE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项</w:t>
            </w:r>
            <w:r w:rsidRPr="00E61ECE">
              <w:rPr>
                <w:rFonts w:ascii="仿宋_GB2312" w:eastAsia="仿宋_GB2312"/>
                <w:sz w:val="28"/>
              </w:rPr>
              <w:t xml:space="preserve"> </w:t>
            </w:r>
            <w:r w:rsidRPr="00E61ECE">
              <w:rPr>
                <w:rFonts w:ascii="仿宋_GB2312" w:eastAsia="仿宋_GB2312" w:hint="eastAsia"/>
                <w:sz w:val="28"/>
              </w:rPr>
              <w:t>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国家级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市级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区级</w:t>
            </w:r>
          </w:p>
        </w:tc>
        <w:tc>
          <w:tcPr>
            <w:tcW w:w="1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校级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教材编写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18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16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8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课</w:t>
            </w:r>
            <w:r w:rsidRPr="00E61ECE">
              <w:rPr>
                <w:rFonts w:ascii="仿宋_GB2312" w:eastAsia="仿宋_GB2312"/>
                <w:sz w:val="28"/>
              </w:rPr>
              <w:t xml:space="preserve">   </w:t>
            </w:r>
            <w:r w:rsidRPr="00E61ECE">
              <w:rPr>
                <w:rFonts w:ascii="仿宋_GB2312" w:eastAsia="仿宋_GB2312" w:hint="eastAsia"/>
                <w:sz w:val="28"/>
              </w:rPr>
              <w:t>题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18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12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4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论</w:t>
            </w:r>
            <w:r w:rsidRPr="00E61ECE">
              <w:rPr>
                <w:rFonts w:ascii="仿宋_GB2312" w:eastAsia="仿宋_GB2312"/>
                <w:sz w:val="28"/>
              </w:rPr>
              <w:t xml:space="preserve">   </w:t>
            </w:r>
            <w:r w:rsidRPr="00E61ECE">
              <w:rPr>
                <w:rFonts w:ascii="仿宋_GB2312" w:eastAsia="仿宋_GB2312" w:hint="eastAsia"/>
                <w:sz w:val="28"/>
              </w:rPr>
              <w:t>文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2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项目设计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2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讲</w:t>
            </w:r>
            <w:r w:rsidRPr="00E61ECE">
              <w:rPr>
                <w:rFonts w:ascii="仿宋_GB2312" w:eastAsia="仿宋_GB2312"/>
                <w:sz w:val="28"/>
              </w:rPr>
              <w:t xml:space="preserve">   </w:t>
            </w:r>
            <w:r w:rsidRPr="00E61ECE">
              <w:rPr>
                <w:rFonts w:ascii="仿宋_GB2312" w:eastAsia="仿宋_GB2312" w:hint="eastAsia"/>
                <w:sz w:val="28"/>
              </w:rPr>
              <w:t>座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2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带</w:t>
            </w:r>
            <w:r w:rsidRPr="00E61ECE">
              <w:rPr>
                <w:rFonts w:ascii="仿宋_GB2312" w:eastAsia="仿宋_GB2312"/>
                <w:sz w:val="28"/>
              </w:rPr>
              <w:t xml:space="preserve">   </w:t>
            </w:r>
            <w:r w:rsidRPr="00E61ECE">
              <w:rPr>
                <w:rFonts w:ascii="仿宋_GB2312" w:eastAsia="仿宋_GB2312" w:hint="eastAsia"/>
                <w:sz w:val="28"/>
              </w:rPr>
              <w:t>教</w:t>
            </w:r>
          </w:p>
        </w:tc>
        <w:tc>
          <w:tcPr>
            <w:tcW w:w="126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1470" w:type="dxa"/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2</w:t>
            </w:r>
          </w:p>
        </w:tc>
      </w:tr>
      <w:tr w:rsidR="003C741E" w:rsidRPr="0055697D" w:rsidTr="00174EA8">
        <w:trPr>
          <w:cantSplit/>
          <w:jc w:val="center"/>
        </w:trPr>
        <w:tc>
          <w:tcPr>
            <w:tcW w:w="2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 w:hint="eastAsia"/>
                <w:sz w:val="28"/>
              </w:rPr>
              <w:t>公</w:t>
            </w:r>
            <w:r w:rsidRPr="00E61ECE">
              <w:rPr>
                <w:rFonts w:ascii="仿宋_GB2312" w:eastAsia="仿宋_GB2312"/>
                <w:sz w:val="28"/>
              </w:rPr>
              <w:t xml:space="preserve"> </w:t>
            </w:r>
            <w:r w:rsidRPr="00E61ECE">
              <w:rPr>
                <w:rFonts w:ascii="仿宋_GB2312" w:eastAsia="仿宋_GB2312" w:hint="eastAsia"/>
                <w:sz w:val="28"/>
              </w:rPr>
              <w:t>开</w:t>
            </w:r>
            <w:r w:rsidRPr="00E61ECE">
              <w:rPr>
                <w:rFonts w:ascii="仿宋_GB2312" w:eastAsia="仿宋_GB2312"/>
                <w:sz w:val="28"/>
              </w:rPr>
              <w:t xml:space="preserve"> </w:t>
            </w:r>
            <w:r w:rsidRPr="00E61ECE">
              <w:rPr>
                <w:rFonts w:ascii="仿宋_GB2312" w:eastAsia="仿宋_GB2312" w:hint="eastAsia"/>
                <w:sz w:val="28"/>
              </w:rPr>
              <w:t>课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1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41E" w:rsidRPr="00E61ECE" w:rsidRDefault="003C741E" w:rsidP="00E61EC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E61ECE">
              <w:rPr>
                <w:rFonts w:ascii="仿宋_GB2312" w:eastAsia="仿宋_GB2312"/>
                <w:sz w:val="28"/>
              </w:rPr>
              <w:t>1</w:t>
            </w:r>
          </w:p>
        </w:tc>
      </w:tr>
    </w:tbl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 w:hint="eastAsia"/>
          <w:sz w:val="28"/>
        </w:rPr>
        <w:t>说明：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1</w:t>
      </w:r>
      <w:r w:rsidRPr="00E61ECE">
        <w:rPr>
          <w:rFonts w:ascii="仿宋_GB2312" w:eastAsia="仿宋_GB2312" w:hint="eastAsia"/>
          <w:sz w:val="28"/>
        </w:rPr>
        <w:t>．课程教材编写（或出版书籍）：相关的课程教材资料（书籍）字数须在</w:t>
      </w:r>
      <w:r w:rsidRPr="00E61ECE">
        <w:rPr>
          <w:rFonts w:ascii="仿宋_GB2312" w:eastAsia="仿宋_GB2312"/>
          <w:sz w:val="28"/>
        </w:rPr>
        <w:t>4</w:t>
      </w:r>
      <w:r w:rsidRPr="00E61ECE">
        <w:rPr>
          <w:rFonts w:ascii="仿宋_GB2312" w:eastAsia="仿宋_GB2312" w:hint="eastAsia"/>
          <w:sz w:val="28"/>
        </w:rPr>
        <w:t>万以上，教材编写者（主编、副主编）可记入相应的学分，主要参与者可享受同级别的论文学分。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2</w:t>
      </w:r>
      <w:r w:rsidRPr="00E61ECE">
        <w:rPr>
          <w:rFonts w:ascii="仿宋_GB2312" w:eastAsia="仿宋_GB2312" w:hint="eastAsia"/>
          <w:sz w:val="28"/>
        </w:rPr>
        <w:t>．课题研究：个人独立承担课题研究，并有相关的立项证明、成果鉴定等材料，主要参与者可享受同级别的论文学分。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3</w:t>
      </w:r>
      <w:r w:rsidRPr="00E61ECE">
        <w:rPr>
          <w:rFonts w:ascii="仿宋_GB2312" w:eastAsia="仿宋_GB2312" w:hint="eastAsia"/>
          <w:sz w:val="28"/>
        </w:rPr>
        <w:t>．论文：在校级及以上的刊物上发表或获奖的教育教学论文。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4</w:t>
      </w:r>
      <w:r w:rsidRPr="00E61ECE">
        <w:rPr>
          <w:rFonts w:ascii="仿宋_GB2312" w:eastAsia="仿宋_GB2312" w:hint="eastAsia"/>
          <w:sz w:val="28"/>
        </w:rPr>
        <w:t>．项目设计：指为教师培训而设计的国家级、市级、区级和校级培训项目，需有相关证明，此项学分上限为</w:t>
      </w:r>
      <w:r w:rsidRPr="00E61ECE">
        <w:rPr>
          <w:rFonts w:ascii="仿宋_GB2312" w:eastAsia="仿宋_GB2312"/>
          <w:sz w:val="28"/>
        </w:rPr>
        <w:t>12</w:t>
      </w:r>
      <w:r w:rsidRPr="00E61ECE">
        <w:rPr>
          <w:rFonts w:ascii="仿宋_GB2312" w:eastAsia="仿宋_GB2312" w:hint="eastAsia"/>
          <w:sz w:val="28"/>
        </w:rPr>
        <w:t>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5</w:t>
      </w:r>
      <w:r w:rsidRPr="00E61ECE">
        <w:rPr>
          <w:rFonts w:ascii="仿宋_GB2312" w:eastAsia="仿宋_GB2312" w:hint="eastAsia"/>
          <w:sz w:val="28"/>
        </w:rPr>
        <w:t>．讲座：有完整的讲座提纲，内容围绕教师实际需求展开，并有相关部门证明材料，此项学分上限为</w:t>
      </w:r>
      <w:r w:rsidRPr="00E61ECE">
        <w:rPr>
          <w:rFonts w:ascii="仿宋_GB2312" w:eastAsia="仿宋_GB2312"/>
          <w:sz w:val="28"/>
        </w:rPr>
        <w:t>10</w:t>
      </w:r>
      <w:r w:rsidRPr="00E61ECE">
        <w:rPr>
          <w:rFonts w:ascii="仿宋_GB2312" w:eastAsia="仿宋_GB2312" w:hint="eastAsia"/>
          <w:sz w:val="28"/>
        </w:rPr>
        <w:t>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6</w:t>
      </w:r>
      <w:r w:rsidRPr="00E61ECE">
        <w:rPr>
          <w:rFonts w:ascii="仿宋_GB2312" w:eastAsia="仿宋_GB2312" w:hint="eastAsia"/>
          <w:sz w:val="28"/>
        </w:rPr>
        <w:t>．带教：主要是针对青年教师培养指导，有带教证明、计划和带教记录，带教时间必须满一年以上，此项学分上限为</w:t>
      </w:r>
      <w:r w:rsidRPr="00E61ECE">
        <w:rPr>
          <w:rFonts w:ascii="仿宋_GB2312" w:eastAsia="仿宋_GB2312"/>
          <w:sz w:val="28"/>
        </w:rPr>
        <w:t>10</w:t>
      </w:r>
      <w:r w:rsidRPr="00E61ECE">
        <w:rPr>
          <w:rFonts w:ascii="仿宋_GB2312" w:eastAsia="仿宋_GB2312" w:hint="eastAsia"/>
          <w:sz w:val="28"/>
        </w:rPr>
        <w:t>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7</w:t>
      </w:r>
      <w:r w:rsidRPr="00E61ECE">
        <w:rPr>
          <w:rFonts w:ascii="仿宋_GB2312" w:eastAsia="仿宋_GB2312" w:hint="eastAsia"/>
          <w:sz w:val="28"/>
        </w:rPr>
        <w:t>．公开课：需有相关证明，此项学分上限为</w:t>
      </w:r>
      <w:r w:rsidRPr="00E61ECE">
        <w:rPr>
          <w:rFonts w:ascii="仿宋_GB2312" w:eastAsia="仿宋_GB2312"/>
          <w:sz w:val="28"/>
        </w:rPr>
        <w:t>10</w:t>
      </w:r>
      <w:r w:rsidRPr="00E61ECE">
        <w:rPr>
          <w:rFonts w:ascii="仿宋_GB2312" w:eastAsia="仿宋_GB2312" w:hint="eastAsia"/>
          <w:sz w:val="28"/>
        </w:rPr>
        <w:t>分。</w:t>
      </w:r>
    </w:p>
    <w:p w:rsidR="003C741E" w:rsidRPr="00E61ECE" w:rsidRDefault="003C741E" w:rsidP="00E61EC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8</w:t>
      </w:r>
      <w:r w:rsidRPr="00E61ECE">
        <w:rPr>
          <w:rFonts w:ascii="仿宋_GB2312" w:eastAsia="仿宋_GB2312" w:hint="eastAsia"/>
          <w:sz w:val="28"/>
        </w:rPr>
        <w:t>．区级层面组织的各类高级教师专题培训，视培训内容给予相应学分。</w:t>
      </w:r>
    </w:p>
    <w:p w:rsidR="003C741E" w:rsidRPr="00E61ECE" w:rsidRDefault="003C741E" w:rsidP="00E61ECE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</w:rPr>
      </w:pPr>
      <w:r w:rsidRPr="00E61ECE">
        <w:rPr>
          <w:rFonts w:ascii="仿宋_GB2312" w:eastAsia="仿宋_GB2312"/>
          <w:sz w:val="28"/>
        </w:rPr>
        <w:t>9.</w:t>
      </w:r>
      <w:r w:rsidRPr="00E61ECE">
        <w:rPr>
          <w:rFonts w:ascii="仿宋_GB2312" w:eastAsia="仿宋_GB2312" w:hint="eastAsia"/>
          <w:sz w:val="28"/>
        </w:rPr>
        <w:t>“十三五”期间获得中学高级教师职称的教师，</w:t>
      </w:r>
      <w:r w:rsidRPr="00E61ECE">
        <w:rPr>
          <w:rFonts w:ascii="仿宋_GB2312" w:eastAsia="仿宋_GB2312"/>
          <w:sz w:val="28"/>
        </w:rPr>
        <w:t>2016</w:t>
      </w:r>
      <w:r w:rsidRPr="00E61ECE">
        <w:rPr>
          <w:rFonts w:ascii="仿宋_GB2312" w:eastAsia="仿宋_GB2312" w:hint="eastAsia"/>
          <w:sz w:val="28"/>
        </w:rPr>
        <w:t>年度通过评审的需完成高级教师相应学分的五分之四，</w:t>
      </w:r>
      <w:r w:rsidRPr="00E61ECE">
        <w:rPr>
          <w:rFonts w:ascii="仿宋_GB2312" w:eastAsia="仿宋_GB2312"/>
          <w:sz w:val="28"/>
        </w:rPr>
        <w:t>2017</w:t>
      </w:r>
      <w:r w:rsidRPr="00E61ECE">
        <w:rPr>
          <w:rFonts w:ascii="仿宋_GB2312" w:eastAsia="仿宋_GB2312" w:hint="eastAsia"/>
          <w:sz w:val="28"/>
        </w:rPr>
        <w:t>年通过的需完成五分之三，</w:t>
      </w:r>
      <w:r w:rsidRPr="00E61ECE">
        <w:rPr>
          <w:rFonts w:ascii="仿宋_GB2312" w:eastAsia="仿宋_GB2312"/>
          <w:sz w:val="28"/>
        </w:rPr>
        <w:t>2018</w:t>
      </w:r>
      <w:r w:rsidRPr="00E61ECE">
        <w:rPr>
          <w:rFonts w:ascii="仿宋_GB2312" w:eastAsia="仿宋_GB2312" w:hint="eastAsia"/>
          <w:sz w:val="28"/>
        </w:rPr>
        <w:t>年通过的需完成五分之二，</w:t>
      </w:r>
      <w:r w:rsidRPr="00E61ECE">
        <w:rPr>
          <w:rFonts w:ascii="仿宋_GB2312" w:eastAsia="仿宋_GB2312"/>
          <w:sz w:val="28"/>
        </w:rPr>
        <w:t>2019</w:t>
      </w:r>
      <w:r w:rsidRPr="00E61ECE">
        <w:rPr>
          <w:rFonts w:ascii="仿宋_GB2312" w:eastAsia="仿宋_GB2312" w:hint="eastAsia"/>
          <w:sz w:val="28"/>
        </w:rPr>
        <w:t>年通过的需完成五分之一，</w:t>
      </w:r>
      <w:r w:rsidRPr="00E61ECE">
        <w:rPr>
          <w:rFonts w:ascii="仿宋_GB2312" w:eastAsia="仿宋_GB2312"/>
          <w:sz w:val="28"/>
        </w:rPr>
        <w:t>2020</w:t>
      </w:r>
      <w:r w:rsidRPr="00E61ECE">
        <w:rPr>
          <w:rFonts w:ascii="仿宋_GB2312" w:eastAsia="仿宋_GB2312" w:hint="eastAsia"/>
          <w:sz w:val="28"/>
        </w:rPr>
        <w:t>年通过的免除高级学分要求。</w:t>
      </w:r>
    </w:p>
    <w:p w:rsidR="003C741E" w:rsidRPr="00E61ECE" w:rsidRDefault="003C741E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3C741E" w:rsidRDefault="003C741E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3C741E" w:rsidRPr="00436728" w:rsidRDefault="003C741E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3C741E" w:rsidRPr="007150A3" w:rsidRDefault="003C741E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11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11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3C741E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1E" w:rsidRDefault="003C741E" w:rsidP="00436728">
      <w:r>
        <w:separator/>
      </w:r>
    </w:p>
  </w:endnote>
  <w:endnote w:type="continuationSeparator" w:id="0">
    <w:p w:rsidR="003C741E" w:rsidRDefault="003C741E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1E" w:rsidRDefault="003C741E" w:rsidP="00436728">
      <w:r>
        <w:separator/>
      </w:r>
    </w:p>
  </w:footnote>
  <w:footnote w:type="continuationSeparator" w:id="0">
    <w:p w:rsidR="003C741E" w:rsidRDefault="003C741E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820AB"/>
    <w:rsid w:val="000A5A53"/>
    <w:rsid w:val="000C586A"/>
    <w:rsid w:val="000E4A72"/>
    <w:rsid w:val="00107F9B"/>
    <w:rsid w:val="00125BB5"/>
    <w:rsid w:val="00133CE1"/>
    <w:rsid w:val="001453B7"/>
    <w:rsid w:val="0014666E"/>
    <w:rsid w:val="00146C2E"/>
    <w:rsid w:val="00164A08"/>
    <w:rsid w:val="00172074"/>
    <w:rsid w:val="00174EA8"/>
    <w:rsid w:val="001766C3"/>
    <w:rsid w:val="00192681"/>
    <w:rsid w:val="001A4929"/>
    <w:rsid w:val="001D2F8F"/>
    <w:rsid w:val="001F3885"/>
    <w:rsid w:val="00245839"/>
    <w:rsid w:val="00254534"/>
    <w:rsid w:val="00262C71"/>
    <w:rsid w:val="002A4D95"/>
    <w:rsid w:val="002F6D8C"/>
    <w:rsid w:val="00310CD2"/>
    <w:rsid w:val="003144E7"/>
    <w:rsid w:val="003167EB"/>
    <w:rsid w:val="00341380"/>
    <w:rsid w:val="003436A4"/>
    <w:rsid w:val="00350EC0"/>
    <w:rsid w:val="003977B9"/>
    <w:rsid w:val="003C741E"/>
    <w:rsid w:val="00405D6B"/>
    <w:rsid w:val="00436728"/>
    <w:rsid w:val="004726E8"/>
    <w:rsid w:val="00482783"/>
    <w:rsid w:val="004A1987"/>
    <w:rsid w:val="004A1C88"/>
    <w:rsid w:val="004B7EE1"/>
    <w:rsid w:val="004F3C96"/>
    <w:rsid w:val="004F656B"/>
    <w:rsid w:val="00505432"/>
    <w:rsid w:val="0051122C"/>
    <w:rsid w:val="00516B74"/>
    <w:rsid w:val="00534E39"/>
    <w:rsid w:val="005470F1"/>
    <w:rsid w:val="005568CB"/>
    <w:rsid w:val="0055697D"/>
    <w:rsid w:val="005C7072"/>
    <w:rsid w:val="005F1F9C"/>
    <w:rsid w:val="00612BB1"/>
    <w:rsid w:val="00614E77"/>
    <w:rsid w:val="00641E23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318FD"/>
    <w:rsid w:val="007465B0"/>
    <w:rsid w:val="007719B2"/>
    <w:rsid w:val="007738A9"/>
    <w:rsid w:val="007A4A67"/>
    <w:rsid w:val="007C658C"/>
    <w:rsid w:val="00810DD0"/>
    <w:rsid w:val="008307A4"/>
    <w:rsid w:val="00851BE0"/>
    <w:rsid w:val="0087589B"/>
    <w:rsid w:val="00886911"/>
    <w:rsid w:val="008C654B"/>
    <w:rsid w:val="008E2B82"/>
    <w:rsid w:val="008E66F3"/>
    <w:rsid w:val="00920AC8"/>
    <w:rsid w:val="009370D3"/>
    <w:rsid w:val="00953E88"/>
    <w:rsid w:val="00962614"/>
    <w:rsid w:val="00965590"/>
    <w:rsid w:val="0099706E"/>
    <w:rsid w:val="00A27693"/>
    <w:rsid w:val="00A433B6"/>
    <w:rsid w:val="00A537D5"/>
    <w:rsid w:val="00A65B70"/>
    <w:rsid w:val="00A74BE8"/>
    <w:rsid w:val="00AA4DDA"/>
    <w:rsid w:val="00AC5710"/>
    <w:rsid w:val="00AD513A"/>
    <w:rsid w:val="00B40236"/>
    <w:rsid w:val="00B40BB6"/>
    <w:rsid w:val="00B8788F"/>
    <w:rsid w:val="00B94EFD"/>
    <w:rsid w:val="00BB5834"/>
    <w:rsid w:val="00BD6750"/>
    <w:rsid w:val="00C459A6"/>
    <w:rsid w:val="00C54EB3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4C2D"/>
    <w:rsid w:val="00DE0E07"/>
    <w:rsid w:val="00DF3106"/>
    <w:rsid w:val="00DF4313"/>
    <w:rsid w:val="00E004FA"/>
    <w:rsid w:val="00E338E8"/>
    <w:rsid w:val="00E419E0"/>
    <w:rsid w:val="00E50DAB"/>
    <w:rsid w:val="00E61ECE"/>
    <w:rsid w:val="00E67AFA"/>
    <w:rsid w:val="00EB0853"/>
    <w:rsid w:val="00EC5098"/>
    <w:rsid w:val="00EE6CEC"/>
    <w:rsid w:val="00F16EA5"/>
    <w:rsid w:val="00F345B2"/>
    <w:rsid w:val="00F4056C"/>
    <w:rsid w:val="00F60F18"/>
    <w:rsid w:val="00F75C85"/>
    <w:rsid w:val="00F77083"/>
    <w:rsid w:val="00F96B96"/>
    <w:rsid w:val="00FC226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F77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uiPriority w:val="99"/>
    <w:rsid w:val="00E61EC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5</Pages>
  <Words>361</Words>
  <Characters>2058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77</cp:revision>
  <cp:lastPrinted>2020-11-11T06:08:00Z</cp:lastPrinted>
  <dcterms:created xsi:type="dcterms:W3CDTF">2020-09-02T06:41:00Z</dcterms:created>
  <dcterms:modified xsi:type="dcterms:W3CDTF">2020-11-12T02:30:00Z</dcterms:modified>
</cp:coreProperties>
</file>