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77" w:rsidRPr="00762473" w:rsidRDefault="00392477" w:rsidP="00762473">
      <w:pPr>
        <w:widowControl w:val="0"/>
        <w:snapToGrid w:val="0"/>
        <w:spacing w:line="360" w:lineRule="auto"/>
        <w:jc w:val="center"/>
        <w:rPr>
          <w:rFonts w:cs="Times New Roman"/>
          <w:b/>
          <w:kern w:val="2"/>
          <w:sz w:val="24"/>
          <w:szCs w:val="22"/>
        </w:rPr>
      </w:pPr>
      <w:r w:rsidRPr="00762473">
        <w:rPr>
          <w:rFonts w:cs="Times New Roman" w:hint="eastAsia"/>
          <w:b/>
          <w:kern w:val="2"/>
          <w:sz w:val="24"/>
          <w:szCs w:val="22"/>
        </w:rPr>
        <w:t>教育信息技术中心第</w:t>
      </w:r>
      <w:r w:rsidRPr="00762473">
        <w:rPr>
          <w:rFonts w:cs="Times New Roman"/>
          <w:b/>
          <w:kern w:val="2"/>
          <w:sz w:val="24"/>
          <w:szCs w:val="22"/>
        </w:rPr>
        <w:t>10</w:t>
      </w:r>
      <w:r w:rsidRPr="00762473">
        <w:rPr>
          <w:rFonts w:cs="Times New Roman" w:hint="eastAsia"/>
          <w:b/>
          <w:kern w:val="2"/>
          <w:sz w:val="24"/>
          <w:szCs w:val="22"/>
        </w:rPr>
        <w:t>周通知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center"/>
        <w:rPr>
          <w:rFonts w:cs="Times New Roman"/>
          <w:b/>
          <w:kern w:val="2"/>
          <w:sz w:val="21"/>
          <w:szCs w:val="22"/>
        </w:rPr>
      </w:pPr>
      <w:r>
        <w:rPr>
          <w:rFonts w:cs="Times New Roman" w:hint="eastAsia"/>
          <w:b/>
          <w:kern w:val="2"/>
          <w:sz w:val="21"/>
          <w:szCs w:val="22"/>
        </w:rPr>
        <w:t>一、</w:t>
      </w:r>
      <w:r w:rsidRPr="00762473">
        <w:rPr>
          <w:rFonts w:cs="Times New Roman" w:hint="eastAsia"/>
          <w:b/>
          <w:kern w:val="2"/>
          <w:sz w:val="21"/>
          <w:szCs w:val="22"/>
        </w:rPr>
        <w:t>区媒体创作中心组活动通知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时间：</w:t>
      </w:r>
      <w:r w:rsidRPr="00762473">
        <w:rPr>
          <w:rFonts w:cs="Times New Roman"/>
          <w:kern w:val="2"/>
          <w:sz w:val="21"/>
          <w:szCs w:val="22"/>
        </w:rPr>
        <w:t>2019</w:t>
      </w:r>
      <w:r w:rsidRPr="00762473">
        <w:rPr>
          <w:rFonts w:cs="Times New Roman" w:hint="eastAsia"/>
          <w:kern w:val="2"/>
          <w:sz w:val="21"/>
          <w:szCs w:val="22"/>
        </w:rPr>
        <w:t>年</w:t>
      </w:r>
      <w:r w:rsidRPr="00762473">
        <w:rPr>
          <w:rFonts w:cs="Times New Roman"/>
          <w:kern w:val="2"/>
          <w:sz w:val="21"/>
          <w:szCs w:val="22"/>
        </w:rPr>
        <w:t>11</w:t>
      </w:r>
      <w:r w:rsidRPr="00762473">
        <w:rPr>
          <w:rFonts w:cs="Times New Roman" w:hint="eastAsia"/>
          <w:kern w:val="2"/>
          <w:sz w:val="21"/>
          <w:szCs w:val="22"/>
        </w:rPr>
        <w:t>月</w:t>
      </w:r>
      <w:r w:rsidRPr="00762473">
        <w:rPr>
          <w:rFonts w:cs="Times New Roman"/>
          <w:kern w:val="2"/>
          <w:sz w:val="21"/>
          <w:szCs w:val="22"/>
        </w:rPr>
        <w:t>6</w:t>
      </w:r>
      <w:r w:rsidRPr="00762473">
        <w:rPr>
          <w:rFonts w:cs="Times New Roman" w:hint="eastAsia"/>
          <w:kern w:val="2"/>
          <w:sz w:val="21"/>
          <w:szCs w:val="22"/>
        </w:rPr>
        <w:t>日全天（</w:t>
      </w:r>
      <w:r w:rsidRPr="00762473">
        <w:rPr>
          <w:rFonts w:cs="Times New Roman"/>
          <w:kern w:val="2"/>
          <w:sz w:val="21"/>
          <w:szCs w:val="22"/>
        </w:rPr>
        <w:t>8:30-16:00</w:t>
      </w:r>
      <w:r w:rsidRPr="00762473">
        <w:rPr>
          <w:rFonts w:cs="Times New Roman" w:hint="eastAsia"/>
          <w:kern w:val="2"/>
          <w:sz w:val="21"/>
          <w:szCs w:val="22"/>
        </w:rPr>
        <w:t>）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地点：</w:t>
      </w:r>
      <w:r w:rsidRPr="00762473">
        <w:rPr>
          <w:rFonts w:cs="Times New Roman" w:hint="eastAsia"/>
          <w:kern w:val="2"/>
          <w:sz w:val="21"/>
          <w:szCs w:val="22"/>
        </w:rPr>
        <w:t>奉贤区教育学院</w:t>
      </w:r>
      <w:r w:rsidRPr="00762473">
        <w:rPr>
          <w:rFonts w:cs="Times New Roman"/>
          <w:kern w:val="2"/>
          <w:sz w:val="21"/>
          <w:szCs w:val="22"/>
        </w:rPr>
        <w:t>2</w:t>
      </w:r>
      <w:r w:rsidRPr="00762473">
        <w:rPr>
          <w:rFonts w:cs="Times New Roman" w:hint="eastAsia"/>
          <w:kern w:val="2"/>
          <w:sz w:val="21"/>
          <w:szCs w:val="22"/>
        </w:rPr>
        <w:t>号楼</w:t>
      </w:r>
      <w:r w:rsidRPr="00762473">
        <w:rPr>
          <w:rFonts w:cs="Times New Roman"/>
          <w:kern w:val="2"/>
          <w:sz w:val="21"/>
          <w:szCs w:val="22"/>
        </w:rPr>
        <w:t>305</w:t>
      </w:r>
      <w:r w:rsidRPr="00762473">
        <w:rPr>
          <w:rFonts w:cs="Times New Roman" w:hint="eastAsia"/>
          <w:kern w:val="2"/>
          <w:sz w:val="21"/>
          <w:szCs w:val="22"/>
        </w:rPr>
        <w:t>机房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内容：</w:t>
      </w:r>
    </w:p>
    <w:p w:rsidR="00392477" w:rsidRPr="00762473" w:rsidRDefault="00392477" w:rsidP="00762473">
      <w:pPr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kern w:val="2"/>
          <w:sz w:val="21"/>
          <w:szCs w:val="22"/>
        </w:rPr>
        <w:t>新一届区媒体创作中心组成立活动</w:t>
      </w:r>
    </w:p>
    <w:p w:rsidR="00392477" w:rsidRPr="00762473" w:rsidRDefault="00392477" w:rsidP="00762473">
      <w:pPr>
        <w:widowControl w:val="0"/>
        <w:numPr>
          <w:ilvl w:val="0"/>
          <w:numId w:val="2"/>
        </w:numPr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/>
          <w:kern w:val="2"/>
          <w:sz w:val="21"/>
          <w:szCs w:val="22"/>
        </w:rPr>
        <w:t>3D</w:t>
      </w:r>
      <w:r w:rsidRPr="00762473">
        <w:rPr>
          <w:rFonts w:cs="Times New Roman" w:hint="eastAsia"/>
          <w:kern w:val="2"/>
          <w:sz w:val="21"/>
          <w:szCs w:val="22"/>
        </w:rPr>
        <w:t>创意设计辅导教师提高讲座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参加对象：</w:t>
      </w:r>
      <w:r w:rsidRPr="00762473">
        <w:rPr>
          <w:rFonts w:cs="Times New Roman" w:hint="eastAsia"/>
          <w:kern w:val="2"/>
          <w:sz w:val="21"/>
          <w:szCs w:val="22"/>
        </w:rPr>
        <w:t>新一届区媒体创作中心组教师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392477" w:rsidRPr="00762473" w:rsidTr="001A6528">
        <w:trPr>
          <w:trHeight w:val="375"/>
        </w:trPr>
        <w:tc>
          <w:tcPr>
            <w:tcW w:w="567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朱勤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宋士平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余婧婧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仲敏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高海燕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392477" w:rsidRPr="00B06B2C" w:rsidRDefault="00392477" w:rsidP="00762473">
            <w:pPr>
              <w:spacing w:line="360" w:lineRule="auto"/>
              <w:rPr>
                <w:rFonts w:ascii="宋体" w:cs="Times New Roman"/>
                <w:b/>
                <w:bCs/>
                <w:kern w:val="2"/>
                <w:sz w:val="21"/>
                <w:szCs w:val="21"/>
              </w:rPr>
            </w:pPr>
            <w:r w:rsidRPr="00B06B2C">
              <w:rPr>
                <w:rFonts w:ascii="宋体" w:cs="Times New Roman" w:hint="eastAsia"/>
                <w:b/>
                <w:bCs/>
                <w:kern w:val="2"/>
                <w:sz w:val="21"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392477" w:rsidRPr="00B06B2C" w:rsidRDefault="00392477" w:rsidP="00762473">
            <w:pPr>
              <w:spacing w:line="360" w:lineRule="auto"/>
              <w:rPr>
                <w:rFonts w:ascii="宋体" w:cs="Times New Roman"/>
                <w:b/>
                <w:bCs/>
                <w:kern w:val="2"/>
                <w:sz w:val="21"/>
                <w:szCs w:val="21"/>
              </w:rPr>
            </w:pPr>
            <w:r w:rsidRPr="00B06B2C">
              <w:rPr>
                <w:rFonts w:ascii="宋体" w:cs="Times New Roman" w:hint="eastAsia"/>
                <w:b/>
                <w:bCs/>
                <w:kern w:val="2"/>
                <w:sz w:val="21"/>
                <w:szCs w:val="21"/>
              </w:rPr>
              <w:t>顾国华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卫燕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王洁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苏旭雯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实验幼儿园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徐彬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孔炬庆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奉城幼儿园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张欢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奉贤中学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王欢</w:t>
            </w:r>
          </w:p>
        </w:tc>
        <w:tc>
          <w:tcPr>
            <w:tcW w:w="567" w:type="dxa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金蔷薇幼儿园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夏永泉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洪庙小学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胡磊</w:t>
            </w:r>
          </w:p>
        </w:tc>
        <w:tc>
          <w:tcPr>
            <w:tcW w:w="567" w:type="dxa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</w:tbl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</w:p>
    <w:p w:rsidR="00392477" w:rsidRPr="00762473" w:rsidRDefault="00392477" w:rsidP="00762473">
      <w:pPr>
        <w:widowControl w:val="0"/>
        <w:snapToGrid w:val="0"/>
        <w:spacing w:line="360" w:lineRule="auto"/>
        <w:jc w:val="center"/>
        <w:rPr>
          <w:rFonts w:cs="Times New Roman"/>
          <w:b/>
          <w:kern w:val="2"/>
          <w:sz w:val="21"/>
          <w:szCs w:val="22"/>
        </w:rPr>
      </w:pPr>
    </w:p>
    <w:p w:rsidR="00392477" w:rsidRPr="00762473" w:rsidRDefault="00392477" w:rsidP="00762473">
      <w:pPr>
        <w:widowControl w:val="0"/>
        <w:snapToGrid w:val="0"/>
        <w:spacing w:line="360" w:lineRule="auto"/>
        <w:jc w:val="center"/>
        <w:rPr>
          <w:rFonts w:cs="Times New Roman"/>
          <w:b/>
          <w:kern w:val="2"/>
          <w:sz w:val="21"/>
          <w:szCs w:val="22"/>
        </w:rPr>
      </w:pPr>
      <w:r>
        <w:rPr>
          <w:rFonts w:cs="Times New Roman" w:hint="eastAsia"/>
          <w:b/>
          <w:kern w:val="2"/>
          <w:sz w:val="21"/>
          <w:szCs w:val="22"/>
        </w:rPr>
        <w:t>二、</w:t>
      </w:r>
      <w:r w:rsidRPr="00762473">
        <w:rPr>
          <w:rFonts w:cs="Times New Roman" w:hint="eastAsia"/>
          <w:b/>
          <w:kern w:val="2"/>
          <w:sz w:val="21"/>
          <w:szCs w:val="22"/>
        </w:rPr>
        <w:t>第二十一届全国中小学电脑制作活动</w:t>
      </w:r>
      <w:r w:rsidRPr="00762473">
        <w:rPr>
          <w:rFonts w:cs="Times New Roman"/>
          <w:b/>
          <w:kern w:val="2"/>
          <w:sz w:val="21"/>
          <w:szCs w:val="22"/>
        </w:rPr>
        <w:t>3D</w:t>
      </w:r>
      <w:r w:rsidRPr="00762473">
        <w:rPr>
          <w:rFonts w:cs="Times New Roman" w:hint="eastAsia"/>
          <w:b/>
          <w:kern w:val="2"/>
          <w:sz w:val="21"/>
          <w:szCs w:val="22"/>
        </w:rPr>
        <w:t>创意设计辅导教师提高讲座通知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时间：</w:t>
      </w:r>
      <w:r w:rsidRPr="00762473">
        <w:rPr>
          <w:rFonts w:ascii="宋体" w:hAnsi="宋体" w:cs="Times New Roman"/>
          <w:kern w:val="2"/>
          <w:sz w:val="21"/>
          <w:szCs w:val="21"/>
        </w:rPr>
        <w:t>2019</w:t>
      </w:r>
      <w:r w:rsidRPr="00762473">
        <w:rPr>
          <w:rFonts w:ascii="宋体" w:hAnsi="宋体" w:cs="Times New Roman" w:hint="eastAsia"/>
          <w:kern w:val="2"/>
          <w:sz w:val="21"/>
          <w:szCs w:val="21"/>
        </w:rPr>
        <w:t>年</w:t>
      </w:r>
      <w:r w:rsidRPr="00762473">
        <w:rPr>
          <w:rFonts w:ascii="宋体" w:hAnsi="宋体" w:cs="Times New Roman"/>
          <w:kern w:val="2"/>
          <w:sz w:val="21"/>
          <w:szCs w:val="21"/>
        </w:rPr>
        <w:t>11</w:t>
      </w:r>
      <w:r w:rsidRPr="00762473">
        <w:rPr>
          <w:rFonts w:ascii="宋体" w:hAnsi="宋体" w:cs="Times New Roman" w:hint="eastAsia"/>
          <w:kern w:val="2"/>
          <w:sz w:val="21"/>
          <w:szCs w:val="21"/>
        </w:rPr>
        <w:t>月</w:t>
      </w:r>
      <w:r w:rsidRPr="00762473">
        <w:rPr>
          <w:rFonts w:ascii="宋体" w:hAnsi="宋体" w:cs="Times New Roman"/>
          <w:kern w:val="2"/>
          <w:sz w:val="21"/>
          <w:szCs w:val="21"/>
        </w:rPr>
        <w:t>6</w:t>
      </w:r>
      <w:r w:rsidRPr="00762473">
        <w:rPr>
          <w:rFonts w:ascii="宋体" w:hAnsi="宋体" w:cs="Times New Roman" w:hint="eastAsia"/>
          <w:kern w:val="2"/>
          <w:sz w:val="21"/>
          <w:szCs w:val="21"/>
        </w:rPr>
        <w:t>日全天（</w:t>
      </w:r>
      <w:r w:rsidRPr="00762473">
        <w:rPr>
          <w:rFonts w:ascii="宋体" w:hAnsi="宋体" w:cs="Times New Roman"/>
          <w:kern w:val="2"/>
          <w:sz w:val="21"/>
          <w:szCs w:val="21"/>
        </w:rPr>
        <w:t>9:00-16:00</w:t>
      </w:r>
      <w:r w:rsidRPr="00762473">
        <w:rPr>
          <w:rFonts w:ascii="宋体" w:hAnsi="宋体" w:cs="Times New Roman" w:hint="eastAsia"/>
          <w:kern w:val="2"/>
          <w:sz w:val="21"/>
          <w:szCs w:val="21"/>
        </w:rPr>
        <w:t>）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地点：</w:t>
      </w:r>
      <w:r w:rsidRPr="00762473">
        <w:rPr>
          <w:rFonts w:cs="Times New Roman" w:hint="eastAsia"/>
          <w:kern w:val="2"/>
          <w:sz w:val="21"/>
          <w:szCs w:val="22"/>
        </w:rPr>
        <w:t>奉贤区教育学院</w:t>
      </w:r>
      <w:r w:rsidRPr="00762473">
        <w:rPr>
          <w:rFonts w:cs="Times New Roman"/>
          <w:kern w:val="2"/>
          <w:sz w:val="21"/>
          <w:szCs w:val="22"/>
        </w:rPr>
        <w:t>2</w:t>
      </w:r>
      <w:r w:rsidRPr="00762473">
        <w:rPr>
          <w:rFonts w:cs="Times New Roman" w:hint="eastAsia"/>
          <w:kern w:val="2"/>
          <w:sz w:val="21"/>
          <w:szCs w:val="22"/>
        </w:rPr>
        <w:t>号楼</w:t>
      </w:r>
      <w:r w:rsidRPr="00762473">
        <w:rPr>
          <w:rFonts w:cs="Times New Roman"/>
          <w:kern w:val="2"/>
          <w:sz w:val="21"/>
          <w:szCs w:val="22"/>
        </w:rPr>
        <w:t>305</w:t>
      </w:r>
      <w:r w:rsidRPr="00762473">
        <w:rPr>
          <w:rFonts w:cs="Times New Roman" w:hint="eastAsia"/>
          <w:kern w:val="2"/>
          <w:sz w:val="21"/>
          <w:szCs w:val="22"/>
        </w:rPr>
        <w:t>机房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内容：</w:t>
      </w:r>
    </w:p>
    <w:p w:rsidR="00392477" w:rsidRPr="00762473" w:rsidRDefault="00392477" w:rsidP="00762473">
      <w:pPr>
        <w:widowControl w:val="0"/>
        <w:snapToGrid w:val="0"/>
        <w:spacing w:line="360" w:lineRule="auto"/>
        <w:ind w:leftChars="200" w:left="400" w:firstLineChars="100" w:firstLine="210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/>
          <w:kern w:val="2"/>
          <w:sz w:val="21"/>
          <w:szCs w:val="22"/>
        </w:rPr>
        <w:t>1</w:t>
      </w:r>
      <w:r w:rsidRPr="00762473">
        <w:rPr>
          <w:rFonts w:cs="Times New Roman" w:hint="eastAsia"/>
          <w:kern w:val="2"/>
          <w:sz w:val="21"/>
          <w:szCs w:val="22"/>
        </w:rPr>
        <w:t>、</w:t>
      </w:r>
      <w:r w:rsidRPr="00762473">
        <w:rPr>
          <w:rFonts w:cs="Times New Roman"/>
          <w:kern w:val="2"/>
          <w:sz w:val="21"/>
          <w:szCs w:val="22"/>
        </w:rPr>
        <w:t>3D</w:t>
      </w:r>
      <w:r w:rsidRPr="00762473">
        <w:rPr>
          <w:rFonts w:cs="Times New Roman" w:hint="eastAsia"/>
          <w:kern w:val="2"/>
          <w:sz w:val="21"/>
          <w:szCs w:val="22"/>
        </w:rPr>
        <w:t>创意设计案例分享（全国中小学生电脑制作大赛案例分析及解读、三维创意设计教室案例解读）。</w:t>
      </w:r>
    </w:p>
    <w:p w:rsidR="00392477" w:rsidRPr="00762473" w:rsidRDefault="00392477" w:rsidP="00762473">
      <w:pPr>
        <w:widowControl w:val="0"/>
        <w:snapToGrid w:val="0"/>
        <w:spacing w:line="360" w:lineRule="auto"/>
        <w:ind w:leftChars="200" w:left="400" w:firstLineChars="100" w:firstLine="210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/>
          <w:kern w:val="2"/>
          <w:sz w:val="21"/>
          <w:szCs w:val="22"/>
        </w:rPr>
        <w:t>2</w:t>
      </w:r>
      <w:r w:rsidRPr="00762473">
        <w:rPr>
          <w:rFonts w:cs="Times New Roman" w:hint="eastAsia"/>
          <w:kern w:val="2"/>
          <w:sz w:val="21"/>
          <w:szCs w:val="22"/>
        </w:rPr>
        <w:t>、</w:t>
      </w:r>
      <w:r w:rsidRPr="00762473">
        <w:rPr>
          <w:rFonts w:cs="Times New Roman"/>
          <w:kern w:val="2"/>
          <w:sz w:val="21"/>
          <w:szCs w:val="22"/>
        </w:rPr>
        <w:t>3D</w:t>
      </w:r>
      <w:r w:rsidRPr="00762473">
        <w:rPr>
          <w:rFonts w:cs="Times New Roman" w:hint="eastAsia"/>
          <w:kern w:val="2"/>
          <w:sz w:val="21"/>
          <w:szCs w:val="22"/>
        </w:rPr>
        <w:t>建模软件的基本技巧与案例教学。</w:t>
      </w:r>
    </w:p>
    <w:p w:rsidR="00392477" w:rsidRPr="00762473" w:rsidRDefault="00392477" w:rsidP="00762473">
      <w:pPr>
        <w:widowControl w:val="0"/>
        <w:snapToGrid w:val="0"/>
        <w:spacing w:line="360" w:lineRule="auto"/>
        <w:ind w:leftChars="200" w:left="400" w:firstLineChars="100" w:firstLine="210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/>
          <w:kern w:val="2"/>
          <w:sz w:val="21"/>
          <w:szCs w:val="22"/>
        </w:rPr>
        <w:t>3</w:t>
      </w:r>
      <w:r w:rsidRPr="00762473">
        <w:rPr>
          <w:rFonts w:cs="Times New Roman" w:hint="eastAsia"/>
          <w:kern w:val="2"/>
          <w:sz w:val="21"/>
          <w:szCs w:val="22"/>
        </w:rPr>
        <w:t>、</w:t>
      </w:r>
      <w:r w:rsidRPr="00762473">
        <w:rPr>
          <w:rFonts w:cs="Times New Roman"/>
          <w:kern w:val="2"/>
          <w:sz w:val="21"/>
          <w:szCs w:val="22"/>
        </w:rPr>
        <w:t>3D</w:t>
      </w:r>
      <w:r w:rsidRPr="00762473">
        <w:rPr>
          <w:rFonts w:cs="Times New Roman" w:hint="eastAsia"/>
          <w:kern w:val="2"/>
          <w:sz w:val="21"/>
          <w:szCs w:val="22"/>
        </w:rPr>
        <w:t>打印体验。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参加对象：</w:t>
      </w:r>
      <w:r w:rsidRPr="00762473">
        <w:rPr>
          <w:rFonts w:cs="Times New Roman" w:hint="eastAsia"/>
          <w:kern w:val="2"/>
          <w:sz w:val="21"/>
          <w:szCs w:val="22"/>
        </w:rPr>
        <w:t>各中小学已报名教师、区媒体创作中心组教师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联系人：</w:t>
      </w:r>
      <w:r w:rsidRPr="00762473">
        <w:rPr>
          <w:rFonts w:cs="Times New Roman" w:hint="eastAsia"/>
          <w:kern w:val="2"/>
          <w:sz w:val="21"/>
          <w:szCs w:val="22"/>
        </w:rPr>
        <w:t>余婧婧（</w:t>
      </w:r>
      <w:r w:rsidRPr="00762473">
        <w:rPr>
          <w:rFonts w:cs="Times New Roman"/>
          <w:kern w:val="2"/>
          <w:sz w:val="21"/>
          <w:szCs w:val="22"/>
        </w:rPr>
        <w:t>13917301482</w:t>
      </w:r>
      <w:r w:rsidRPr="00762473">
        <w:rPr>
          <w:rFonts w:cs="Times New Roman" w:hint="eastAsia"/>
          <w:kern w:val="2"/>
          <w:sz w:val="21"/>
          <w:szCs w:val="22"/>
        </w:rPr>
        <w:t>）</w:t>
      </w: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附名单：</w:t>
      </w:r>
    </w:p>
    <w:p w:rsidR="00392477" w:rsidRPr="00762473" w:rsidRDefault="00392477" w:rsidP="00762473">
      <w:pPr>
        <w:widowControl w:val="0"/>
        <w:numPr>
          <w:ilvl w:val="0"/>
          <w:numId w:val="1"/>
        </w:numPr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  <w:r w:rsidRPr="00762473">
        <w:rPr>
          <w:rFonts w:cs="Times New Roman" w:hint="eastAsia"/>
          <w:kern w:val="2"/>
          <w:sz w:val="21"/>
          <w:szCs w:val="22"/>
        </w:rPr>
        <w:t>各中小学已报名教师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392477" w:rsidRPr="00762473" w:rsidTr="001A6528">
        <w:trPr>
          <w:trHeight w:val="375"/>
        </w:trPr>
        <w:tc>
          <w:tcPr>
            <w:tcW w:w="567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rPr>
                <w:rFonts w:ascii="宋体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古华中学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何海霞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青溪中学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周丹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肇文学校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顾明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洪庙中学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吴义杏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尚同中学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唐晓枫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洪庙小学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胡磊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金水苑中学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宋泽伟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肖塘小学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都杰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金水苑中学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王迪非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汇贤中学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widowControl w:val="0"/>
              <w:jc w:val="both"/>
              <w:rPr>
                <w:rFonts w:ascii="宋体"/>
                <w:kern w:val="2"/>
                <w:sz w:val="21"/>
                <w:szCs w:val="21"/>
              </w:rPr>
            </w:pPr>
            <w:r w:rsidRPr="00762473">
              <w:rPr>
                <w:rFonts w:ascii="宋体" w:hAnsi="宋体" w:hint="eastAsia"/>
                <w:kern w:val="2"/>
                <w:sz w:val="21"/>
                <w:szCs w:val="21"/>
              </w:rPr>
              <w:t>王丁</w:t>
            </w:r>
          </w:p>
        </w:tc>
      </w:tr>
    </w:tbl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kern w:val="2"/>
          <w:sz w:val="21"/>
          <w:szCs w:val="22"/>
        </w:rPr>
      </w:pP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/>
          <w:kern w:val="2"/>
          <w:sz w:val="21"/>
          <w:szCs w:val="22"/>
        </w:rPr>
        <w:t>2</w:t>
      </w:r>
      <w:r w:rsidRPr="00762473">
        <w:rPr>
          <w:rFonts w:cs="Times New Roman" w:hint="eastAsia"/>
          <w:kern w:val="2"/>
          <w:sz w:val="21"/>
          <w:szCs w:val="22"/>
        </w:rPr>
        <w:t>、区媒体创作中心组教师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392477" w:rsidRPr="00762473" w:rsidTr="001A6528">
        <w:trPr>
          <w:trHeight w:val="375"/>
        </w:trPr>
        <w:tc>
          <w:tcPr>
            <w:tcW w:w="567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b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 w:hint="eastAsia"/>
                <w:b/>
                <w:kern w:val="2"/>
                <w:sz w:val="21"/>
                <w:szCs w:val="21"/>
              </w:rPr>
              <w:t>姓名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朱勤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致远高级中学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宋士平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余婧婧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光明学校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仲敏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高海燕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:rsidR="00392477" w:rsidRPr="00B06B2C" w:rsidRDefault="00392477" w:rsidP="00762473">
            <w:pPr>
              <w:spacing w:line="360" w:lineRule="auto"/>
              <w:rPr>
                <w:rFonts w:ascii="宋体" w:cs="Times New Roman"/>
                <w:b/>
                <w:bCs/>
                <w:kern w:val="2"/>
                <w:sz w:val="21"/>
                <w:szCs w:val="21"/>
              </w:rPr>
            </w:pPr>
            <w:r w:rsidRPr="00B06B2C">
              <w:rPr>
                <w:rFonts w:ascii="宋体" w:cs="Times New Roman" w:hint="eastAsia"/>
                <w:b/>
                <w:bCs/>
                <w:kern w:val="2"/>
                <w:sz w:val="21"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392477" w:rsidRPr="00B06B2C" w:rsidRDefault="00392477" w:rsidP="00762473">
            <w:pPr>
              <w:spacing w:line="360" w:lineRule="auto"/>
              <w:rPr>
                <w:rFonts w:ascii="宋体" w:cs="Times New Roman"/>
                <w:b/>
                <w:bCs/>
                <w:kern w:val="2"/>
                <w:sz w:val="21"/>
                <w:szCs w:val="21"/>
              </w:rPr>
            </w:pPr>
            <w:r w:rsidRPr="00B06B2C">
              <w:rPr>
                <w:rFonts w:ascii="宋体" w:cs="Times New Roman" w:hint="eastAsia"/>
                <w:b/>
                <w:bCs/>
                <w:kern w:val="2"/>
                <w:sz w:val="21"/>
                <w:szCs w:val="21"/>
              </w:rPr>
              <w:t>顾国华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卫燕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明德外国语小学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王洁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2268" w:type="dxa"/>
            <w:noWrap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教育学院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苏旭雯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实验幼儿园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徐彬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南桥小学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孔炬庆</w:t>
            </w:r>
          </w:p>
        </w:tc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奉城幼儿园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张欢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奉贤中学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王欢</w:t>
            </w:r>
          </w:p>
        </w:tc>
        <w:tc>
          <w:tcPr>
            <w:tcW w:w="567" w:type="dxa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金蔷薇幼儿园</w:t>
            </w: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cs="Times New Roman" w:hint="eastAsia"/>
                <w:kern w:val="2"/>
                <w:sz w:val="21"/>
                <w:szCs w:val="21"/>
              </w:rPr>
              <w:t>夏永泉</w:t>
            </w:r>
          </w:p>
        </w:tc>
      </w:tr>
      <w:tr w:rsidR="00392477" w:rsidRPr="00762473" w:rsidTr="001A6528">
        <w:trPr>
          <w:trHeight w:val="375"/>
        </w:trPr>
        <w:tc>
          <w:tcPr>
            <w:tcW w:w="567" w:type="dxa"/>
            <w:vAlign w:val="center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hAnsi="宋体" w:cs="Times New Roman"/>
                <w:kern w:val="2"/>
                <w:sz w:val="21"/>
                <w:szCs w:val="21"/>
              </w:rPr>
            </w:pPr>
            <w:r w:rsidRPr="00762473">
              <w:rPr>
                <w:rFonts w:ascii="宋体" w:hAnsi="宋体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洪庙小学</w:t>
            </w:r>
          </w:p>
        </w:tc>
        <w:tc>
          <w:tcPr>
            <w:tcW w:w="1275" w:type="dxa"/>
            <w:noWrap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  <w:r w:rsidRPr="00762473">
              <w:rPr>
                <w:rFonts w:cs="Times New Roman" w:hint="eastAsia"/>
                <w:kern w:val="2"/>
                <w:sz w:val="21"/>
                <w:szCs w:val="22"/>
              </w:rPr>
              <w:t>胡磊</w:t>
            </w:r>
          </w:p>
        </w:tc>
        <w:tc>
          <w:tcPr>
            <w:tcW w:w="567" w:type="dxa"/>
          </w:tcPr>
          <w:p w:rsidR="00392477" w:rsidRPr="00762473" w:rsidRDefault="00392477" w:rsidP="00762473">
            <w:pPr>
              <w:spacing w:line="360" w:lineRule="auto"/>
              <w:jc w:val="center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92477" w:rsidRPr="00762473" w:rsidRDefault="00392477" w:rsidP="00762473">
            <w:pPr>
              <w:spacing w:line="360" w:lineRule="auto"/>
              <w:rPr>
                <w:rFonts w:ascii="宋体" w:cs="Times New Roman"/>
                <w:kern w:val="2"/>
                <w:sz w:val="21"/>
                <w:szCs w:val="21"/>
              </w:rPr>
            </w:pPr>
          </w:p>
        </w:tc>
      </w:tr>
    </w:tbl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</w:p>
    <w:p w:rsidR="00392477" w:rsidRPr="00762473" w:rsidRDefault="00392477" w:rsidP="00762473">
      <w:pPr>
        <w:widowControl w:val="0"/>
        <w:snapToGrid w:val="0"/>
        <w:spacing w:line="360" w:lineRule="auto"/>
        <w:jc w:val="both"/>
        <w:rPr>
          <w:rFonts w:cs="Times New Roman"/>
          <w:b/>
          <w:kern w:val="2"/>
          <w:sz w:val="21"/>
          <w:szCs w:val="22"/>
        </w:rPr>
      </w:pPr>
      <w:r w:rsidRPr="00762473">
        <w:rPr>
          <w:rFonts w:cs="Times New Roman" w:hint="eastAsia"/>
          <w:b/>
          <w:kern w:val="2"/>
          <w:sz w:val="21"/>
          <w:szCs w:val="22"/>
        </w:rPr>
        <w:t>备注：午餐自理</w:t>
      </w:r>
    </w:p>
    <w:p w:rsidR="00392477" w:rsidRPr="00762473" w:rsidRDefault="00392477" w:rsidP="00762473">
      <w:pPr>
        <w:spacing w:line="480" w:lineRule="exact"/>
        <w:jc w:val="center"/>
        <w:rPr>
          <w:rFonts w:ascii="宋体"/>
          <w:b/>
          <w:sz w:val="24"/>
          <w:szCs w:val="21"/>
        </w:rPr>
      </w:pPr>
      <w:r w:rsidRPr="00762473">
        <w:rPr>
          <w:rFonts w:ascii="宋体" w:hAnsi="宋体" w:hint="eastAsia"/>
          <w:b/>
          <w:sz w:val="24"/>
          <w:szCs w:val="21"/>
        </w:rPr>
        <w:t>三、领书通知</w:t>
      </w:r>
    </w:p>
    <w:p w:rsidR="00392477" w:rsidRPr="00762473" w:rsidRDefault="00392477" w:rsidP="00762473">
      <w:pPr>
        <w:spacing w:line="480" w:lineRule="exact"/>
        <w:rPr>
          <w:rFonts w:ascii="宋体" w:cs="楷体_GB2312"/>
          <w:sz w:val="21"/>
          <w:szCs w:val="21"/>
        </w:rPr>
      </w:pPr>
      <w:r w:rsidRPr="00762473">
        <w:rPr>
          <w:rFonts w:ascii="宋体" w:hAnsi="宋体" w:cs="楷体_GB2312" w:hint="eastAsia"/>
          <w:sz w:val="21"/>
          <w:szCs w:val="21"/>
        </w:rPr>
        <w:t>各中小学、公办民办（含三级）幼儿园等单位：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 w:cs="楷体_GB2312"/>
          <w:sz w:val="21"/>
          <w:szCs w:val="21"/>
        </w:rPr>
      </w:pPr>
      <w:r w:rsidRPr="00762473">
        <w:rPr>
          <w:rFonts w:ascii="宋体" w:hAnsi="宋体"/>
          <w:sz w:val="21"/>
          <w:szCs w:val="21"/>
        </w:rPr>
        <w:t>2019.9.18</w:t>
      </w:r>
      <w:r w:rsidRPr="00762473">
        <w:rPr>
          <w:rFonts w:ascii="宋体" w:hAnsi="宋体" w:cs="楷体_GB2312" w:hint="eastAsia"/>
          <w:sz w:val="21"/>
          <w:szCs w:val="21"/>
        </w:rPr>
        <w:t>教育学院教育信息技术中心图书馆发的领书通知，下列单位至今没有来领取：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 w:cs="楷体_GB2312"/>
          <w:sz w:val="21"/>
          <w:szCs w:val="21"/>
        </w:rPr>
      </w:pPr>
      <w:r w:rsidRPr="00762473">
        <w:rPr>
          <w:rFonts w:ascii="宋体" w:hAnsi="宋体" w:cs="楷体_GB2312" w:hint="eastAsia"/>
          <w:sz w:val="21"/>
          <w:szCs w:val="21"/>
        </w:rPr>
        <w:t>奉贤中专、四团中学、钱桥学校、少体校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 w:cs="楷体_GB2312"/>
          <w:sz w:val="21"/>
          <w:szCs w:val="21"/>
        </w:rPr>
      </w:pPr>
      <w:r w:rsidRPr="00762473">
        <w:rPr>
          <w:rFonts w:ascii="宋体" w:hAnsi="宋体" w:cs="楷体_GB2312" w:hint="eastAsia"/>
          <w:sz w:val="21"/>
          <w:szCs w:val="21"/>
        </w:rPr>
        <w:t>解放路幼儿园、南中路幼儿园、爱贝早教中心、育秀幼儿园、江海幼儿园、新贝幼儿园、奉浦幼儿园、绿叶幼儿园、小森林幼儿园、西渡幼儿园、金汇幼儿园、四团幼儿园、奉城幼儿园、柘林幼儿园、金蔷薇幼儿园、海湾幼儿园、阳光幼儿园、金麦穗幼儿园、青青草幼儿园、绿太阳幼儿园、金池塘幼儿园、新南幼儿园、金水苑幼儿园、金棕榈幼儿园、金铃子幼儿园、金海幼儿园、毓美（恒盛）幼儿园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 w:cs="楷体_GB2312"/>
          <w:sz w:val="21"/>
          <w:szCs w:val="21"/>
        </w:rPr>
      </w:pPr>
      <w:r w:rsidRPr="00762473">
        <w:rPr>
          <w:rFonts w:ascii="宋体" w:hAnsi="宋体" w:cs="楷体_GB2312" w:hint="eastAsia"/>
          <w:sz w:val="21"/>
          <w:szCs w:val="21"/>
        </w:rPr>
        <w:t>同汇实验幼儿园、亦佳幼儿园、童梦幼儿园、金孔雀幼儿园、红黄蓝艺术幼儿园、树苗苗幼儿园、金星幼儿园、群星幼儿园、小豆点幼儿园、蓝天乐幼儿园、金宝贝幼儿园、建贤幼儿园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 w:cs="楷体_GB2312"/>
          <w:sz w:val="21"/>
          <w:szCs w:val="21"/>
        </w:rPr>
      </w:pPr>
      <w:r w:rsidRPr="00762473">
        <w:rPr>
          <w:rFonts w:ascii="宋体" w:hAnsi="宋体" w:cs="楷体_GB2312" w:hint="eastAsia"/>
          <w:sz w:val="21"/>
          <w:szCs w:val="21"/>
        </w:rPr>
        <w:t>请以上单位及时委派老师前来</w:t>
      </w:r>
      <w:r w:rsidRPr="00762473">
        <w:rPr>
          <w:rFonts w:ascii="宋体" w:hAnsi="宋体" w:cs="楷体_GB2312" w:hint="eastAsia"/>
          <w:b/>
          <w:sz w:val="21"/>
          <w:szCs w:val="21"/>
        </w:rPr>
        <w:t>教育学院</w:t>
      </w:r>
      <w:r w:rsidRPr="00762473">
        <w:rPr>
          <w:rFonts w:ascii="宋体" w:hAnsi="宋体" w:cs="楷体_GB2312"/>
          <w:b/>
          <w:sz w:val="21"/>
          <w:szCs w:val="21"/>
        </w:rPr>
        <w:t>2</w:t>
      </w:r>
      <w:r w:rsidRPr="00762473">
        <w:rPr>
          <w:rFonts w:ascii="宋体" w:hAnsi="宋体" w:cs="楷体_GB2312" w:hint="eastAsia"/>
          <w:b/>
          <w:sz w:val="21"/>
          <w:szCs w:val="21"/>
        </w:rPr>
        <w:t>号楼底楼</w:t>
      </w:r>
      <w:r w:rsidRPr="00762473">
        <w:rPr>
          <w:rFonts w:ascii="宋体" w:hAnsi="宋体" w:cs="楷体_GB2312" w:hint="eastAsia"/>
          <w:sz w:val="21"/>
          <w:szCs w:val="21"/>
        </w:rPr>
        <w:t>领取，如已经领取，忘了签名，请忽略此通知。</w:t>
      </w:r>
    </w:p>
    <w:p w:rsidR="00392477" w:rsidRPr="00762473" w:rsidRDefault="00392477" w:rsidP="00762473">
      <w:pPr>
        <w:spacing w:line="480" w:lineRule="exact"/>
        <w:ind w:firstLineChars="200" w:firstLine="420"/>
        <w:rPr>
          <w:rFonts w:ascii="宋体"/>
          <w:sz w:val="21"/>
          <w:szCs w:val="21"/>
        </w:rPr>
      </w:pPr>
      <w:r w:rsidRPr="00762473">
        <w:rPr>
          <w:rFonts w:ascii="宋体" w:hAnsi="宋体" w:hint="eastAsia"/>
          <w:sz w:val="21"/>
          <w:szCs w:val="21"/>
        </w:rPr>
        <w:t>附书名：《上海教育丛书》系列之《铺路</w:t>
      </w:r>
      <w:r w:rsidRPr="00762473">
        <w:rPr>
          <w:rFonts w:ascii="宋体" w:hAnsi="宋体"/>
          <w:sz w:val="21"/>
          <w:szCs w:val="21"/>
        </w:rPr>
        <w:t>——</w:t>
      </w:r>
      <w:r w:rsidRPr="00762473">
        <w:rPr>
          <w:rFonts w:ascii="宋体" w:hAnsi="宋体" w:hint="eastAsia"/>
          <w:sz w:val="21"/>
          <w:szCs w:val="21"/>
        </w:rPr>
        <w:t>让学生有更好的发展》、《小学生社会情绪能力养成教育设计》、《发现</w:t>
      </w:r>
      <w:r w:rsidRPr="00762473">
        <w:rPr>
          <w:rFonts w:ascii="宋体" w:hAnsi="宋体"/>
          <w:sz w:val="21"/>
          <w:szCs w:val="21"/>
        </w:rPr>
        <w:t xml:space="preserve"> </w:t>
      </w:r>
      <w:r w:rsidRPr="00762473">
        <w:rPr>
          <w:rFonts w:ascii="宋体" w:hAnsi="宋体" w:hint="eastAsia"/>
          <w:sz w:val="21"/>
          <w:szCs w:val="21"/>
        </w:rPr>
        <w:t>理解</w:t>
      </w:r>
      <w:r w:rsidRPr="00762473">
        <w:rPr>
          <w:rFonts w:ascii="宋体" w:hAnsi="宋体"/>
          <w:sz w:val="21"/>
          <w:szCs w:val="21"/>
        </w:rPr>
        <w:t xml:space="preserve"> </w:t>
      </w:r>
      <w:r w:rsidRPr="00762473">
        <w:rPr>
          <w:rFonts w:ascii="宋体" w:hAnsi="宋体" w:hint="eastAsia"/>
          <w:sz w:val="21"/>
          <w:szCs w:val="21"/>
        </w:rPr>
        <w:t>支持</w:t>
      </w:r>
      <w:r w:rsidRPr="00762473">
        <w:rPr>
          <w:rFonts w:ascii="宋体" w:hAnsi="宋体"/>
          <w:sz w:val="21"/>
          <w:szCs w:val="21"/>
        </w:rPr>
        <w:t>——</w:t>
      </w:r>
      <w:r w:rsidRPr="00762473">
        <w:rPr>
          <w:rFonts w:ascii="宋体" w:hAnsi="宋体" w:hint="eastAsia"/>
          <w:sz w:val="21"/>
          <w:szCs w:val="21"/>
        </w:rPr>
        <w:t>指向个性化教育支持的幼儿发展评价实践》，中小学还有《书香满校园》</w:t>
      </w:r>
      <w:r w:rsidRPr="00762473">
        <w:rPr>
          <w:rFonts w:ascii="宋体" w:hAnsi="宋体"/>
          <w:sz w:val="21"/>
          <w:szCs w:val="21"/>
        </w:rPr>
        <w:t>(</w:t>
      </w:r>
      <w:r w:rsidRPr="00762473">
        <w:rPr>
          <w:rFonts w:ascii="宋体" w:hAnsi="宋体" w:hint="eastAsia"/>
          <w:sz w:val="21"/>
          <w:szCs w:val="21"/>
        </w:rPr>
        <w:t>第二辑</w:t>
      </w:r>
      <w:r w:rsidRPr="00762473">
        <w:rPr>
          <w:rFonts w:ascii="宋体" w:hAnsi="宋体"/>
          <w:sz w:val="21"/>
          <w:szCs w:val="21"/>
        </w:rPr>
        <w:t>) 1</w:t>
      </w:r>
      <w:r w:rsidRPr="00762473">
        <w:rPr>
          <w:rFonts w:ascii="宋体" w:hAnsi="宋体" w:hint="eastAsia"/>
          <w:sz w:val="21"/>
          <w:szCs w:val="21"/>
        </w:rPr>
        <w:t>册。</w:t>
      </w:r>
    </w:p>
    <w:p w:rsidR="00392477" w:rsidRPr="00762473" w:rsidRDefault="00392477" w:rsidP="003861BD">
      <w:pPr>
        <w:spacing w:line="360" w:lineRule="auto"/>
        <w:jc w:val="center"/>
        <w:rPr>
          <w:b/>
          <w:sz w:val="21"/>
          <w:szCs w:val="21"/>
        </w:rPr>
      </w:pPr>
    </w:p>
    <w:p w:rsidR="00392477" w:rsidRPr="001656D7" w:rsidRDefault="00392477" w:rsidP="003861BD">
      <w:pPr>
        <w:spacing w:line="360" w:lineRule="auto"/>
        <w:jc w:val="center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</w:t>
      </w:r>
      <w:r w:rsidRPr="001656D7">
        <w:rPr>
          <w:rFonts w:hint="eastAsia"/>
          <w:b/>
          <w:sz w:val="21"/>
          <w:szCs w:val="21"/>
        </w:rPr>
        <w:t>第二十届全国中小学电脑制作活动奖状领取通知</w:t>
      </w:r>
    </w:p>
    <w:p w:rsidR="00392477" w:rsidRPr="001656D7" w:rsidRDefault="00392477" w:rsidP="003861BD">
      <w:pPr>
        <w:spacing w:line="360" w:lineRule="auto"/>
        <w:rPr>
          <w:sz w:val="21"/>
          <w:szCs w:val="21"/>
        </w:rPr>
      </w:pPr>
      <w:r w:rsidRPr="001656D7">
        <w:rPr>
          <w:rFonts w:hint="eastAsia"/>
          <w:sz w:val="21"/>
          <w:szCs w:val="21"/>
        </w:rPr>
        <w:t>各中小学：</w:t>
      </w:r>
    </w:p>
    <w:p w:rsidR="00392477" w:rsidRPr="001656D7" w:rsidRDefault="00392477" w:rsidP="003861BD">
      <w:pPr>
        <w:spacing w:line="360" w:lineRule="auto"/>
        <w:ind w:firstLineChars="200" w:firstLine="420"/>
        <w:rPr>
          <w:sz w:val="21"/>
          <w:szCs w:val="21"/>
        </w:rPr>
      </w:pPr>
      <w:r w:rsidRPr="001656D7">
        <w:rPr>
          <w:sz w:val="21"/>
          <w:szCs w:val="21"/>
        </w:rPr>
        <w:t>2019</w:t>
      </w:r>
      <w:r w:rsidRPr="001656D7">
        <w:rPr>
          <w:rFonts w:hint="eastAsia"/>
          <w:sz w:val="21"/>
          <w:szCs w:val="21"/>
        </w:rPr>
        <w:t>年第二十届全国中小学电脑制作活动已圆满结束，请获奖学校到教育学院教育信息技术中心领取获奖证书。</w:t>
      </w:r>
    </w:p>
    <w:p w:rsidR="00392477" w:rsidRPr="001656D7" w:rsidRDefault="00392477" w:rsidP="003861BD">
      <w:pPr>
        <w:spacing w:line="360" w:lineRule="auto"/>
        <w:ind w:firstLineChars="200" w:firstLine="420"/>
        <w:rPr>
          <w:sz w:val="21"/>
          <w:szCs w:val="21"/>
        </w:rPr>
      </w:pPr>
      <w:r w:rsidRPr="001656D7">
        <w:rPr>
          <w:rFonts w:hint="eastAsia"/>
          <w:sz w:val="21"/>
          <w:szCs w:val="21"/>
        </w:rPr>
        <w:t>领取时间：</w:t>
      </w:r>
      <w:r w:rsidRPr="001656D7">
        <w:rPr>
          <w:sz w:val="21"/>
          <w:szCs w:val="21"/>
        </w:rPr>
        <w:t>201</w:t>
      </w:r>
      <w:r>
        <w:rPr>
          <w:sz w:val="21"/>
          <w:szCs w:val="21"/>
        </w:rPr>
        <w:t>9</w:t>
      </w:r>
      <w:r w:rsidRPr="001656D7"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>10</w:t>
      </w:r>
      <w:r w:rsidRPr="001656D7"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30</w:t>
      </w:r>
      <w:r w:rsidRPr="001656D7">
        <w:rPr>
          <w:rFonts w:hint="eastAsia"/>
          <w:sz w:val="21"/>
          <w:szCs w:val="21"/>
        </w:rPr>
        <w:t>日至</w:t>
      </w:r>
      <w:r>
        <w:rPr>
          <w:sz w:val="21"/>
          <w:szCs w:val="21"/>
        </w:rPr>
        <w:t>11</w:t>
      </w:r>
      <w:r w:rsidRPr="001656D7"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>15</w:t>
      </w:r>
      <w:r w:rsidRPr="001656D7">
        <w:rPr>
          <w:rFonts w:hint="eastAsia"/>
          <w:sz w:val="21"/>
          <w:szCs w:val="21"/>
        </w:rPr>
        <w:t>日</w:t>
      </w:r>
    </w:p>
    <w:p w:rsidR="00392477" w:rsidRPr="001656D7" w:rsidRDefault="00392477" w:rsidP="003861BD">
      <w:pPr>
        <w:spacing w:line="360" w:lineRule="auto"/>
        <w:ind w:firstLineChars="200" w:firstLine="420"/>
        <w:rPr>
          <w:sz w:val="21"/>
          <w:szCs w:val="21"/>
        </w:rPr>
      </w:pPr>
      <w:r w:rsidRPr="001656D7">
        <w:rPr>
          <w:rFonts w:hint="eastAsia"/>
          <w:sz w:val="21"/>
          <w:szCs w:val="21"/>
        </w:rPr>
        <w:t>领取地点：奉贤区教育学院</w:t>
      </w:r>
      <w:r w:rsidRPr="001656D7">
        <w:rPr>
          <w:sz w:val="21"/>
          <w:szCs w:val="21"/>
        </w:rPr>
        <w:t>2</w:t>
      </w:r>
      <w:r w:rsidRPr="001656D7">
        <w:rPr>
          <w:rFonts w:hint="eastAsia"/>
          <w:sz w:val="21"/>
          <w:szCs w:val="21"/>
        </w:rPr>
        <w:t>号楼</w:t>
      </w:r>
      <w:r w:rsidRPr="001656D7">
        <w:rPr>
          <w:sz w:val="21"/>
          <w:szCs w:val="21"/>
        </w:rPr>
        <w:t>405</w:t>
      </w:r>
      <w:r w:rsidRPr="001656D7">
        <w:rPr>
          <w:rFonts w:hint="eastAsia"/>
          <w:sz w:val="21"/>
          <w:szCs w:val="21"/>
        </w:rPr>
        <w:t>室</w:t>
      </w:r>
    </w:p>
    <w:p w:rsidR="00392477" w:rsidRPr="001656D7" w:rsidRDefault="00392477" w:rsidP="003861BD">
      <w:pPr>
        <w:spacing w:line="360" w:lineRule="auto"/>
        <w:ind w:firstLineChars="200" w:firstLine="420"/>
        <w:rPr>
          <w:sz w:val="21"/>
          <w:szCs w:val="21"/>
        </w:rPr>
      </w:pPr>
      <w:r w:rsidRPr="001656D7">
        <w:rPr>
          <w:rFonts w:hint="eastAsia"/>
          <w:sz w:val="21"/>
          <w:szCs w:val="21"/>
        </w:rPr>
        <w:t>联系人：余婧婧</w:t>
      </w:r>
      <w:r w:rsidRPr="001656D7">
        <w:rPr>
          <w:sz w:val="21"/>
          <w:szCs w:val="21"/>
        </w:rPr>
        <w:t xml:space="preserve">  </w:t>
      </w:r>
      <w:r w:rsidRPr="001656D7">
        <w:rPr>
          <w:rFonts w:hint="eastAsia"/>
          <w:sz w:val="21"/>
          <w:szCs w:val="21"/>
        </w:rPr>
        <w:t>电话：</w:t>
      </w:r>
      <w:r w:rsidRPr="001656D7">
        <w:rPr>
          <w:sz w:val="21"/>
          <w:szCs w:val="21"/>
        </w:rPr>
        <w:t>13917301482</w:t>
      </w:r>
    </w:p>
    <w:p w:rsidR="00392477" w:rsidRPr="001656D7" w:rsidRDefault="00392477" w:rsidP="003861BD">
      <w:pPr>
        <w:spacing w:line="360" w:lineRule="auto"/>
        <w:rPr>
          <w:b/>
          <w:sz w:val="21"/>
          <w:szCs w:val="21"/>
        </w:rPr>
      </w:pPr>
      <w:r w:rsidRPr="001656D7">
        <w:rPr>
          <w:rFonts w:hint="eastAsia"/>
          <w:b/>
          <w:sz w:val="21"/>
          <w:szCs w:val="21"/>
        </w:rPr>
        <w:t>附：获奖名单</w:t>
      </w:r>
    </w:p>
    <w:p w:rsidR="00392477" w:rsidRPr="009D79D1" w:rsidRDefault="00392477" w:rsidP="003861BD">
      <w:pPr>
        <w:shd w:val="clear" w:color="auto" w:fill="FFFFFF"/>
        <w:spacing w:line="360" w:lineRule="auto"/>
        <w:ind w:firstLine="480"/>
        <w:jc w:val="center"/>
        <w:rPr>
          <w:rFonts w:ascii="宋体" w:cs="宋体"/>
          <w:b/>
          <w:bCs/>
          <w:color w:val="000000"/>
          <w:sz w:val="21"/>
          <w:szCs w:val="21"/>
        </w:rPr>
      </w:pPr>
      <w:r w:rsidRPr="009D79D1">
        <w:rPr>
          <w:rFonts w:ascii="宋体" w:hAnsi="宋体" w:cs="宋体" w:hint="eastAsia"/>
          <w:b/>
          <w:bCs/>
          <w:color w:val="000000"/>
          <w:sz w:val="21"/>
          <w:szCs w:val="21"/>
        </w:rPr>
        <w:t>第二十届全国中小学电脑制作活动全国赛获奖名单</w:t>
      </w:r>
    </w:p>
    <w:p w:rsidR="00392477" w:rsidRPr="009D79D1" w:rsidRDefault="00392477" w:rsidP="003861BD">
      <w:pPr>
        <w:spacing w:line="360" w:lineRule="auto"/>
        <w:rPr>
          <w:sz w:val="21"/>
          <w:szCs w:val="21"/>
        </w:rPr>
      </w:pPr>
    </w:p>
    <w:tbl>
      <w:tblPr>
        <w:tblW w:w="10207" w:type="dxa"/>
        <w:tblInd w:w="-885" w:type="dxa"/>
        <w:tblLayout w:type="fixed"/>
        <w:tblLook w:val="00A0"/>
      </w:tblPr>
      <w:tblGrid>
        <w:gridCol w:w="709"/>
        <w:gridCol w:w="851"/>
        <w:gridCol w:w="1985"/>
        <w:gridCol w:w="1843"/>
        <w:gridCol w:w="1134"/>
        <w:gridCol w:w="1417"/>
        <w:gridCol w:w="1134"/>
        <w:gridCol w:w="1134"/>
      </w:tblGrid>
      <w:tr w:rsidR="00392477" w:rsidRPr="009D79D1" w:rsidTr="0041159C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分组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奖项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指导教师</w:t>
            </w:r>
          </w:p>
        </w:tc>
      </w:tr>
      <w:tr w:rsidR="00392477" w:rsidRPr="009D79D1" w:rsidTr="0041159C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小学组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电子板报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垃圾分类我先行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余铭旸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季东瑜</w:t>
            </w:r>
          </w:p>
        </w:tc>
      </w:tr>
      <w:tr w:rsidR="00392477" w:rsidRPr="009D79D1" w:rsidTr="0041159C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初中组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电脑绘画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我们在成长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许安娜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沈锋</w:t>
            </w:r>
          </w:p>
        </w:tc>
      </w:tr>
      <w:tr w:rsidR="00392477" w:rsidRPr="009D79D1" w:rsidTr="0041159C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高中组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/>
                <w:sz w:val="21"/>
                <w:szCs w:val="21"/>
              </w:rPr>
              <w:t>3D</w:t>
            </w:r>
            <w:r w:rsidRPr="001656D7">
              <w:rPr>
                <w:rFonts w:ascii="宋体" w:hAnsi="宋体" w:cs="宋体" w:hint="eastAsia"/>
                <w:sz w:val="21"/>
                <w:szCs w:val="21"/>
              </w:rPr>
              <w:t>创意设计（创新未来设计）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园丁熊猫茶具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张杜倩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王欢</w:t>
            </w:r>
          </w:p>
        </w:tc>
      </w:tr>
      <w:tr w:rsidR="00392477" w:rsidRPr="009D79D1" w:rsidTr="0041159C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高中组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/>
                <w:sz w:val="21"/>
                <w:szCs w:val="21"/>
              </w:rPr>
              <w:t>3D</w:t>
            </w:r>
            <w:r w:rsidRPr="001656D7">
              <w:rPr>
                <w:rFonts w:ascii="宋体" w:hAnsi="宋体" w:cs="宋体" w:hint="eastAsia"/>
                <w:sz w:val="21"/>
                <w:szCs w:val="21"/>
              </w:rPr>
              <w:t>创意设计（未来智造设计）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自动环境监测器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崔嘉泽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92477" w:rsidRPr="001656D7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1656D7">
              <w:rPr>
                <w:rFonts w:ascii="宋体" w:hAnsi="宋体" w:cs="宋体" w:hint="eastAsia"/>
                <w:sz w:val="21"/>
                <w:szCs w:val="21"/>
              </w:rPr>
              <w:t>王欢</w:t>
            </w:r>
          </w:p>
        </w:tc>
      </w:tr>
    </w:tbl>
    <w:p w:rsidR="00392477" w:rsidRDefault="00392477" w:rsidP="003861BD">
      <w:pPr>
        <w:spacing w:line="360" w:lineRule="auto"/>
        <w:rPr>
          <w:sz w:val="21"/>
          <w:szCs w:val="21"/>
        </w:rPr>
      </w:pPr>
    </w:p>
    <w:p w:rsidR="00392477" w:rsidRPr="0041159C" w:rsidRDefault="00392477" w:rsidP="003861BD">
      <w:pPr>
        <w:spacing w:line="360" w:lineRule="auto"/>
        <w:jc w:val="center"/>
        <w:rPr>
          <w:b/>
          <w:sz w:val="21"/>
          <w:szCs w:val="21"/>
        </w:rPr>
      </w:pPr>
      <w:r w:rsidRPr="0041159C">
        <w:rPr>
          <w:rFonts w:hint="eastAsia"/>
          <w:b/>
          <w:sz w:val="21"/>
          <w:szCs w:val="21"/>
        </w:rPr>
        <w:t>上海市中小学电脑制作活动暨全国赛上海选拔赛获奖名单</w:t>
      </w:r>
    </w:p>
    <w:p w:rsidR="00392477" w:rsidRDefault="00392477" w:rsidP="003861BD">
      <w:pPr>
        <w:spacing w:line="360" w:lineRule="auto"/>
        <w:rPr>
          <w:sz w:val="21"/>
          <w:szCs w:val="21"/>
        </w:rPr>
      </w:pPr>
    </w:p>
    <w:tbl>
      <w:tblPr>
        <w:tblW w:w="10233" w:type="dxa"/>
        <w:tblInd w:w="-885" w:type="dxa"/>
        <w:tblLook w:val="00A0"/>
      </w:tblPr>
      <w:tblGrid>
        <w:gridCol w:w="735"/>
        <w:gridCol w:w="851"/>
        <w:gridCol w:w="1985"/>
        <w:gridCol w:w="1842"/>
        <w:gridCol w:w="1134"/>
        <w:gridCol w:w="1418"/>
        <w:gridCol w:w="1134"/>
        <w:gridCol w:w="1134"/>
      </w:tblGrid>
      <w:tr w:rsidR="00392477" w:rsidRPr="009D79D1" w:rsidTr="009D79D1">
        <w:trPr>
          <w:trHeight w:val="49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分组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折叠笔筒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孙俊浩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吴海笑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3D</w:t>
            </w: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品竹调丝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金浩然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顾国华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分类垃圾桶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朱子旸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吴海笑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电脑动画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我和“我”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章飞扬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畅想一带一路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江张燕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绿色新城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袁梦珂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垃圾分类我先行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余铭旸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弘扬传统美德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黄俊文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王思佳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低碳环保</w:t>
            </w: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从我做起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彭慧丹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张宏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自动环境监测器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崔嘉泽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园丁熊猫茶具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张杜倩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环保型净水装置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张方延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金水苑中学</w:t>
            </w:r>
            <w:r w:rsidRPr="009D79D1"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宋泽伟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我们在成长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许安娜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沈锋</w:t>
            </w:r>
          </w:p>
        </w:tc>
      </w:tr>
      <w:tr w:rsidR="00392477" w:rsidRPr="009D79D1" w:rsidTr="009D79D1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女孩儿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胡佳怡、陈依敏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9D79D1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9D79D1">
              <w:rPr>
                <w:rFonts w:ascii="宋体" w:hAnsi="宋体" w:cs="宋体" w:hint="eastAsia"/>
                <w:color w:val="000000"/>
                <w:sz w:val="21"/>
                <w:szCs w:val="21"/>
              </w:rPr>
              <w:t>沈锋</w:t>
            </w:r>
          </w:p>
        </w:tc>
      </w:tr>
    </w:tbl>
    <w:p w:rsidR="00392477" w:rsidRDefault="00392477" w:rsidP="003861BD">
      <w:pPr>
        <w:spacing w:line="360" w:lineRule="auto"/>
        <w:rPr>
          <w:sz w:val="21"/>
          <w:szCs w:val="21"/>
        </w:rPr>
      </w:pPr>
    </w:p>
    <w:p w:rsidR="00392477" w:rsidRPr="0041159C" w:rsidRDefault="00392477" w:rsidP="003861BD">
      <w:pPr>
        <w:spacing w:line="360" w:lineRule="auto"/>
        <w:rPr>
          <w:b/>
          <w:sz w:val="21"/>
          <w:szCs w:val="21"/>
        </w:rPr>
      </w:pPr>
      <w:r w:rsidRPr="0041159C">
        <w:rPr>
          <w:rFonts w:hint="eastAsia"/>
          <w:b/>
          <w:sz w:val="21"/>
          <w:szCs w:val="21"/>
        </w:rPr>
        <w:t>第二十届全国中小学电脑制作活动上海选拔赛奉贤赛区“评选类项目”获奖名单</w:t>
      </w:r>
    </w:p>
    <w:p w:rsidR="00392477" w:rsidRDefault="00392477" w:rsidP="003861BD">
      <w:pPr>
        <w:spacing w:line="360" w:lineRule="auto"/>
        <w:rPr>
          <w:sz w:val="21"/>
          <w:szCs w:val="21"/>
        </w:rPr>
      </w:pPr>
    </w:p>
    <w:tbl>
      <w:tblPr>
        <w:tblW w:w="10233" w:type="dxa"/>
        <w:tblInd w:w="-885" w:type="dxa"/>
        <w:tblLook w:val="00A0"/>
      </w:tblPr>
      <w:tblGrid>
        <w:gridCol w:w="892"/>
        <w:gridCol w:w="851"/>
        <w:gridCol w:w="1828"/>
        <w:gridCol w:w="1842"/>
        <w:gridCol w:w="1134"/>
        <w:gridCol w:w="1418"/>
        <w:gridCol w:w="1134"/>
        <w:gridCol w:w="1134"/>
      </w:tblGrid>
      <w:tr w:rsidR="00392477" w:rsidRPr="0041159C" w:rsidTr="0041159C">
        <w:trPr>
          <w:trHeight w:val="40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作品名称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奖项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指导教师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电脑绘画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畅想一带一路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江张燕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蓝精灵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韦一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赵爱华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绿色新城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袁梦珂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我们在成长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许安娜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沈锋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摩天轮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杨子昊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赵爱华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爱心树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陈言悦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海底探险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沈文锐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野餐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聂佳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爱与和平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於馨芸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飞的梦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刘安旭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购物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卜乐苗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马可波罗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袁亚迪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孟母教子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杨康乐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照镜子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章淑亦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白天鹅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曹佳馨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春游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刘怡然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迷梦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杨之润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十二生肖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马子程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游记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李正扬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女孩儿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胡佳怡、陈依敏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沈锋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学校的一天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高壬佳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王洁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呼吸新鲜空气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刘思妮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海洋之旅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朱语萱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朱晓云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欢庆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宋玉馨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江山小学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李伊亚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姐弟之情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朱郅宸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徐笑卉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春日畅想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李思雨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春色满园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贾诺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团团圆圆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陆数数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争做时代小先锋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陶冉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自然活力和润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狄唯畅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我的校园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梁依恬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朱晓云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弹钢琴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高维扬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王洁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我们这一家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余晶晶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海底城市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谢辰瑜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王洁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新弟子规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陈一诺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长毛的苹果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居佳琪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徐笑卉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保护环境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李思羽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徐笑卉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探索宇宙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戚宇轩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徐笑卉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电脑绘画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课堂一角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狄雨薇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平安学校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沈锋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电脑动画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电脑动画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我和“我”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章飞扬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光明学校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仲敏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电脑动画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密码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黄楠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金汇学校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田治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电脑动画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漫谈密码安全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余耀文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洪庙中学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电子板报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垃圾分类我先行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余铭旸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弘扬传统美德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黄俊文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王思佳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低碳环保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从我做起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彭慧丹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春分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李昕慧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思言小学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胡艺青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垃圾分类我先行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顾子涵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爱“尚”古诗词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黄祺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今日小雏鹰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明日有担当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邢骏翔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多姿多彩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莫惠清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朱晓云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雷锋小报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陈涵奇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书香校园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浸润童心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刘歆瑜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缤纷校园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快乐成长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张静诚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育贤小学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张宏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电子板报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垃圾分类，从我做起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陈浩铭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解放路小学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季东瑜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计算机程序设计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与</w:t>
            </w: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网页设计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计算机程序设计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迷宫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俞姜豪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明德外国语小学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王洁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网页设计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时间想沙漏一样流过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张浩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王洪业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网页设计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佛系少女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邵馨妍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王洪业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创意设计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折叠笔筒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孙俊浩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吴海笑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初中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环保型净水装置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张方延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金水苑中学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宋泽伟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自动环境监测器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崔嘉泽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分类垃圾桶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朱子旸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南桥小学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吴海笑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小学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  <w:t>3D</w:t>
            </w: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品竹调丝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金浩然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阳光外国语学校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B06B2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B06B2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顾国华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园丁熊猫茶具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张杜倩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章鱼空气净化器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周轶辰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磁悬陶壶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方佳蕾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3D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创意设计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企鹅智能电池盒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徐亦忻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王欢</w:t>
            </w:r>
          </w:p>
        </w:tc>
      </w:tr>
      <w:tr w:rsidR="00392477" w:rsidRPr="0041159C" w:rsidTr="0041159C">
        <w:trPr>
          <w:trHeight w:val="402"/>
        </w:trPr>
        <w:tc>
          <w:tcPr>
            <w:tcW w:w="10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微视频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微视频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向上飞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陆天豪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陆姝贤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微视频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障碍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周轶辰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奉贤中学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陆姝贤</w:t>
            </w:r>
          </w:p>
        </w:tc>
      </w:tr>
      <w:tr w:rsidR="00392477" w:rsidRPr="0041159C" w:rsidTr="0041159C">
        <w:trPr>
          <w:trHeight w:val="40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微视频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曙光中学</w:t>
            </w:r>
            <w:r w:rsidRPr="0041159C">
              <w:rPr>
                <w:rFonts w:ascii="宋体" w:hAnsi="宋体" w:cs="宋体"/>
                <w:color w:val="000000"/>
                <w:sz w:val="21"/>
                <w:szCs w:val="21"/>
              </w:rPr>
              <w:t>2018</w:t>
            </w: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年运动会视频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陈潘毅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曙光中学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2477" w:rsidRPr="0041159C" w:rsidRDefault="00392477" w:rsidP="003861BD">
            <w:pPr>
              <w:spacing w:line="360" w:lineRule="auto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 w:rsidRPr="0041159C">
              <w:rPr>
                <w:rFonts w:ascii="宋体" w:hAnsi="宋体" w:cs="宋体" w:hint="eastAsia"/>
                <w:color w:val="000000"/>
                <w:sz w:val="21"/>
                <w:szCs w:val="21"/>
              </w:rPr>
              <w:t>严华</w:t>
            </w:r>
          </w:p>
        </w:tc>
      </w:tr>
    </w:tbl>
    <w:p w:rsidR="00392477" w:rsidRDefault="00392477" w:rsidP="003861BD">
      <w:pPr>
        <w:spacing w:line="360" w:lineRule="auto"/>
        <w:rPr>
          <w:sz w:val="21"/>
          <w:szCs w:val="21"/>
        </w:rPr>
      </w:pPr>
    </w:p>
    <w:p w:rsidR="00392477" w:rsidRDefault="00392477" w:rsidP="003861BD">
      <w:pPr>
        <w:spacing w:line="360" w:lineRule="auto"/>
        <w:jc w:val="center"/>
        <w:rPr>
          <w:b/>
          <w:sz w:val="21"/>
          <w:szCs w:val="21"/>
        </w:rPr>
      </w:pPr>
      <w:r w:rsidRPr="0041159C">
        <w:rPr>
          <w:rFonts w:hint="eastAsia"/>
          <w:b/>
          <w:sz w:val="21"/>
          <w:szCs w:val="21"/>
        </w:rPr>
        <w:t>第二十届全国中小学电脑制作活动上海选拔赛奉贤赛区</w:t>
      </w:r>
      <w:r>
        <w:rPr>
          <w:rFonts w:hint="eastAsia"/>
          <w:b/>
          <w:sz w:val="21"/>
          <w:szCs w:val="21"/>
        </w:rPr>
        <w:t>优秀组织奖</w:t>
      </w:r>
    </w:p>
    <w:p w:rsidR="00392477" w:rsidRDefault="00392477" w:rsidP="003861BD">
      <w:pPr>
        <w:spacing w:line="360" w:lineRule="auto"/>
        <w:rPr>
          <w:b/>
          <w:sz w:val="21"/>
          <w:szCs w:val="21"/>
        </w:rPr>
      </w:pPr>
    </w:p>
    <w:p w:rsidR="00392477" w:rsidRDefault="00392477" w:rsidP="003861BD">
      <w:pPr>
        <w:spacing w:line="360" w:lineRule="auto"/>
        <w:jc w:val="center"/>
        <w:rPr>
          <w:sz w:val="21"/>
          <w:szCs w:val="21"/>
        </w:rPr>
      </w:pPr>
      <w:r w:rsidRPr="0041159C">
        <w:rPr>
          <w:rFonts w:hint="eastAsia"/>
          <w:sz w:val="21"/>
          <w:szCs w:val="21"/>
        </w:rPr>
        <w:t>解放路小学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育贤小学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光明学校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06B2C">
        <w:rPr>
          <w:rFonts w:hint="eastAsia"/>
          <w:b/>
          <w:bCs/>
          <w:sz w:val="21"/>
          <w:szCs w:val="21"/>
        </w:rPr>
        <w:t>阳光外国语学校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奉贤中学</w:t>
      </w:r>
    </w:p>
    <w:p w:rsidR="00392477" w:rsidRDefault="00392477" w:rsidP="003861BD">
      <w:pPr>
        <w:spacing w:line="360" w:lineRule="auto"/>
        <w:rPr>
          <w:sz w:val="21"/>
          <w:szCs w:val="21"/>
        </w:rPr>
      </w:pPr>
    </w:p>
    <w:p w:rsidR="00392477" w:rsidRDefault="00392477" w:rsidP="003861BD">
      <w:pPr>
        <w:spacing w:line="360" w:lineRule="auto"/>
        <w:jc w:val="center"/>
        <w:rPr>
          <w:b/>
          <w:sz w:val="21"/>
          <w:szCs w:val="21"/>
        </w:rPr>
      </w:pPr>
      <w:r w:rsidRPr="0041159C">
        <w:rPr>
          <w:rFonts w:hint="eastAsia"/>
          <w:b/>
          <w:sz w:val="21"/>
          <w:szCs w:val="21"/>
        </w:rPr>
        <w:t>第二十届全国中小学电脑制作活动上海选拔赛奉贤赛区</w:t>
      </w:r>
      <w:r>
        <w:rPr>
          <w:rFonts w:hint="eastAsia"/>
          <w:b/>
          <w:sz w:val="21"/>
          <w:szCs w:val="21"/>
        </w:rPr>
        <w:t>优秀组织者</w:t>
      </w:r>
    </w:p>
    <w:p w:rsidR="00392477" w:rsidRDefault="00392477" w:rsidP="003861BD">
      <w:pPr>
        <w:spacing w:line="360" w:lineRule="auto"/>
        <w:jc w:val="center"/>
        <w:rPr>
          <w:sz w:val="21"/>
          <w:szCs w:val="21"/>
        </w:rPr>
      </w:pPr>
      <w:r w:rsidRPr="0041159C">
        <w:rPr>
          <w:rFonts w:hint="eastAsia"/>
          <w:sz w:val="21"/>
          <w:szCs w:val="21"/>
        </w:rPr>
        <w:t>解放路小学</w:t>
      </w:r>
      <w:r w:rsidRPr="0041159C">
        <w:rPr>
          <w:sz w:val="21"/>
          <w:szCs w:val="21"/>
        </w:rPr>
        <w:t xml:space="preserve"> </w:t>
      </w:r>
      <w:r w:rsidRPr="0041159C">
        <w:rPr>
          <w:rFonts w:hint="eastAsia"/>
          <w:sz w:val="21"/>
          <w:szCs w:val="21"/>
        </w:rPr>
        <w:t>季东瑜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育贤小</w:t>
      </w:r>
      <w:bookmarkStart w:id="0" w:name="_GoBack"/>
      <w:bookmarkEnd w:id="0"/>
      <w:r w:rsidRPr="0041159C">
        <w:rPr>
          <w:rFonts w:hint="eastAsia"/>
          <w:sz w:val="21"/>
          <w:szCs w:val="21"/>
        </w:rPr>
        <w:t>学</w:t>
      </w:r>
      <w:r w:rsidRPr="0041159C">
        <w:rPr>
          <w:sz w:val="21"/>
          <w:szCs w:val="21"/>
        </w:rPr>
        <w:t xml:space="preserve"> </w:t>
      </w:r>
      <w:r w:rsidRPr="0041159C">
        <w:rPr>
          <w:rFonts w:hint="eastAsia"/>
          <w:sz w:val="21"/>
          <w:szCs w:val="21"/>
        </w:rPr>
        <w:t>季锦华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光明学校</w:t>
      </w:r>
      <w:r w:rsidRPr="0041159C">
        <w:rPr>
          <w:sz w:val="21"/>
          <w:szCs w:val="21"/>
        </w:rPr>
        <w:t xml:space="preserve"> </w:t>
      </w:r>
      <w:r w:rsidRPr="0041159C">
        <w:rPr>
          <w:rFonts w:hint="eastAsia"/>
          <w:sz w:val="21"/>
          <w:szCs w:val="21"/>
        </w:rPr>
        <w:t>宋健</w:t>
      </w:r>
    </w:p>
    <w:p w:rsidR="00392477" w:rsidRDefault="00392477" w:rsidP="003861BD">
      <w:pPr>
        <w:spacing w:line="360" w:lineRule="auto"/>
        <w:jc w:val="center"/>
        <w:rPr>
          <w:sz w:val="21"/>
          <w:szCs w:val="21"/>
        </w:rPr>
      </w:pPr>
      <w:r w:rsidRPr="00B06B2C">
        <w:rPr>
          <w:rFonts w:hint="eastAsia"/>
          <w:b/>
          <w:bCs/>
          <w:sz w:val="21"/>
          <w:szCs w:val="21"/>
        </w:rPr>
        <w:t>阳光外国语学校</w:t>
      </w:r>
      <w:r w:rsidRPr="00B06B2C">
        <w:rPr>
          <w:b/>
          <w:bCs/>
          <w:sz w:val="21"/>
          <w:szCs w:val="21"/>
        </w:rPr>
        <w:t xml:space="preserve"> </w:t>
      </w:r>
      <w:r w:rsidRPr="00B06B2C">
        <w:rPr>
          <w:rFonts w:hint="eastAsia"/>
          <w:b/>
          <w:bCs/>
          <w:sz w:val="21"/>
          <w:szCs w:val="21"/>
        </w:rPr>
        <w:t>顾国华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41159C">
        <w:rPr>
          <w:rFonts w:hint="eastAsia"/>
          <w:sz w:val="21"/>
          <w:szCs w:val="21"/>
        </w:rPr>
        <w:t>奉贤中学</w:t>
      </w:r>
      <w:r w:rsidRPr="0041159C">
        <w:rPr>
          <w:sz w:val="21"/>
          <w:szCs w:val="21"/>
        </w:rPr>
        <w:t xml:space="preserve"> </w:t>
      </w:r>
      <w:r w:rsidRPr="0041159C">
        <w:rPr>
          <w:rFonts w:hint="eastAsia"/>
          <w:sz w:val="21"/>
          <w:szCs w:val="21"/>
        </w:rPr>
        <w:t>王欢</w:t>
      </w:r>
    </w:p>
    <w:p w:rsidR="00392477" w:rsidRDefault="00392477" w:rsidP="003861BD">
      <w:pPr>
        <w:spacing w:line="360" w:lineRule="auto"/>
        <w:jc w:val="center"/>
        <w:rPr>
          <w:sz w:val="21"/>
          <w:szCs w:val="21"/>
        </w:rPr>
      </w:pPr>
    </w:p>
    <w:p w:rsidR="00392477" w:rsidRPr="009374AC" w:rsidRDefault="00392477" w:rsidP="003861BD">
      <w:pPr>
        <w:snapToGrid w:val="0"/>
        <w:spacing w:line="360" w:lineRule="auto"/>
        <w:jc w:val="right"/>
        <w:rPr>
          <w:sz w:val="21"/>
          <w:szCs w:val="21"/>
        </w:rPr>
      </w:pPr>
      <w:r w:rsidRPr="009374AC">
        <w:rPr>
          <w:rFonts w:hint="eastAsia"/>
          <w:sz w:val="21"/>
          <w:szCs w:val="21"/>
        </w:rPr>
        <w:t>奉贤区教育学院教育信息技术中心</w:t>
      </w:r>
    </w:p>
    <w:p w:rsidR="00392477" w:rsidRPr="009374AC" w:rsidRDefault="00392477" w:rsidP="003861BD">
      <w:pPr>
        <w:snapToGrid w:val="0"/>
        <w:spacing w:line="360" w:lineRule="auto"/>
        <w:jc w:val="right"/>
        <w:rPr>
          <w:sz w:val="21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9"/>
        </w:smartTagPr>
        <w:r w:rsidRPr="009374AC">
          <w:rPr>
            <w:sz w:val="21"/>
            <w:szCs w:val="21"/>
          </w:rPr>
          <w:t>2019-10-30</w:t>
        </w:r>
      </w:smartTag>
    </w:p>
    <w:p w:rsidR="00392477" w:rsidRDefault="00392477" w:rsidP="003861BD">
      <w:pPr>
        <w:spacing w:line="360" w:lineRule="auto"/>
        <w:jc w:val="center"/>
        <w:rPr>
          <w:sz w:val="21"/>
          <w:szCs w:val="21"/>
        </w:rPr>
      </w:pPr>
    </w:p>
    <w:p w:rsidR="00392477" w:rsidRPr="0041159C" w:rsidRDefault="00392477" w:rsidP="003861BD">
      <w:pPr>
        <w:spacing w:line="360" w:lineRule="auto"/>
        <w:jc w:val="center"/>
        <w:rPr>
          <w:sz w:val="21"/>
          <w:szCs w:val="21"/>
        </w:rPr>
      </w:pPr>
    </w:p>
    <w:sectPr w:rsidR="00392477" w:rsidRPr="0041159C" w:rsidSect="00662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4144"/>
    <w:multiLevelType w:val="hybridMultilevel"/>
    <w:tmpl w:val="D86E778C"/>
    <w:lvl w:ilvl="0" w:tplc="6574AAB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FD66708"/>
    <w:multiLevelType w:val="hybridMultilevel"/>
    <w:tmpl w:val="5A8AE4FA"/>
    <w:lvl w:ilvl="0" w:tplc="06AE9F44">
      <w:start w:val="1"/>
      <w:numFmt w:val="decimal"/>
      <w:lvlText w:val="%1、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584"/>
    <w:rsid w:val="00034584"/>
    <w:rsid w:val="001656D7"/>
    <w:rsid w:val="001A6528"/>
    <w:rsid w:val="003861BD"/>
    <w:rsid w:val="00392477"/>
    <w:rsid w:val="0041159C"/>
    <w:rsid w:val="004C051B"/>
    <w:rsid w:val="005F092B"/>
    <w:rsid w:val="00662616"/>
    <w:rsid w:val="00762473"/>
    <w:rsid w:val="009374AC"/>
    <w:rsid w:val="009D79D1"/>
    <w:rsid w:val="009F37D1"/>
    <w:rsid w:val="00B06B2C"/>
    <w:rsid w:val="00E6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92B"/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656D7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1656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6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747</Words>
  <Characters>4264</Characters>
  <Application>Microsoft Office Outlook</Application>
  <DocSecurity>0</DocSecurity>
  <Lines>0</Lines>
  <Paragraphs>0</Paragraphs>
  <ScaleCrop>false</ScaleCrop>
  <Company>mycomputer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3</cp:revision>
  <dcterms:created xsi:type="dcterms:W3CDTF">2019-10-30T07:26:00Z</dcterms:created>
  <dcterms:modified xsi:type="dcterms:W3CDTF">2019-10-30T09:13:00Z</dcterms:modified>
</cp:coreProperties>
</file>