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97" w:rsidRPr="005D2D97" w:rsidRDefault="005D2D97" w:rsidP="00F218FE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5D2D97">
        <w:rPr>
          <w:rFonts w:asciiTheme="minorEastAsia" w:hAnsiTheme="minorEastAsia" w:hint="eastAsia"/>
          <w:b/>
          <w:szCs w:val="21"/>
        </w:rPr>
        <w:t>教育信息技术中心第2周通知</w:t>
      </w:r>
    </w:p>
    <w:p w:rsidR="000310D6" w:rsidRPr="005D2D97" w:rsidRDefault="005D2D97" w:rsidP="00F218FE">
      <w:pPr>
        <w:spacing w:line="360" w:lineRule="auto"/>
        <w:jc w:val="center"/>
        <w:rPr>
          <w:rFonts w:asciiTheme="minorEastAsia" w:hAnsiTheme="minorEastAsia"/>
          <w:b/>
          <w:sz w:val="21"/>
          <w:szCs w:val="21"/>
        </w:rPr>
      </w:pPr>
      <w:r w:rsidRPr="005D2D97">
        <w:rPr>
          <w:rFonts w:asciiTheme="minorEastAsia" w:hAnsiTheme="minorEastAsia" w:hint="eastAsia"/>
          <w:b/>
          <w:sz w:val="21"/>
          <w:szCs w:val="21"/>
        </w:rPr>
        <w:t>一、</w:t>
      </w:r>
      <w:r w:rsidR="002855AA" w:rsidRPr="005D2D97">
        <w:rPr>
          <w:rFonts w:asciiTheme="minorEastAsia" w:hAnsiTheme="minorEastAsia" w:hint="eastAsia"/>
          <w:b/>
          <w:sz w:val="21"/>
          <w:szCs w:val="21"/>
        </w:rPr>
        <w:t>关于奉贤区学校网站集群建设二期开发建设的通知</w:t>
      </w:r>
    </w:p>
    <w:p w:rsidR="002855AA" w:rsidRDefault="002855AA" w:rsidP="00F218FE">
      <w:pPr>
        <w:spacing w:line="360" w:lineRule="auto"/>
        <w:rPr>
          <w:rFonts w:asciiTheme="minorEastAsia" w:hAnsiTheme="minorEastAsia"/>
          <w:sz w:val="21"/>
          <w:szCs w:val="21"/>
        </w:rPr>
      </w:pPr>
      <w:r w:rsidRPr="005D2D97">
        <w:rPr>
          <w:rFonts w:asciiTheme="minorEastAsia" w:hAnsiTheme="minorEastAsia" w:hint="eastAsia"/>
          <w:b/>
          <w:sz w:val="21"/>
          <w:szCs w:val="21"/>
        </w:rPr>
        <w:t>时间：</w:t>
      </w:r>
      <w:r w:rsidRPr="00F218FE">
        <w:rPr>
          <w:rFonts w:asciiTheme="minorEastAsia" w:hAnsiTheme="minorEastAsia" w:hint="eastAsia"/>
          <w:sz w:val="21"/>
          <w:szCs w:val="21"/>
        </w:rPr>
        <w:t>2019年2月28日（周四）下午1:30</w:t>
      </w:r>
    </w:p>
    <w:p w:rsidR="001C2F95" w:rsidRPr="00F218FE" w:rsidRDefault="001C2F95" w:rsidP="001C2F95">
      <w:pPr>
        <w:spacing w:line="360" w:lineRule="auto"/>
        <w:rPr>
          <w:rFonts w:asciiTheme="minorEastAsia" w:hAnsiTheme="minorEastAsia"/>
          <w:sz w:val="21"/>
          <w:szCs w:val="21"/>
        </w:rPr>
      </w:pPr>
      <w:r w:rsidRPr="005D2D97">
        <w:rPr>
          <w:rFonts w:asciiTheme="minorEastAsia" w:hAnsiTheme="minorEastAsia" w:hint="eastAsia"/>
          <w:b/>
          <w:sz w:val="21"/>
          <w:szCs w:val="21"/>
        </w:rPr>
        <w:t>地点：</w:t>
      </w:r>
      <w:r w:rsidRPr="00F218FE">
        <w:rPr>
          <w:rFonts w:asciiTheme="minorEastAsia" w:hAnsiTheme="minorEastAsia" w:hint="eastAsia"/>
          <w:sz w:val="21"/>
          <w:szCs w:val="21"/>
        </w:rPr>
        <w:t>教育学院多功能厅</w:t>
      </w:r>
    </w:p>
    <w:p w:rsidR="002855AA" w:rsidRPr="00F218FE" w:rsidRDefault="002855AA" w:rsidP="00F218FE">
      <w:pPr>
        <w:spacing w:line="360" w:lineRule="auto"/>
        <w:rPr>
          <w:rFonts w:asciiTheme="minorEastAsia" w:hAnsiTheme="minorEastAsia"/>
          <w:sz w:val="21"/>
          <w:szCs w:val="21"/>
        </w:rPr>
      </w:pPr>
      <w:r w:rsidRPr="005D2D97">
        <w:rPr>
          <w:rFonts w:asciiTheme="minorEastAsia" w:hAnsiTheme="minorEastAsia" w:hint="eastAsia"/>
          <w:b/>
          <w:sz w:val="21"/>
          <w:szCs w:val="21"/>
        </w:rPr>
        <w:t>内容：</w:t>
      </w:r>
      <w:r w:rsidRPr="00F218FE">
        <w:rPr>
          <w:rFonts w:asciiTheme="minorEastAsia" w:hAnsiTheme="minorEastAsia" w:hint="eastAsia"/>
          <w:sz w:val="21"/>
          <w:szCs w:val="21"/>
        </w:rPr>
        <w:t>“奉贤区学校网站集群建设二期”开发建设工作布置</w:t>
      </w:r>
    </w:p>
    <w:p w:rsidR="002855AA" w:rsidRPr="00F218FE" w:rsidRDefault="002855AA" w:rsidP="00F218FE">
      <w:pPr>
        <w:spacing w:line="360" w:lineRule="auto"/>
        <w:rPr>
          <w:rFonts w:asciiTheme="minorEastAsia" w:hAnsiTheme="minorEastAsia"/>
          <w:sz w:val="21"/>
          <w:szCs w:val="21"/>
        </w:rPr>
      </w:pPr>
      <w:r w:rsidRPr="005D2D97">
        <w:rPr>
          <w:rFonts w:asciiTheme="minorEastAsia" w:hAnsiTheme="minorEastAsia" w:hint="eastAsia"/>
          <w:b/>
          <w:sz w:val="21"/>
          <w:szCs w:val="21"/>
        </w:rPr>
        <w:t>对象：</w:t>
      </w:r>
      <w:r w:rsidRPr="00F218FE">
        <w:rPr>
          <w:rFonts w:asciiTheme="minorEastAsia" w:hAnsiTheme="minorEastAsia" w:hint="eastAsia"/>
          <w:sz w:val="21"/>
          <w:szCs w:val="21"/>
        </w:rPr>
        <w:t>涉及学校（附后）网站建设负责人</w:t>
      </w:r>
    </w:p>
    <w:p w:rsidR="002855AA" w:rsidRPr="00F218FE" w:rsidRDefault="002855AA" w:rsidP="00F218FE">
      <w:pPr>
        <w:spacing w:line="360" w:lineRule="auto"/>
        <w:rPr>
          <w:rFonts w:asciiTheme="minorEastAsia" w:hAnsiTheme="minorEastAsia"/>
          <w:sz w:val="21"/>
          <w:szCs w:val="21"/>
        </w:rPr>
      </w:pPr>
      <w:r w:rsidRPr="005D2D97">
        <w:rPr>
          <w:rFonts w:asciiTheme="minorEastAsia" w:hAnsiTheme="minorEastAsia" w:hint="eastAsia"/>
          <w:b/>
          <w:sz w:val="21"/>
          <w:szCs w:val="21"/>
        </w:rPr>
        <w:t>备注：</w:t>
      </w:r>
      <w:r w:rsidRPr="00F218FE">
        <w:rPr>
          <w:rFonts w:asciiTheme="minorEastAsia" w:hAnsiTheme="minorEastAsia" w:hint="eastAsia"/>
          <w:sz w:val="21"/>
          <w:szCs w:val="21"/>
        </w:rPr>
        <w:t>会议重要，请准时出席</w:t>
      </w:r>
    </w:p>
    <w:p w:rsidR="002855AA" w:rsidRPr="005D2D97" w:rsidRDefault="002855AA" w:rsidP="00F218FE">
      <w:pPr>
        <w:widowControl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b/>
          <w:sz w:val="21"/>
          <w:szCs w:val="21"/>
        </w:rPr>
      </w:pPr>
      <w:r w:rsidRPr="005D2D97">
        <w:rPr>
          <w:rFonts w:asciiTheme="minorEastAsia" w:hAnsiTheme="minorEastAsia" w:hint="eastAsia"/>
          <w:b/>
          <w:sz w:val="21"/>
          <w:szCs w:val="21"/>
        </w:rPr>
        <w:t>学校清单：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金蔷薇幼儿园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柘林幼儿园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金棕榈幼儿园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阳光幼儿园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桃花源幼儿园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满天星幼儿园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青青草幼儿园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金麦穗幼儿园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绿太阳幼儿园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海湾幼儿园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解放路幼儿园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金海幼儿园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金铃子幼儿园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南中路幼儿园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青苹果幼儿园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金池塘幼儿园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奉城幼儿园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金豆豆幼儿园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江海幼儿园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金阳幼儿园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绿叶幼儿园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新南幼儿园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育秀幼儿园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西渡幼儿园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小蜻蜓幼儿园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肖塘幼儿园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金汇幼儿园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青村幼儿园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待问幼儿园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事务中心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青少年活动中心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少年军校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奉贤中学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曙光中学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致远高级中学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奉城高级中学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景秀高级中学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奉浦学校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弘文学校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平安学校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星火学校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西渡学校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新寺学校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育秀实验学校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钱桥学校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齐贤学校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邬桥学校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五四学校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实验中学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肖塘中学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青村中学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金水苑中学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四团中学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奉城第二中学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汇贤中学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青溪中学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尚同中学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头桥中学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塘外中学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洪庙小学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解放路小学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江山小学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奉城第一小学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奉城第二小学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思言小学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古华小学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海湾小学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江海第一小学</w:t>
            </w:r>
          </w:p>
        </w:tc>
      </w:tr>
      <w:tr w:rsidR="00F218FE" w:rsidRPr="00F218FE" w:rsidTr="00131DA8"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金水苑小学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南桥小学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四团小学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头桥小学</w:t>
            </w:r>
          </w:p>
        </w:tc>
      </w:tr>
      <w:tr w:rsidR="00F218FE" w:rsidRPr="00F218FE" w:rsidTr="005673E6">
        <w:trPr>
          <w:trHeight w:val="109"/>
        </w:trPr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塘外小学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教育学院附属实验小学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肖塘小学</w:t>
            </w:r>
          </w:p>
        </w:tc>
        <w:tc>
          <w:tcPr>
            <w:tcW w:w="2074" w:type="dxa"/>
          </w:tcPr>
          <w:p w:rsidR="00F218FE" w:rsidRPr="00F218FE" w:rsidRDefault="00F218FE" w:rsidP="00F218FE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F218FE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明德外国语小学</w:t>
            </w:r>
          </w:p>
        </w:tc>
      </w:tr>
    </w:tbl>
    <w:p w:rsidR="00131DA8" w:rsidRDefault="00131DA8" w:rsidP="00131DA8">
      <w:pPr>
        <w:jc w:val="center"/>
        <w:rPr>
          <w:rFonts w:ascii="Times New Roman" w:eastAsia="宋体" w:hAnsi="Times New Roman" w:cs="Times New Roman"/>
          <w:b/>
          <w:sz w:val="21"/>
          <w:szCs w:val="21"/>
        </w:rPr>
      </w:pPr>
    </w:p>
    <w:p w:rsidR="005D2D97" w:rsidRDefault="005D2D97" w:rsidP="00131DA8">
      <w:pPr>
        <w:jc w:val="center"/>
        <w:rPr>
          <w:rFonts w:ascii="Times New Roman" w:eastAsia="宋体" w:hAnsi="Times New Roman" w:cs="Times New Roman"/>
          <w:b/>
          <w:sz w:val="21"/>
          <w:szCs w:val="21"/>
        </w:rPr>
      </w:pPr>
    </w:p>
    <w:p w:rsidR="00131DA8" w:rsidRPr="005D2D97" w:rsidRDefault="005D2D97" w:rsidP="00131DA8">
      <w:pPr>
        <w:spacing w:line="360" w:lineRule="auto"/>
        <w:jc w:val="center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hint="eastAsia"/>
          <w:b/>
          <w:sz w:val="21"/>
          <w:szCs w:val="21"/>
        </w:rPr>
        <w:lastRenderedPageBreak/>
        <w:t>二、</w:t>
      </w:r>
      <w:r w:rsidR="00131DA8" w:rsidRPr="005D2D97">
        <w:rPr>
          <w:rFonts w:asciiTheme="minorEastAsia" w:hAnsiTheme="minorEastAsia" w:hint="eastAsia"/>
          <w:b/>
          <w:sz w:val="21"/>
          <w:szCs w:val="21"/>
        </w:rPr>
        <w:t>关于2018年区级信息化中期报告上交的通知</w:t>
      </w:r>
    </w:p>
    <w:p w:rsidR="00131DA8" w:rsidRPr="00131DA8" w:rsidRDefault="00131DA8" w:rsidP="00131DA8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 w:rsidRPr="00131DA8">
        <w:rPr>
          <w:rFonts w:ascii="Times New Roman" w:eastAsia="宋体" w:hAnsi="Times New Roman" w:cs="Times New Roman" w:hint="eastAsia"/>
          <w:sz w:val="21"/>
          <w:szCs w:val="21"/>
        </w:rPr>
        <w:t>各项目学校：</w:t>
      </w:r>
    </w:p>
    <w:p w:rsidR="00131DA8" w:rsidRPr="00131DA8" w:rsidRDefault="00131DA8" w:rsidP="00131DA8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131DA8">
        <w:rPr>
          <w:rFonts w:ascii="Times New Roman" w:eastAsia="宋体" w:hAnsi="Times New Roman" w:cs="Times New Roman" w:hint="eastAsia"/>
          <w:sz w:val="21"/>
          <w:szCs w:val="21"/>
        </w:rPr>
        <w:t>请各</w:t>
      </w:r>
      <w:r w:rsidRPr="00131DA8">
        <w:rPr>
          <w:rFonts w:ascii="Times New Roman" w:eastAsia="宋体" w:hAnsi="Times New Roman" w:cs="Times New Roman" w:hint="eastAsia"/>
          <w:sz w:val="21"/>
          <w:szCs w:val="21"/>
        </w:rPr>
        <w:t>2018</w:t>
      </w:r>
      <w:r w:rsidRPr="00131DA8">
        <w:rPr>
          <w:rFonts w:ascii="Times New Roman" w:eastAsia="宋体" w:hAnsi="Times New Roman" w:cs="Times New Roman" w:hint="eastAsia"/>
          <w:sz w:val="21"/>
          <w:szCs w:val="21"/>
        </w:rPr>
        <w:t>年项目校及时完成本校项目开题报告和中期报告，并于</w:t>
      </w:r>
      <w:r w:rsidRPr="00131DA8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131DA8">
        <w:rPr>
          <w:rFonts w:ascii="Times New Roman" w:eastAsia="宋体" w:hAnsi="Times New Roman" w:cs="Times New Roman" w:hint="eastAsia"/>
          <w:sz w:val="21"/>
          <w:szCs w:val="21"/>
        </w:rPr>
        <w:t>月</w:t>
      </w:r>
      <w:r w:rsidRPr="00131DA8">
        <w:rPr>
          <w:rFonts w:ascii="Times New Roman" w:eastAsia="宋体" w:hAnsi="Times New Roman" w:cs="Times New Roman" w:hint="eastAsia"/>
          <w:sz w:val="21"/>
          <w:szCs w:val="21"/>
        </w:rPr>
        <w:t>28</w:t>
      </w:r>
      <w:r w:rsidRPr="00131DA8">
        <w:rPr>
          <w:rFonts w:ascii="Times New Roman" w:eastAsia="宋体" w:hAnsi="Times New Roman" w:cs="Times New Roman" w:hint="eastAsia"/>
          <w:sz w:val="21"/>
          <w:szCs w:val="21"/>
        </w:rPr>
        <w:t>日前将两份报告的电子稿发送至朱勤老师的邮箱</w:t>
      </w:r>
      <w:r w:rsidRPr="00131DA8">
        <w:rPr>
          <w:rFonts w:ascii="Times New Roman" w:eastAsia="宋体" w:hAnsi="Times New Roman" w:cs="Times New Roman" w:hint="eastAsia"/>
          <w:sz w:val="21"/>
          <w:szCs w:val="21"/>
        </w:rPr>
        <w:t>zhuqinfx@163.com</w:t>
      </w:r>
      <w:r w:rsidRPr="00131DA8">
        <w:rPr>
          <w:rFonts w:ascii="Times New Roman" w:eastAsia="宋体" w:hAnsi="Times New Roman" w:cs="Times New Roman" w:hint="eastAsia"/>
          <w:sz w:val="21"/>
          <w:szCs w:val="21"/>
        </w:rPr>
        <w:t>。</w:t>
      </w:r>
      <w:r w:rsidR="00B770EE" w:rsidRPr="00B770EE">
        <w:rPr>
          <w:rFonts w:ascii="Times New Roman" w:eastAsia="宋体" w:hAnsi="Times New Roman" w:cs="Times New Roman" w:hint="eastAsia"/>
          <w:sz w:val="21"/>
          <w:szCs w:val="21"/>
        </w:rPr>
        <w:t>信息中心将组织中期交流活动，并邀请专家团队进行研讨。</w:t>
      </w:r>
      <w:bookmarkStart w:id="0" w:name="_GoBack"/>
      <w:bookmarkEnd w:id="0"/>
    </w:p>
    <w:p w:rsidR="00131DA8" w:rsidRPr="00131DA8" w:rsidRDefault="00131DA8" w:rsidP="00131DA8">
      <w:pPr>
        <w:spacing w:line="360" w:lineRule="auto"/>
        <w:jc w:val="center"/>
        <w:rPr>
          <w:rFonts w:ascii="Times New Roman" w:eastAsia="宋体" w:hAnsi="Times New Roman" w:cs="Times New Roman"/>
          <w:b/>
          <w:sz w:val="21"/>
          <w:szCs w:val="21"/>
        </w:rPr>
      </w:pPr>
      <w:r w:rsidRPr="00131DA8">
        <w:rPr>
          <w:rFonts w:ascii="Times New Roman" w:eastAsia="宋体" w:hAnsi="Times New Roman" w:cs="Times New Roman" w:hint="eastAsia"/>
          <w:b/>
          <w:sz w:val="21"/>
          <w:szCs w:val="21"/>
        </w:rPr>
        <w:t>2018</w:t>
      </w:r>
      <w:r w:rsidRPr="00131DA8">
        <w:rPr>
          <w:rFonts w:ascii="Times New Roman" w:eastAsia="宋体" w:hAnsi="Times New Roman" w:cs="Times New Roman" w:hint="eastAsia"/>
          <w:b/>
          <w:sz w:val="21"/>
          <w:szCs w:val="21"/>
        </w:rPr>
        <w:t>年奉贤区教育信息化实践研究重点项目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786"/>
        <w:gridCol w:w="5193"/>
        <w:gridCol w:w="906"/>
      </w:tblGrid>
      <w:tr w:rsidR="00131DA8" w:rsidRPr="00131DA8" w:rsidTr="00683AF2">
        <w:trPr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131DA8" w:rsidRPr="00131DA8" w:rsidRDefault="00131DA8" w:rsidP="00131D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项目编号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131DA8" w:rsidRPr="00131DA8" w:rsidRDefault="00131DA8" w:rsidP="00131D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负责人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131DA8" w:rsidRPr="00131DA8" w:rsidRDefault="00131DA8" w:rsidP="00131DA8">
            <w:pPr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201800</w:t>
            </w:r>
            <w:r w:rsidRPr="00131DA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思言小学</w:t>
            </w:r>
          </w:p>
        </w:tc>
        <w:tc>
          <w:tcPr>
            <w:tcW w:w="5193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基于移动终端的智慧云课堂建设与应用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朱权华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131DA8" w:rsidRPr="00131DA8" w:rsidRDefault="00131DA8" w:rsidP="00131DA8">
            <w:pPr>
              <w:widowControl/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201800</w:t>
            </w:r>
            <w:r w:rsidRPr="00131DA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解放路小学</w:t>
            </w:r>
          </w:p>
        </w:tc>
        <w:tc>
          <w:tcPr>
            <w:tcW w:w="5193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校园一卡通系统的建设与应用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高菊华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131DA8" w:rsidRPr="00131DA8" w:rsidRDefault="00131DA8" w:rsidP="00131DA8">
            <w:pPr>
              <w:widowControl/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2018003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奉贤中学</w:t>
            </w:r>
          </w:p>
        </w:tc>
        <w:tc>
          <w:tcPr>
            <w:tcW w:w="5193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奉贤中学数据中心的建设与应用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林春辉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131DA8" w:rsidRPr="00131DA8" w:rsidRDefault="00131DA8" w:rsidP="00131DA8">
            <w:pPr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201800</w:t>
            </w:r>
            <w:r w:rsidRPr="00131DA8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江海幼儿园</w:t>
            </w:r>
          </w:p>
        </w:tc>
        <w:tc>
          <w:tcPr>
            <w:tcW w:w="5193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利用移动终端进行幼儿游戏行为的观察与分析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张慧纬</w:t>
            </w:r>
          </w:p>
        </w:tc>
      </w:tr>
    </w:tbl>
    <w:p w:rsidR="00131DA8" w:rsidRPr="00131DA8" w:rsidRDefault="00131DA8" w:rsidP="00131DA8">
      <w:pPr>
        <w:spacing w:line="360" w:lineRule="auto"/>
        <w:jc w:val="center"/>
        <w:rPr>
          <w:rFonts w:ascii="Times New Roman" w:eastAsia="宋体" w:hAnsi="Times New Roman" w:cs="Times New Roman"/>
          <w:b/>
          <w:sz w:val="21"/>
          <w:szCs w:val="21"/>
        </w:rPr>
      </w:pPr>
    </w:p>
    <w:p w:rsidR="00131DA8" w:rsidRPr="00131DA8" w:rsidRDefault="00131DA8" w:rsidP="00131DA8">
      <w:pPr>
        <w:spacing w:line="360" w:lineRule="auto"/>
        <w:jc w:val="center"/>
        <w:rPr>
          <w:rFonts w:ascii="Times New Roman" w:eastAsia="宋体" w:hAnsi="Times New Roman" w:cs="Times New Roman"/>
          <w:b/>
          <w:sz w:val="21"/>
          <w:szCs w:val="21"/>
        </w:rPr>
      </w:pPr>
      <w:r w:rsidRPr="00131DA8">
        <w:rPr>
          <w:rFonts w:ascii="Times New Roman" w:eastAsia="宋体" w:hAnsi="Times New Roman" w:cs="Times New Roman" w:hint="eastAsia"/>
          <w:b/>
          <w:sz w:val="21"/>
          <w:szCs w:val="21"/>
        </w:rPr>
        <w:t>2018</w:t>
      </w:r>
      <w:r w:rsidRPr="00131DA8">
        <w:rPr>
          <w:rFonts w:ascii="Times New Roman" w:eastAsia="宋体" w:hAnsi="Times New Roman" w:cs="Times New Roman" w:hint="eastAsia"/>
          <w:b/>
          <w:sz w:val="21"/>
          <w:szCs w:val="21"/>
        </w:rPr>
        <w:t>年奉贤区教育信息化实践研究一般项目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786"/>
        <w:gridCol w:w="5200"/>
        <w:gridCol w:w="900"/>
      </w:tblGrid>
      <w:tr w:rsidR="00131DA8" w:rsidRPr="00131DA8" w:rsidTr="00683AF2">
        <w:trPr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131DA8" w:rsidRPr="00131DA8" w:rsidRDefault="00131DA8" w:rsidP="00131D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项目编号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131DA8" w:rsidRPr="00131DA8" w:rsidRDefault="00131DA8" w:rsidP="00131D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1DA8" w:rsidRPr="00131DA8" w:rsidRDefault="00131DA8" w:rsidP="00131D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负责人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131DA8" w:rsidRPr="00131DA8" w:rsidRDefault="00131DA8" w:rsidP="00131DA8">
            <w:pPr>
              <w:widowControl/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2018006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实验幼儿园</w:t>
            </w:r>
          </w:p>
        </w:tc>
        <w:tc>
          <w:tcPr>
            <w:tcW w:w="5200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基于数字绘本平台的幼儿阅读素养培养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茅颂怡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131DA8" w:rsidRPr="00131DA8" w:rsidRDefault="00131DA8" w:rsidP="00131DA8">
            <w:pPr>
              <w:widowControl/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2018008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金蔷薇幼儿园</w:t>
            </w:r>
          </w:p>
        </w:tc>
        <w:tc>
          <w:tcPr>
            <w:tcW w:w="5200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以童话特色为抓手，运用微信公众平台促进家园共育的实践研究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王秀芳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131DA8" w:rsidRPr="00131DA8" w:rsidRDefault="00131DA8" w:rsidP="00131DA8">
            <w:pPr>
              <w:widowControl/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2018009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奉城第一小学</w:t>
            </w:r>
          </w:p>
        </w:tc>
        <w:tc>
          <w:tcPr>
            <w:tcW w:w="5200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基于新型互动黑板的智慧课堂建构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乔流英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131DA8" w:rsidRPr="00131DA8" w:rsidRDefault="00131DA8" w:rsidP="00131DA8">
            <w:pPr>
              <w:widowControl/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2018011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青村幼儿园</w:t>
            </w:r>
          </w:p>
        </w:tc>
        <w:tc>
          <w:tcPr>
            <w:tcW w:w="5200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幼儿民俗教育活动课程信息化资源库建设和应用的实践研究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杜骏美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131DA8" w:rsidRPr="00131DA8" w:rsidRDefault="00131DA8" w:rsidP="00131DA8">
            <w:pPr>
              <w:widowControl/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2018012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惠敏学校</w:t>
            </w:r>
          </w:p>
        </w:tc>
        <w:tc>
          <w:tcPr>
            <w:tcW w:w="5200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辅读学校特色康复网络课程资源的开发及应用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谢建荣</w:t>
            </w:r>
          </w:p>
        </w:tc>
      </w:tr>
      <w:tr w:rsidR="00131DA8" w:rsidRPr="00131DA8" w:rsidTr="00683AF2">
        <w:trPr>
          <w:trHeight w:val="284"/>
          <w:jc w:val="center"/>
        </w:trPr>
        <w:tc>
          <w:tcPr>
            <w:tcW w:w="1151" w:type="dxa"/>
            <w:shd w:val="clear" w:color="auto" w:fill="auto"/>
            <w:vAlign w:val="center"/>
          </w:tcPr>
          <w:p w:rsidR="00131DA8" w:rsidRPr="00131DA8" w:rsidRDefault="00131DA8" w:rsidP="00131DA8">
            <w:pPr>
              <w:widowControl/>
              <w:adjustRightInd w:val="0"/>
              <w:snapToGrid w:val="0"/>
              <w:spacing w:beforeLines="20" w:before="62" w:afterLines="20" w:after="62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2018014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肇文学校</w:t>
            </w:r>
          </w:p>
        </w:tc>
        <w:tc>
          <w:tcPr>
            <w:tcW w:w="5200" w:type="dxa"/>
            <w:shd w:val="clear" w:color="auto" w:fill="auto"/>
            <w:vAlign w:val="bottom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微课在“学案双单”教学中有效应用的实践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1DA8" w:rsidRPr="00131DA8" w:rsidRDefault="00131DA8" w:rsidP="00131DA8">
            <w:pPr>
              <w:snapToGrid w:val="0"/>
              <w:spacing w:beforeLines="20" w:before="62"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31DA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张钱浩</w:t>
            </w:r>
          </w:p>
        </w:tc>
      </w:tr>
    </w:tbl>
    <w:p w:rsidR="002855AA" w:rsidRDefault="002855AA" w:rsidP="00F218FE">
      <w:pPr>
        <w:rPr>
          <w:sz w:val="32"/>
        </w:rPr>
      </w:pPr>
    </w:p>
    <w:p w:rsidR="005D2D97" w:rsidRPr="005D2D97" w:rsidRDefault="005D2D97" w:rsidP="005D2D97">
      <w:pPr>
        <w:jc w:val="right"/>
        <w:rPr>
          <w:rFonts w:asciiTheme="minorEastAsia" w:hAnsiTheme="minorEastAsia"/>
          <w:sz w:val="21"/>
          <w:szCs w:val="21"/>
        </w:rPr>
      </w:pPr>
      <w:r w:rsidRPr="005D2D97">
        <w:rPr>
          <w:rFonts w:asciiTheme="minorEastAsia" w:hAnsiTheme="minorEastAsia" w:hint="eastAsia"/>
          <w:sz w:val="21"/>
          <w:szCs w:val="21"/>
        </w:rPr>
        <w:t>教育信息技术中心</w:t>
      </w:r>
    </w:p>
    <w:p w:rsidR="005D2D97" w:rsidRPr="005D2D97" w:rsidRDefault="005D2D97" w:rsidP="005D2D97">
      <w:pPr>
        <w:jc w:val="right"/>
        <w:rPr>
          <w:rFonts w:asciiTheme="minorEastAsia" w:hAnsiTheme="minorEastAsia"/>
          <w:sz w:val="21"/>
          <w:szCs w:val="21"/>
        </w:rPr>
      </w:pPr>
      <w:r w:rsidRPr="005D2D97">
        <w:rPr>
          <w:rFonts w:asciiTheme="minorEastAsia" w:hAnsiTheme="minorEastAsia" w:hint="eastAsia"/>
          <w:sz w:val="21"/>
          <w:szCs w:val="21"/>
        </w:rPr>
        <w:t>2019.2.20</w:t>
      </w:r>
    </w:p>
    <w:sectPr w:rsidR="005D2D97" w:rsidRPr="005D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61F" w:rsidRDefault="009A561F" w:rsidP="00F218FE">
      <w:r>
        <w:separator/>
      </w:r>
    </w:p>
  </w:endnote>
  <w:endnote w:type="continuationSeparator" w:id="0">
    <w:p w:rsidR="009A561F" w:rsidRDefault="009A561F" w:rsidP="00F2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61F" w:rsidRDefault="009A561F" w:rsidP="00F218FE">
      <w:r>
        <w:separator/>
      </w:r>
    </w:p>
  </w:footnote>
  <w:footnote w:type="continuationSeparator" w:id="0">
    <w:p w:rsidR="009A561F" w:rsidRDefault="009A561F" w:rsidP="00F21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AA"/>
    <w:rsid w:val="000310D6"/>
    <w:rsid w:val="00131DA8"/>
    <w:rsid w:val="001C2F95"/>
    <w:rsid w:val="001E5121"/>
    <w:rsid w:val="002855AA"/>
    <w:rsid w:val="005673E6"/>
    <w:rsid w:val="005D2D97"/>
    <w:rsid w:val="009A561F"/>
    <w:rsid w:val="00B770EE"/>
    <w:rsid w:val="00D07BB3"/>
    <w:rsid w:val="00F2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547A2C-C16A-45CC-89AD-1759E13D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5A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8FE"/>
    <w:rPr>
      <w:sz w:val="18"/>
      <w:szCs w:val="18"/>
    </w:rPr>
  </w:style>
  <w:style w:type="table" w:styleId="a7">
    <w:name w:val="Table Grid"/>
    <w:basedOn w:val="a1"/>
    <w:uiPriority w:val="59"/>
    <w:rsid w:val="00F2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E5AD-71CC-45E8-963E-E1329A7C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1050</Characters>
  <Application>Microsoft Office Word</Application>
  <DocSecurity>0</DocSecurity>
  <Lines>8</Lines>
  <Paragraphs>2</Paragraphs>
  <ScaleCrop>false</ScaleCrop>
  <Company>Lenovo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ZhuQin</dc:creator>
  <cp:lastModifiedBy>XiaZaiMa.COM</cp:lastModifiedBy>
  <cp:revision>8</cp:revision>
  <dcterms:created xsi:type="dcterms:W3CDTF">2019-02-20T05:11:00Z</dcterms:created>
  <dcterms:modified xsi:type="dcterms:W3CDTF">2019-02-20T07:38:00Z</dcterms:modified>
</cp:coreProperties>
</file>