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7AE" w:rsidRDefault="008A6EE4" w:rsidP="00E44C5D">
      <w:pPr>
        <w:spacing w:line="360" w:lineRule="auto"/>
        <w:jc w:val="center"/>
        <w:rPr>
          <w:b/>
        </w:rPr>
      </w:pPr>
      <w:r>
        <w:rPr>
          <w:rFonts w:hint="eastAsia"/>
          <w:b/>
        </w:rPr>
        <w:t>教育信息技术中心第</w:t>
      </w:r>
      <w:r>
        <w:rPr>
          <w:rFonts w:hint="eastAsia"/>
          <w:b/>
        </w:rPr>
        <w:t>17</w:t>
      </w:r>
      <w:r>
        <w:rPr>
          <w:rFonts w:hint="eastAsia"/>
          <w:b/>
        </w:rPr>
        <w:t>周通知</w:t>
      </w:r>
    </w:p>
    <w:p w:rsidR="006261B3" w:rsidRDefault="006261B3" w:rsidP="006261B3">
      <w:pPr>
        <w:jc w:val="center"/>
        <w:rPr>
          <w:rFonts w:ascii="宋体" w:eastAsia="宋体" w:hAnsi="宋体"/>
          <w:b/>
          <w:szCs w:val="21"/>
        </w:rPr>
      </w:pPr>
    </w:p>
    <w:p w:rsidR="006261B3" w:rsidRPr="006261B3" w:rsidRDefault="000D766E" w:rsidP="006261B3">
      <w:pPr>
        <w:jc w:val="center"/>
        <w:rPr>
          <w:rFonts w:ascii="宋体" w:eastAsia="宋体" w:hAnsi="宋体"/>
          <w:b/>
          <w:szCs w:val="21"/>
        </w:rPr>
      </w:pPr>
      <w:r>
        <w:rPr>
          <w:rFonts w:ascii="宋体" w:eastAsia="宋体" w:hAnsi="宋体" w:hint="eastAsia"/>
          <w:b/>
          <w:szCs w:val="21"/>
        </w:rPr>
        <w:t>一、</w:t>
      </w:r>
      <w:r w:rsidR="006261B3" w:rsidRPr="006261B3">
        <w:rPr>
          <w:rFonts w:ascii="宋体" w:eastAsia="宋体" w:hAnsi="宋体" w:hint="eastAsia"/>
          <w:b/>
          <w:szCs w:val="21"/>
        </w:rPr>
        <w:t>图书馆通知</w:t>
      </w:r>
    </w:p>
    <w:p w:rsidR="006261B3" w:rsidRPr="006261B3" w:rsidRDefault="006261B3" w:rsidP="006261B3">
      <w:pPr>
        <w:spacing w:line="500" w:lineRule="exact"/>
        <w:rPr>
          <w:rFonts w:ascii="宋体" w:eastAsia="宋体" w:hAnsi="宋体"/>
          <w:szCs w:val="21"/>
        </w:rPr>
      </w:pPr>
      <w:r w:rsidRPr="006261B3">
        <w:rPr>
          <w:rFonts w:ascii="宋体" w:eastAsia="宋体" w:hAnsi="宋体" w:hint="eastAsia"/>
          <w:b/>
          <w:bCs/>
          <w:szCs w:val="21"/>
        </w:rPr>
        <w:t>时间:</w:t>
      </w:r>
      <w:r w:rsidRPr="006261B3">
        <w:rPr>
          <w:rFonts w:ascii="宋体" w:eastAsia="宋体" w:hAnsi="宋体" w:hint="eastAsia"/>
          <w:szCs w:val="21"/>
        </w:rPr>
        <w:t xml:space="preserve">  </w:t>
      </w:r>
      <w:r w:rsidR="000D766E" w:rsidRPr="00EF7676">
        <w:rPr>
          <w:rFonts w:ascii="宋体" w:hAnsi="宋体" w:hint="eastAsia"/>
          <w:szCs w:val="21"/>
        </w:rPr>
        <w:t>201</w:t>
      </w:r>
      <w:r w:rsidR="000D766E">
        <w:rPr>
          <w:rFonts w:ascii="宋体" w:hAnsi="宋体" w:hint="eastAsia"/>
          <w:szCs w:val="21"/>
        </w:rPr>
        <w:t>7</w:t>
      </w:r>
      <w:r w:rsidR="000D766E" w:rsidRPr="00EF7676">
        <w:rPr>
          <w:rFonts w:ascii="宋体" w:hAnsi="宋体" w:hint="eastAsia"/>
          <w:szCs w:val="21"/>
        </w:rPr>
        <w:t>年</w:t>
      </w:r>
      <w:smartTag w:uri="urn:schemas-microsoft-com:office:smarttags" w:element="chsdate">
        <w:smartTagPr>
          <w:attr w:name="Year" w:val="2017"/>
          <w:attr w:name="Month" w:val="12"/>
          <w:attr w:name="Day" w:val="26"/>
          <w:attr w:name="IsLunarDate" w:val="False"/>
          <w:attr w:name="IsROCDate" w:val="False"/>
        </w:smartTagPr>
        <w:r w:rsidRPr="006261B3">
          <w:rPr>
            <w:rFonts w:ascii="宋体" w:eastAsia="宋体" w:hAnsi="宋体" w:cs="楷体_GB2312" w:hint="eastAsia"/>
            <w:szCs w:val="21"/>
          </w:rPr>
          <w:t>12月26日</w:t>
        </w:r>
      </w:smartTag>
      <w:r w:rsidRPr="006261B3">
        <w:rPr>
          <w:rFonts w:ascii="宋体" w:eastAsia="宋体" w:hAnsi="宋体" w:cs="楷体_GB2312" w:hint="eastAsia"/>
          <w:szCs w:val="21"/>
        </w:rPr>
        <w:t>（星期二）13：00</w:t>
      </w:r>
    </w:p>
    <w:p w:rsidR="006261B3" w:rsidRPr="006261B3" w:rsidRDefault="006261B3" w:rsidP="006261B3">
      <w:pPr>
        <w:spacing w:line="500" w:lineRule="exact"/>
        <w:rPr>
          <w:rFonts w:ascii="宋体" w:eastAsia="宋体" w:hAnsi="宋体"/>
          <w:szCs w:val="21"/>
        </w:rPr>
      </w:pPr>
      <w:r w:rsidRPr="006261B3">
        <w:rPr>
          <w:rFonts w:ascii="宋体" w:eastAsia="宋体" w:hAnsi="宋体" w:hint="eastAsia"/>
          <w:b/>
          <w:bCs/>
          <w:szCs w:val="21"/>
        </w:rPr>
        <w:t xml:space="preserve">地点:  </w:t>
      </w:r>
      <w:r w:rsidRPr="006261B3">
        <w:rPr>
          <w:rFonts w:ascii="宋体" w:eastAsia="宋体" w:hAnsi="宋体" w:cs="楷体_GB2312" w:hint="eastAsia"/>
          <w:szCs w:val="21"/>
        </w:rPr>
        <w:t>汇贤中学</w:t>
      </w:r>
    </w:p>
    <w:p w:rsidR="006261B3" w:rsidRPr="006261B3" w:rsidRDefault="006261B3" w:rsidP="006261B3">
      <w:pPr>
        <w:spacing w:line="500" w:lineRule="exact"/>
        <w:rPr>
          <w:rFonts w:ascii="宋体" w:eastAsia="宋体" w:hAnsi="宋体" w:cs="楷体_GB2312"/>
          <w:szCs w:val="21"/>
        </w:rPr>
      </w:pPr>
      <w:r w:rsidRPr="006261B3">
        <w:rPr>
          <w:rFonts w:ascii="宋体" w:eastAsia="宋体" w:hAnsi="宋体" w:hint="eastAsia"/>
          <w:b/>
          <w:bCs/>
          <w:szCs w:val="21"/>
        </w:rPr>
        <w:t xml:space="preserve">内容： </w:t>
      </w:r>
      <w:r w:rsidRPr="006261B3">
        <w:rPr>
          <w:rFonts w:ascii="宋体" w:eastAsia="宋体" w:hAnsi="宋体" w:cs="楷体_GB2312" w:hint="eastAsia"/>
          <w:szCs w:val="21"/>
        </w:rPr>
        <w:t>1）听图书情报观摩课：</w:t>
      </w:r>
    </w:p>
    <w:p w:rsidR="006261B3" w:rsidRPr="006261B3" w:rsidRDefault="006261B3" w:rsidP="006261B3">
      <w:pPr>
        <w:spacing w:line="500" w:lineRule="exact"/>
        <w:jc w:val="center"/>
        <w:rPr>
          <w:rFonts w:ascii="宋体" w:eastAsia="宋体" w:hAnsi="宋体" w:cs="楷体_GB2312"/>
          <w:szCs w:val="21"/>
        </w:rPr>
      </w:pPr>
      <w:r w:rsidRPr="006261B3">
        <w:rPr>
          <w:rFonts w:ascii="宋体" w:eastAsia="宋体" w:hAnsi="宋体" w:cs="楷体_GB2312" w:hint="eastAsia"/>
          <w:szCs w:val="21"/>
        </w:rPr>
        <w:t>陈益老师执教《图书馆基本知识普及——认识图书的分类》</w:t>
      </w:r>
    </w:p>
    <w:p w:rsidR="006261B3" w:rsidRPr="006261B3" w:rsidRDefault="006261B3" w:rsidP="006261B3">
      <w:pPr>
        <w:tabs>
          <w:tab w:val="left" w:pos="1800"/>
        </w:tabs>
        <w:spacing w:line="500" w:lineRule="exact"/>
        <w:rPr>
          <w:rFonts w:ascii="宋体" w:eastAsia="宋体" w:hAnsi="宋体" w:cs="楷体_GB2312"/>
          <w:szCs w:val="21"/>
        </w:rPr>
      </w:pPr>
      <w:r w:rsidRPr="006261B3">
        <w:rPr>
          <w:rFonts w:ascii="宋体" w:eastAsia="宋体" w:hAnsi="宋体" w:cs="楷体_GB2312" w:hint="eastAsia"/>
          <w:szCs w:val="21"/>
        </w:rPr>
        <w:t xml:space="preserve">        2）专家点评</w:t>
      </w:r>
    </w:p>
    <w:p w:rsidR="006261B3" w:rsidRPr="006261B3" w:rsidRDefault="006261B3" w:rsidP="006261B3">
      <w:pPr>
        <w:tabs>
          <w:tab w:val="left" w:pos="1800"/>
        </w:tabs>
        <w:spacing w:line="500" w:lineRule="exact"/>
        <w:rPr>
          <w:rFonts w:ascii="宋体" w:eastAsia="宋体" w:hAnsi="宋体" w:cs="楷体_GB2312"/>
          <w:szCs w:val="21"/>
        </w:rPr>
      </w:pPr>
      <w:r w:rsidRPr="006261B3">
        <w:rPr>
          <w:rFonts w:ascii="宋体" w:eastAsia="宋体" w:hAnsi="宋体" w:cs="楷体_GB2312" w:hint="eastAsia"/>
          <w:szCs w:val="21"/>
        </w:rPr>
        <w:t xml:space="preserve">        3）讨论交流</w:t>
      </w:r>
    </w:p>
    <w:p w:rsidR="006261B3" w:rsidRPr="006261B3" w:rsidRDefault="006261B3" w:rsidP="006261B3">
      <w:pPr>
        <w:spacing w:line="500" w:lineRule="exact"/>
        <w:rPr>
          <w:rFonts w:ascii="宋体" w:eastAsia="宋体" w:hAnsi="宋体" w:cs="楷体_GB2312"/>
          <w:szCs w:val="21"/>
        </w:rPr>
      </w:pPr>
      <w:r w:rsidRPr="006261B3">
        <w:rPr>
          <w:rFonts w:ascii="宋体" w:eastAsia="宋体" w:hAnsi="宋体" w:hint="eastAsia"/>
          <w:b/>
          <w:bCs/>
          <w:szCs w:val="21"/>
        </w:rPr>
        <w:t>对象：</w:t>
      </w:r>
      <w:r w:rsidRPr="006261B3">
        <w:rPr>
          <w:rFonts w:ascii="宋体" w:eastAsia="宋体" w:hAnsi="宋体" w:hint="eastAsia"/>
          <w:szCs w:val="21"/>
        </w:rPr>
        <w:t xml:space="preserve"> </w:t>
      </w:r>
      <w:r w:rsidRPr="006261B3">
        <w:rPr>
          <w:rFonts w:ascii="宋体" w:eastAsia="宋体" w:hAnsi="宋体" w:cs="楷体_GB2312" w:hint="eastAsia"/>
          <w:szCs w:val="21"/>
        </w:rPr>
        <w:t>各中小学图书馆馆长（负责人）或图书馆老师</w:t>
      </w:r>
    </w:p>
    <w:p w:rsidR="006261B3" w:rsidRPr="006261B3" w:rsidRDefault="006261B3" w:rsidP="00E44C5D">
      <w:pPr>
        <w:spacing w:line="360" w:lineRule="auto"/>
        <w:jc w:val="center"/>
        <w:rPr>
          <w:b/>
        </w:rPr>
      </w:pPr>
    </w:p>
    <w:p w:rsidR="005900A0" w:rsidRPr="00E44C5D" w:rsidRDefault="000D766E" w:rsidP="00E44C5D">
      <w:pPr>
        <w:spacing w:line="360" w:lineRule="auto"/>
        <w:jc w:val="center"/>
        <w:rPr>
          <w:b/>
        </w:rPr>
      </w:pPr>
      <w:r>
        <w:rPr>
          <w:rFonts w:hint="eastAsia"/>
          <w:b/>
        </w:rPr>
        <w:t>二、</w:t>
      </w:r>
      <w:r w:rsidR="009E1FC5">
        <w:rPr>
          <w:rFonts w:hint="eastAsia"/>
          <w:b/>
        </w:rPr>
        <w:t>区电教中心组活动通知</w:t>
      </w:r>
    </w:p>
    <w:p w:rsidR="00E44C5D" w:rsidRDefault="00E44C5D" w:rsidP="00E44C5D">
      <w:pPr>
        <w:spacing w:line="360" w:lineRule="auto"/>
        <w:rPr>
          <w:rFonts w:ascii="宋体" w:hAnsi="宋体"/>
          <w:szCs w:val="21"/>
        </w:rPr>
      </w:pPr>
      <w:r w:rsidRPr="008A6EE4">
        <w:rPr>
          <w:rFonts w:hint="eastAsia"/>
          <w:b/>
        </w:rPr>
        <w:t>时间：</w:t>
      </w:r>
      <w:r w:rsidRPr="00EF7676">
        <w:rPr>
          <w:rFonts w:ascii="宋体" w:hAnsi="宋体" w:hint="eastAsia"/>
          <w:szCs w:val="21"/>
        </w:rPr>
        <w:t>201</w:t>
      </w:r>
      <w:r w:rsidR="00837425">
        <w:rPr>
          <w:rFonts w:ascii="宋体" w:hAnsi="宋体" w:hint="eastAsia"/>
          <w:szCs w:val="21"/>
        </w:rPr>
        <w:t>7</w:t>
      </w:r>
      <w:r w:rsidRPr="00EF7676">
        <w:rPr>
          <w:rFonts w:ascii="宋体" w:hAnsi="宋体" w:hint="eastAsia"/>
          <w:szCs w:val="21"/>
        </w:rPr>
        <w:t>年</w:t>
      </w:r>
      <w:r w:rsidR="008B45C2">
        <w:rPr>
          <w:rFonts w:ascii="宋体" w:hAnsi="宋体" w:hint="eastAsia"/>
          <w:szCs w:val="21"/>
        </w:rPr>
        <w:t>12</w:t>
      </w:r>
      <w:r w:rsidRPr="00EF7676">
        <w:rPr>
          <w:rFonts w:ascii="宋体" w:hAnsi="宋体" w:hint="eastAsia"/>
          <w:szCs w:val="21"/>
        </w:rPr>
        <w:t>月</w:t>
      </w:r>
      <w:r w:rsidR="00837425">
        <w:rPr>
          <w:rFonts w:ascii="宋体" w:hAnsi="宋体" w:hint="eastAsia"/>
          <w:szCs w:val="21"/>
        </w:rPr>
        <w:t>2</w:t>
      </w:r>
      <w:r w:rsidR="008B45C2">
        <w:rPr>
          <w:rFonts w:ascii="宋体" w:hAnsi="宋体" w:hint="eastAsia"/>
          <w:szCs w:val="21"/>
        </w:rPr>
        <w:t>6</w:t>
      </w:r>
      <w:r w:rsidRPr="00EF7676">
        <w:rPr>
          <w:rFonts w:ascii="宋体" w:hAnsi="宋体" w:hint="eastAsia"/>
          <w:szCs w:val="21"/>
        </w:rPr>
        <w:t>日(星期</w:t>
      </w:r>
      <w:r w:rsidR="008B45C2">
        <w:rPr>
          <w:rFonts w:ascii="宋体" w:hAnsi="宋体" w:hint="eastAsia"/>
          <w:szCs w:val="21"/>
        </w:rPr>
        <w:t>二</w:t>
      </w:r>
      <w:r w:rsidRPr="00EF7676">
        <w:rPr>
          <w:rFonts w:ascii="宋体" w:hAnsi="宋体" w:hint="eastAsia"/>
          <w:szCs w:val="21"/>
        </w:rPr>
        <w:t>)</w:t>
      </w:r>
      <w:r w:rsidR="000D766E">
        <w:rPr>
          <w:rFonts w:ascii="宋体" w:hAnsi="宋体" w:hint="eastAsia"/>
          <w:szCs w:val="21"/>
        </w:rPr>
        <w:t xml:space="preserve"> </w:t>
      </w:r>
      <w:r w:rsidR="002C3997">
        <w:rPr>
          <w:rFonts w:ascii="宋体" w:hAnsi="宋体" w:hint="eastAsia"/>
          <w:szCs w:val="21"/>
        </w:rPr>
        <w:t>13</w:t>
      </w:r>
      <w:r>
        <w:rPr>
          <w:rFonts w:ascii="宋体" w:hAnsi="宋体" w:hint="eastAsia"/>
          <w:szCs w:val="21"/>
        </w:rPr>
        <w:t>：</w:t>
      </w:r>
      <w:r w:rsidR="004E460B">
        <w:rPr>
          <w:rFonts w:ascii="宋体" w:hAnsi="宋体" w:hint="eastAsia"/>
          <w:szCs w:val="21"/>
        </w:rPr>
        <w:t>3</w:t>
      </w:r>
      <w:r>
        <w:rPr>
          <w:rFonts w:ascii="宋体" w:hAnsi="宋体" w:hint="eastAsia"/>
          <w:szCs w:val="21"/>
        </w:rPr>
        <w:t>0</w:t>
      </w:r>
    </w:p>
    <w:p w:rsidR="006261B3" w:rsidRDefault="00025AC1" w:rsidP="006261B3">
      <w:pPr>
        <w:spacing w:line="360" w:lineRule="auto"/>
      </w:pPr>
      <w:r w:rsidRPr="008A6EE4">
        <w:rPr>
          <w:rFonts w:hint="eastAsia"/>
          <w:b/>
        </w:rPr>
        <w:t>地点</w:t>
      </w:r>
      <w:r w:rsidR="008A6EE4" w:rsidRPr="008A6EE4">
        <w:rPr>
          <w:rFonts w:hint="eastAsia"/>
          <w:b/>
        </w:rPr>
        <w:t>：</w:t>
      </w:r>
      <w:r w:rsidRPr="008C1DC7">
        <w:rPr>
          <w:rFonts w:asciiTheme="minorEastAsia" w:hAnsiTheme="minorEastAsia" w:hint="eastAsia"/>
          <w:szCs w:val="21"/>
        </w:rPr>
        <w:t>奉贤区</w:t>
      </w:r>
      <w:r>
        <w:rPr>
          <w:rFonts w:asciiTheme="minorEastAsia" w:hAnsiTheme="minorEastAsia" w:hint="eastAsia"/>
          <w:szCs w:val="21"/>
        </w:rPr>
        <w:t>教育学院2号楼阅览室</w:t>
      </w:r>
      <w:r w:rsidR="006261B3">
        <w:rPr>
          <w:rFonts w:hint="eastAsia"/>
        </w:rPr>
        <w:t>（徐东、瞿慧峰）</w:t>
      </w:r>
    </w:p>
    <w:p w:rsidR="00E44C5D" w:rsidRDefault="00E44C5D" w:rsidP="00E44C5D">
      <w:pPr>
        <w:spacing w:line="360" w:lineRule="auto"/>
      </w:pPr>
      <w:r w:rsidRPr="008A6EE4">
        <w:rPr>
          <w:rFonts w:hint="eastAsia"/>
          <w:b/>
        </w:rPr>
        <w:t>内容：</w:t>
      </w:r>
      <w:r>
        <w:rPr>
          <w:rFonts w:hint="eastAsia"/>
        </w:rPr>
        <w:t>1</w:t>
      </w:r>
      <w:r>
        <w:rPr>
          <w:rFonts w:hint="eastAsia"/>
        </w:rPr>
        <w:t>、</w:t>
      </w:r>
      <w:r w:rsidR="008B45C2">
        <w:rPr>
          <w:rFonts w:hint="eastAsia"/>
        </w:rPr>
        <w:t>总结</w:t>
      </w:r>
      <w:r w:rsidR="008B45C2">
        <w:rPr>
          <w:rFonts w:hint="eastAsia"/>
        </w:rPr>
        <w:t>14</w:t>
      </w:r>
      <w:r w:rsidR="008B45C2">
        <w:rPr>
          <w:rFonts w:hint="eastAsia"/>
        </w:rPr>
        <w:t>届全国影视作品评比参赛情况</w:t>
      </w:r>
    </w:p>
    <w:p w:rsidR="008B45C2" w:rsidRPr="008B45C2" w:rsidRDefault="008B45C2" w:rsidP="00E44C5D">
      <w:pPr>
        <w:spacing w:line="360" w:lineRule="auto"/>
      </w:pPr>
      <w:r>
        <w:rPr>
          <w:rFonts w:hint="eastAsia"/>
        </w:rPr>
        <w:t xml:space="preserve">      2</w:t>
      </w:r>
      <w:r>
        <w:rPr>
          <w:rFonts w:hint="eastAsia"/>
        </w:rPr>
        <w:t>、布置</w:t>
      </w:r>
      <w:r>
        <w:rPr>
          <w:rFonts w:hint="eastAsia"/>
        </w:rPr>
        <w:t>15</w:t>
      </w:r>
      <w:r>
        <w:rPr>
          <w:rFonts w:hint="eastAsia"/>
        </w:rPr>
        <w:t>届全国影视作品评比参赛情况</w:t>
      </w:r>
    </w:p>
    <w:p w:rsidR="00E44C5D" w:rsidRDefault="00E44C5D" w:rsidP="00E44C5D">
      <w:pPr>
        <w:spacing w:line="360" w:lineRule="auto"/>
      </w:pPr>
      <w:r w:rsidRPr="008A6EE4">
        <w:rPr>
          <w:rFonts w:hint="eastAsia"/>
          <w:b/>
        </w:rPr>
        <w:t>对象：</w:t>
      </w:r>
      <w:r w:rsidR="009E1FC5">
        <w:rPr>
          <w:rFonts w:hint="eastAsia"/>
        </w:rPr>
        <w:t>区电教中心组成员</w:t>
      </w:r>
    </w:p>
    <w:p w:rsidR="00E44C5D" w:rsidRPr="008A6EE4" w:rsidRDefault="00E44C5D" w:rsidP="00E44C5D">
      <w:pPr>
        <w:spacing w:line="360" w:lineRule="auto"/>
        <w:rPr>
          <w:b/>
        </w:rPr>
      </w:pPr>
      <w:r w:rsidRPr="008A6EE4">
        <w:rPr>
          <w:rFonts w:hint="eastAsia"/>
          <w:b/>
        </w:rPr>
        <w:t>附名单：</w:t>
      </w:r>
    </w:p>
    <w:tbl>
      <w:tblPr>
        <w:tblW w:w="82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2268"/>
        <w:gridCol w:w="1275"/>
        <w:gridCol w:w="709"/>
        <w:gridCol w:w="1985"/>
        <w:gridCol w:w="1131"/>
      </w:tblGrid>
      <w:tr w:rsidR="008B32A5" w:rsidRPr="00C95592" w:rsidTr="006261B3">
        <w:trPr>
          <w:trHeight w:val="375"/>
        </w:trPr>
        <w:tc>
          <w:tcPr>
            <w:tcW w:w="851" w:type="dxa"/>
            <w:shd w:val="clear" w:color="auto" w:fill="auto"/>
            <w:noWrap/>
            <w:vAlign w:val="center"/>
          </w:tcPr>
          <w:p w:rsidR="008B32A5" w:rsidRPr="00C95592" w:rsidRDefault="006261B3" w:rsidP="00C95592">
            <w:pPr>
              <w:widowControl/>
              <w:spacing w:line="360" w:lineRule="auto"/>
              <w:jc w:val="center"/>
              <w:rPr>
                <w:rFonts w:ascii="宋体" w:hAnsi="宋体"/>
                <w:b/>
                <w:szCs w:val="21"/>
              </w:rPr>
            </w:pPr>
            <w:r w:rsidRPr="006261B3">
              <w:rPr>
                <w:rFonts w:asciiTheme="minorEastAsia" w:hAnsiTheme="minorEastAsia" w:hint="eastAsia"/>
                <w:b/>
                <w:szCs w:val="21"/>
              </w:rPr>
              <w:t>序号</w:t>
            </w:r>
          </w:p>
        </w:tc>
        <w:tc>
          <w:tcPr>
            <w:tcW w:w="2268" w:type="dxa"/>
            <w:shd w:val="clear" w:color="auto" w:fill="auto"/>
            <w:noWrap/>
            <w:vAlign w:val="center"/>
          </w:tcPr>
          <w:p w:rsidR="008B32A5" w:rsidRPr="00C95592" w:rsidRDefault="008B32A5" w:rsidP="00C95592">
            <w:pPr>
              <w:widowControl/>
              <w:spacing w:line="360" w:lineRule="auto"/>
              <w:jc w:val="center"/>
              <w:rPr>
                <w:rFonts w:ascii="宋体" w:hAnsi="宋体"/>
                <w:b/>
                <w:szCs w:val="21"/>
              </w:rPr>
            </w:pPr>
            <w:r w:rsidRPr="00C95592">
              <w:rPr>
                <w:rFonts w:ascii="宋体" w:hAnsi="宋体" w:hint="eastAsia"/>
                <w:b/>
                <w:szCs w:val="21"/>
              </w:rPr>
              <w:t>学校</w:t>
            </w:r>
          </w:p>
        </w:tc>
        <w:tc>
          <w:tcPr>
            <w:tcW w:w="1275" w:type="dxa"/>
            <w:shd w:val="clear" w:color="auto" w:fill="auto"/>
            <w:noWrap/>
            <w:vAlign w:val="center"/>
          </w:tcPr>
          <w:p w:rsidR="008B32A5" w:rsidRPr="00C95592" w:rsidRDefault="008B32A5" w:rsidP="00C95592">
            <w:pPr>
              <w:widowControl/>
              <w:spacing w:line="360" w:lineRule="auto"/>
              <w:jc w:val="center"/>
              <w:rPr>
                <w:rFonts w:ascii="宋体" w:hAnsi="宋体"/>
                <w:b/>
                <w:szCs w:val="21"/>
              </w:rPr>
            </w:pPr>
            <w:r w:rsidRPr="00C95592">
              <w:rPr>
                <w:rFonts w:ascii="宋体" w:hAnsi="宋体" w:hint="eastAsia"/>
                <w:b/>
                <w:szCs w:val="21"/>
              </w:rPr>
              <w:t>姓名</w:t>
            </w:r>
          </w:p>
        </w:tc>
        <w:tc>
          <w:tcPr>
            <w:tcW w:w="709" w:type="dxa"/>
            <w:vAlign w:val="center"/>
          </w:tcPr>
          <w:p w:rsidR="008B32A5" w:rsidRPr="00C95592" w:rsidRDefault="006261B3" w:rsidP="00C95592">
            <w:pPr>
              <w:widowControl/>
              <w:spacing w:line="360" w:lineRule="auto"/>
              <w:jc w:val="center"/>
              <w:rPr>
                <w:rFonts w:ascii="宋体" w:hAnsi="宋体"/>
                <w:b/>
                <w:szCs w:val="21"/>
              </w:rPr>
            </w:pPr>
            <w:r w:rsidRPr="006261B3">
              <w:rPr>
                <w:rFonts w:asciiTheme="minorEastAsia" w:hAnsiTheme="minorEastAsia" w:hint="eastAsia"/>
                <w:b/>
                <w:szCs w:val="21"/>
              </w:rPr>
              <w:t>序号</w:t>
            </w:r>
          </w:p>
        </w:tc>
        <w:tc>
          <w:tcPr>
            <w:tcW w:w="1985" w:type="dxa"/>
            <w:vAlign w:val="center"/>
          </w:tcPr>
          <w:p w:rsidR="008B32A5" w:rsidRPr="00C95592" w:rsidRDefault="008B32A5" w:rsidP="00C95592">
            <w:pPr>
              <w:widowControl/>
              <w:spacing w:line="360" w:lineRule="auto"/>
              <w:jc w:val="center"/>
              <w:rPr>
                <w:rFonts w:ascii="宋体" w:hAnsi="宋体"/>
                <w:b/>
                <w:szCs w:val="21"/>
              </w:rPr>
            </w:pPr>
            <w:r w:rsidRPr="00C95592">
              <w:rPr>
                <w:rFonts w:ascii="宋体" w:hAnsi="宋体" w:hint="eastAsia"/>
                <w:b/>
                <w:szCs w:val="21"/>
              </w:rPr>
              <w:t>学校</w:t>
            </w:r>
          </w:p>
        </w:tc>
        <w:tc>
          <w:tcPr>
            <w:tcW w:w="1131" w:type="dxa"/>
            <w:vAlign w:val="center"/>
          </w:tcPr>
          <w:p w:rsidR="008B32A5" w:rsidRPr="00C95592" w:rsidRDefault="008B32A5" w:rsidP="00C95592">
            <w:pPr>
              <w:widowControl/>
              <w:spacing w:line="360" w:lineRule="auto"/>
              <w:jc w:val="center"/>
              <w:rPr>
                <w:rFonts w:ascii="宋体" w:hAnsi="宋体"/>
                <w:b/>
                <w:szCs w:val="21"/>
              </w:rPr>
            </w:pPr>
            <w:r w:rsidRPr="00C95592">
              <w:rPr>
                <w:rFonts w:ascii="宋体" w:hAnsi="宋体" w:hint="eastAsia"/>
                <w:b/>
                <w:szCs w:val="21"/>
              </w:rPr>
              <w:t>姓名</w:t>
            </w:r>
          </w:p>
        </w:tc>
      </w:tr>
      <w:tr w:rsidR="008B32A5" w:rsidRPr="009E1FC5" w:rsidTr="006261B3">
        <w:trPr>
          <w:trHeight w:val="375"/>
        </w:trPr>
        <w:tc>
          <w:tcPr>
            <w:tcW w:w="851" w:type="dxa"/>
            <w:shd w:val="clear" w:color="auto" w:fill="auto"/>
            <w:vAlign w:val="center"/>
          </w:tcPr>
          <w:p w:rsidR="008B32A5" w:rsidRPr="007677EE" w:rsidRDefault="008B32A5" w:rsidP="00A026CC">
            <w:pPr>
              <w:widowControl/>
              <w:spacing w:line="360" w:lineRule="auto"/>
              <w:jc w:val="center"/>
              <w:rPr>
                <w:rFonts w:ascii="宋体" w:hAnsi="宋体"/>
                <w:szCs w:val="21"/>
              </w:rPr>
            </w:pPr>
            <w:r w:rsidRPr="007677EE">
              <w:rPr>
                <w:rFonts w:ascii="宋体" w:hAnsi="宋体" w:hint="eastAsia"/>
                <w:szCs w:val="21"/>
              </w:rPr>
              <w:t>1</w:t>
            </w:r>
          </w:p>
        </w:tc>
        <w:tc>
          <w:tcPr>
            <w:tcW w:w="2268" w:type="dxa"/>
            <w:shd w:val="clear" w:color="auto" w:fill="auto"/>
            <w:noWrap/>
            <w:vAlign w:val="center"/>
          </w:tcPr>
          <w:p w:rsidR="008B32A5" w:rsidRPr="009E1FC5" w:rsidRDefault="008B32A5" w:rsidP="008B32A5">
            <w:pPr>
              <w:adjustRightInd w:val="0"/>
              <w:snapToGrid w:val="0"/>
              <w:spacing w:beforeLines="10" w:before="31" w:afterLines="10" w:after="31"/>
              <w:jc w:val="center"/>
              <w:rPr>
                <w:rStyle w:val="a5"/>
                <w:b w:val="0"/>
              </w:rPr>
            </w:pPr>
            <w:r w:rsidRPr="009E1FC5">
              <w:rPr>
                <w:rStyle w:val="a5"/>
                <w:rFonts w:hint="eastAsia"/>
                <w:b w:val="0"/>
              </w:rPr>
              <w:t>奉贤中学</w:t>
            </w:r>
          </w:p>
        </w:tc>
        <w:tc>
          <w:tcPr>
            <w:tcW w:w="1275" w:type="dxa"/>
            <w:shd w:val="clear" w:color="auto" w:fill="auto"/>
            <w:noWrap/>
            <w:vAlign w:val="center"/>
          </w:tcPr>
          <w:p w:rsidR="008B32A5" w:rsidRPr="009E1FC5" w:rsidRDefault="008B32A5" w:rsidP="008B32A5">
            <w:pPr>
              <w:adjustRightInd w:val="0"/>
              <w:snapToGrid w:val="0"/>
              <w:spacing w:beforeLines="10" w:before="31" w:afterLines="10" w:after="31"/>
              <w:jc w:val="center"/>
              <w:rPr>
                <w:rStyle w:val="a5"/>
                <w:b w:val="0"/>
              </w:rPr>
            </w:pPr>
            <w:r w:rsidRPr="009E1FC5">
              <w:rPr>
                <w:rStyle w:val="a5"/>
                <w:rFonts w:hint="eastAsia"/>
                <w:b w:val="0"/>
              </w:rPr>
              <w:t>陆姝贤</w:t>
            </w:r>
          </w:p>
        </w:tc>
        <w:tc>
          <w:tcPr>
            <w:tcW w:w="709" w:type="dxa"/>
            <w:vAlign w:val="center"/>
          </w:tcPr>
          <w:p w:rsidR="008B32A5" w:rsidRPr="007677EE" w:rsidRDefault="00B6115B" w:rsidP="00A026CC">
            <w:pPr>
              <w:widowControl/>
              <w:spacing w:line="360" w:lineRule="auto"/>
              <w:jc w:val="center"/>
              <w:rPr>
                <w:rFonts w:ascii="宋体" w:hAnsi="宋体"/>
                <w:szCs w:val="21"/>
              </w:rPr>
            </w:pPr>
            <w:r>
              <w:rPr>
                <w:rFonts w:ascii="宋体" w:hAnsi="宋体" w:hint="eastAsia"/>
                <w:szCs w:val="21"/>
              </w:rPr>
              <w:t>10</w:t>
            </w:r>
          </w:p>
        </w:tc>
        <w:tc>
          <w:tcPr>
            <w:tcW w:w="1985" w:type="dxa"/>
            <w:vAlign w:val="center"/>
          </w:tcPr>
          <w:p w:rsidR="008B32A5" w:rsidRPr="009E1FC5" w:rsidRDefault="008B32A5" w:rsidP="008B32A5">
            <w:pPr>
              <w:adjustRightInd w:val="0"/>
              <w:snapToGrid w:val="0"/>
              <w:spacing w:beforeLines="10" w:before="31" w:afterLines="10" w:after="31"/>
              <w:jc w:val="center"/>
              <w:rPr>
                <w:rStyle w:val="a5"/>
                <w:b w:val="0"/>
              </w:rPr>
            </w:pPr>
            <w:r>
              <w:rPr>
                <w:rStyle w:val="a5"/>
                <w:rFonts w:hint="eastAsia"/>
                <w:b w:val="0"/>
              </w:rPr>
              <w:t>明德</w:t>
            </w:r>
            <w:r>
              <w:rPr>
                <w:rStyle w:val="a5"/>
                <w:b w:val="0"/>
              </w:rPr>
              <w:t>外国语小学</w:t>
            </w:r>
          </w:p>
        </w:tc>
        <w:tc>
          <w:tcPr>
            <w:tcW w:w="1131" w:type="dxa"/>
            <w:vAlign w:val="center"/>
          </w:tcPr>
          <w:p w:rsidR="008B32A5" w:rsidRPr="009E1FC5" w:rsidRDefault="008B32A5" w:rsidP="008B32A5">
            <w:pPr>
              <w:adjustRightInd w:val="0"/>
              <w:snapToGrid w:val="0"/>
              <w:spacing w:beforeLines="10" w:before="31" w:afterLines="10" w:after="31"/>
              <w:jc w:val="center"/>
              <w:rPr>
                <w:rStyle w:val="a5"/>
                <w:b w:val="0"/>
              </w:rPr>
            </w:pPr>
            <w:r>
              <w:rPr>
                <w:rStyle w:val="a5"/>
                <w:rFonts w:hint="eastAsia"/>
                <w:b w:val="0"/>
              </w:rPr>
              <w:t>姜</w:t>
            </w:r>
            <w:r>
              <w:rPr>
                <w:rStyle w:val="a5"/>
                <w:b w:val="0"/>
              </w:rPr>
              <w:t>叶璈</w:t>
            </w:r>
          </w:p>
        </w:tc>
      </w:tr>
      <w:tr w:rsidR="008B32A5" w:rsidRPr="009E1FC5" w:rsidTr="006261B3">
        <w:trPr>
          <w:trHeight w:val="375"/>
        </w:trPr>
        <w:tc>
          <w:tcPr>
            <w:tcW w:w="851" w:type="dxa"/>
            <w:shd w:val="clear" w:color="auto" w:fill="auto"/>
            <w:vAlign w:val="center"/>
          </w:tcPr>
          <w:p w:rsidR="008B32A5" w:rsidRPr="007677EE" w:rsidRDefault="008B32A5" w:rsidP="00A026CC">
            <w:pPr>
              <w:widowControl/>
              <w:spacing w:line="360" w:lineRule="auto"/>
              <w:jc w:val="center"/>
              <w:rPr>
                <w:rFonts w:ascii="宋体" w:hAnsi="宋体"/>
                <w:szCs w:val="21"/>
              </w:rPr>
            </w:pPr>
            <w:r w:rsidRPr="007677EE">
              <w:rPr>
                <w:rFonts w:ascii="宋体" w:hAnsi="宋体" w:hint="eastAsia"/>
                <w:szCs w:val="21"/>
              </w:rPr>
              <w:t>2</w:t>
            </w:r>
          </w:p>
        </w:tc>
        <w:tc>
          <w:tcPr>
            <w:tcW w:w="2268" w:type="dxa"/>
            <w:shd w:val="clear" w:color="auto" w:fill="auto"/>
            <w:noWrap/>
            <w:vAlign w:val="center"/>
          </w:tcPr>
          <w:p w:rsidR="008B32A5" w:rsidRPr="009E1FC5" w:rsidRDefault="008B32A5" w:rsidP="008B32A5">
            <w:pPr>
              <w:adjustRightInd w:val="0"/>
              <w:snapToGrid w:val="0"/>
              <w:spacing w:beforeLines="10" w:before="31" w:afterLines="10" w:after="31"/>
              <w:jc w:val="center"/>
              <w:rPr>
                <w:rStyle w:val="a5"/>
                <w:b w:val="0"/>
              </w:rPr>
            </w:pPr>
            <w:r w:rsidRPr="009E1FC5">
              <w:rPr>
                <w:rStyle w:val="a5"/>
                <w:rFonts w:hint="eastAsia"/>
                <w:b w:val="0"/>
              </w:rPr>
              <w:t>奉城高中</w:t>
            </w:r>
          </w:p>
        </w:tc>
        <w:tc>
          <w:tcPr>
            <w:tcW w:w="1275" w:type="dxa"/>
            <w:shd w:val="clear" w:color="auto" w:fill="auto"/>
            <w:noWrap/>
            <w:vAlign w:val="center"/>
          </w:tcPr>
          <w:p w:rsidR="008B32A5" w:rsidRPr="009E1FC5" w:rsidRDefault="008B32A5" w:rsidP="008B32A5">
            <w:pPr>
              <w:adjustRightInd w:val="0"/>
              <w:snapToGrid w:val="0"/>
              <w:spacing w:beforeLines="10" w:before="31" w:afterLines="10" w:after="31"/>
              <w:jc w:val="center"/>
              <w:rPr>
                <w:rStyle w:val="a5"/>
                <w:b w:val="0"/>
              </w:rPr>
            </w:pPr>
            <w:proofErr w:type="gramStart"/>
            <w:r w:rsidRPr="009E1FC5">
              <w:rPr>
                <w:rStyle w:val="a5"/>
                <w:rFonts w:hint="eastAsia"/>
                <w:b w:val="0"/>
              </w:rPr>
              <w:t>陈藕群</w:t>
            </w:r>
            <w:proofErr w:type="gramEnd"/>
          </w:p>
        </w:tc>
        <w:tc>
          <w:tcPr>
            <w:tcW w:w="709" w:type="dxa"/>
            <w:vAlign w:val="center"/>
          </w:tcPr>
          <w:p w:rsidR="008B32A5" w:rsidRPr="007677EE" w:rsidRDefault="00B6115B" w:rsidP="00A026CC">
            <w:pPr>
              <w:widowControl/>
              <w:spacing w:line="360" w:lineRule="auto"/>
              <w:jc w:val="center"/>
              <w:rPr>
                <w:rFonts w:ascii="宋体" w:hAnsi="宋体"/>
                <w:szCs w:val="21"/>
              </w:rPr>
            </w:pPr>
            <w:r>
              <w:rPr>
                <w:rFonts w:ascii="宋体" w:hAnsi="宋体" w:hint="eastAsia"/>
                <w:szCs w:val="21"/>
              </w:rPr>
              <w:t>11</w:t>
            </w:r>
          </w:p>
        </w:tc>
        <w:tc>
          <w:tcPr>
            <w:tcW w:w="1985" w:type="dxa"/>
            <w:vAlign w:val="center"/>
          </w:tcPr>
          <w:p w:rsidR="008B32A5" w:rsidRPr="009E1FC5" w:rsidRDefault="000D40DB" w:rsidP="008B32A5">
            <w:pPr>
              <w:adjustRightInd w:val="0"/>
              <w:snapToGrid w:val="0"/>
              <w:spacing w:beforeLines="10" w:before="31" w:afterLines="10" w:after="31"/>
              <w:jc w:val="center"/>
              <w:rPr>
                <w:rStyle w:val="a5"/>
                <w:b w:val="0"/>
              </w:rPr>
            </w:pPr>
            <w:r>
              <w:rPr>
                <w:rStyle w:val="a5"/>
                <w:rFonts w:hint="eastAsia"/>
                <w:b w:val="0"/>
              </w:rPr>
              <w:t>金池塘</w:t>
            </w:r>
            <w:r w:rsidR="008B32A5">
              <w:rPr>
                <w:rStyle w:val="a5"/>
                <w:b w:val="0"/>
              </w:rPr>
              <w:t>幼儿园</w:t>
            </w:r>
          </w:p>
        </w:tc>
        <w:tc>
          <w:tcPr>
            <w:tcW w:w="1131" w:type="dxa"/>
            <w:vAlign w:val="center"/>
          </w:tcPr>
          <w:p w:rsidR="008B32A5" w:rsidRPr="009E1FC5" w:rsidRDefault="000D40DB" w:rsidP="008B32A5">
            <w:pPr>
              <w:adjustRightInd w:val="0"/>
              <w:snapToGrid w:val="0"/>
              <w:spacing w:beforeLines="10" w:before="31" w:afterLines="10" w:after="31"/>
              <w:jc w:val="center"/>
              <w:rPr>
                <w:rStyle w:val="a5"/>
                <w:b w:val="0"/>
              </w:rPr>
            </w:pPr>
            <w:r>
              <w:rPr>
                <w:rStyle w:val="a5"/>
                <w:rFonts w:hint="eastAsia"/>
                <w:b w:val="0"/>
              </w:rPr>
              <w:t>邵冬铖</w:t>
            </w:r>
          </w:p>
        </w:tc>
      </w:tr>
      <w:tr w:rsidR="008B32A5" w:rsidRPr="009E1FC5" w:rsidTr="006261B3">
        <w:trPr>
          <w:trHeight w:val="375"/>
        </w:trPr>
        <w:tc>
          <w:tcPr>
            <w:tcW w:w="851" w:type="dxa"/>
            <w:shd w:val="clear" w:color="auto" w:fill="auto"/>
            <w:vAlign w:val="center"/>
          </w:tcPr>
          <w:p w:rsidR="008B32A5" w:rsidRPr="007677EE" w:rsidRDefault="008B32A5" w:rsidP="00A026CC">
            <w:pPr>
              <w:widowControl/>
              <w:spacing w:line="360" w:lineRule="auto"/>
              <w:jc w:val="center"/>
              <w:rPr>
                <w:rFonts w:ascii="宋体" w:hAnsi="宋体"/>
                <w:szCs w:val="21"/>
              </w:rPr>
            </w:pPr>
            <w:r w:rsidRPr="007677EE">
              <w:rPr>
                <w:rFonts w:ascii="宋体" w:hAnsi="宋体" w:hint="eastAsia"/>
                <w:szCs w:val="21"/>
              </w:rPr>
              <w:t>3</w:t>
            </w:r>
          </w:p>
        </w:tc>
        <w:tc>
          <w:tcPr>
            <w:tcW w:w="2268" w:type="dxa"/>
            <w:shd w:val="clear" w:color="auto" w:fill="auto"/>
            <w:noWrap/>
            <w:vAlign w:val="center"/>
          </w:tcPr>
          <w:p w:rsidR="008B32A5" w:rsidRPr="009E1FC5" w:rsidRDefault="000D40DB" w:rsidP="008B32A5">
            <w:pPr>
              <w:adjustRightInd w:val="0"/>
              <w:snapToGrid w:val="0"/>
              <w:spacing w:beforeLines="10" w:before="31" w:afterLines="10" w:after="31"/>
              <w:jc w:val="center"/>
              <w:rPr>
                <w:rStyle w:val="a5"/>
                <w:b w:val="0"/>
              </w:rPr>
            </w:pPr>
            <w:r>
              <w:rPr>
                <w:rStyle w:val="a5"/>
                <w:rFonts w:hint="eastAsia"/>
                <w:b w:val="0"/>
              </w:rPr>
              <w:t>曙光</w:t>
            </w:r>
            <w:r w:rsidR="008B32A5">
              <w:rPr>
                <w:rStyle w:val="a5"/>
                <w:b w:val="0"/>
              </w:rPr>
              <w:t>中学</w:t>
            </w:r>
          </w:p>
        </w:tc>
        <w:tc>
          <w:tcPr>
            <w:tcW w:w="1275" w:type="dxa"/>
            <w:shd w:val="clear" w:color="auto" w:fill="auto"/>
            <w:noWrap/>
            <w:vAlign w:val="center"/>
          </w:tcPr>
          <w:p w:rsidR="008B32A5" w:rsidRPr="009E1FC5" w:rsidRDefault="000D40DB" w:rsidP="008B32A5">
            <w:pPr>
              <w:adjustRightInd w:val="0"/>
              <w:snapToGrid w:val="0"/>
              <w:spacing w:beforeLines="10" w:before="31" w:afterLines="10" w:after="31"/>
              <w:jc w:val="center"/>
              <w:rPr>
                <w:rStyle w:val="a5"/>
                <w:b w:val="0"/>
              </w:rPr>
            </w:pPr>
            <w:r>
              <w:rPr>
                <w:rStyle w:val="a5"/>
                <w:rFonts w:hint="eastAsia"/>
                <w:b w:val="0"/>
              </w:rPr>
              <w:t>莫永平</w:t>
            </w:r>
          </w:p>
        </w:tc>
        <w:tc>
          <w:tcPr>
            <w:tcW w:w="709" w:type="dxa"/>
            <w:vAlign w:val="center"/>
          </w:tcPr>
          <w:p w:rsidR="008B32A5" w:rsidRPr="007677EE" w:rsidRDefault="00B6115B" w:rsidP="00A026CC">
            <w:pPr>
              <w:widowControl/>
              <w:spacing w:line="360" w:lineRule="auto"/>
              <w:jc w:val="center"/>
              <w:rPr>
                <w:rFonts w:ascii="宋体" w:hAnsi="宋体"/>
                <w:szCs w:val="21"/>
              </w:rPr>
            </w:pPr>
            <w:r>
              <w:rPr>
                <w:rFonts w:ascii="宋体" w:hAnsi="宋体" w:hint="eastAsia"/>
                <w:szCs w:val="21"/>
              </w:rPr>
              <w:t>12</w:t>
            </w:r>
          </w:p>
        </w:tc>
        <w:tc>
          <w:tcPr>
            <w:tcW w:w="1985" w:type="dxa"/>
            <w:vAlign w:val="center"/>
          </w:tcPr>
          <w:p w:rsidR="008B32A5" w:rsidRPr="009E1FC5" w:rsidRDefault="008B32A5" w:rsidP="008B32A5">
            <w:pPr>
              <w:adjustRightInd w:val="0"/>
              <w:snapToGrid w:val="0"/>
              <w:spacing w:beforeLines="10" w:before="31" w:afterLines="10" w:after="31"/>
              <w:jc w:val="center"/>
              <w:rPr>
                <w:rStyle w:val="a5"/>
                <w:b w:val="0"/>
              </w:rPr>
            </w:pPr>
            <w:r w:rsidRPr="009E1FC5">
              <w:rPr>
                <w:rStyle w:val="a5"/>
                <w:rFonts w:hint="eastAsia"/>
                <w:b w:val="0"/>
              </w:rPr>
              <w:t>育秀幼儿园</w:t>
            </w:r>
          </w:p>
        </w:tc>
        <w:tc>
          <w:tcPr>
            <w:tcW w:w="1131" w:type="dxa"/>
            <w:vAlign w:val="center"/>
          </w:tcPr>
          <w:p w:rsidR="008B32A5" w:rsidRPr="009E1FC5" w:rsidRDefault="008B32A5" w:rsidP="008B32A5">
            <w:pPr>
              <w:adjustRightInd w:val="0"/>
              <w:snapToGrid w:val="0"/>
              <w:spacing w:beforeLines="10" w:before="31" w:afterLines="10" w:after="31"/>
              <w:jc w:val="center"/>
              <w:rPr>
                <w:rStyle w:val="a5"/>
                <w:b w:val="0"/>
              </w:rPr>
            </w:pPr>
            <w:r w:rsidRPr="009E1FC5">
              <w:rPr>
                <w:rStyle w:val="a5"/>
                <w:rFonts w:hint="eastAsia"/>
                <w:b w:val="0"/>
              </w:rPr>
              <w:t>程</w:t>
            </w:r>
            <w:r w:rsidRPr="009E1FC5">
              <w:rPr>
                <w:rStyle w:val="a5"/>
                <w:rFonts w:hint="eastAsia"/>
                <w:b w:val="0"/>
              </w:rPr>
              <w:t xml:space="preserve">  </w:t>
            </w:r>
            <w:r w:rsidRPr="009E1FC5">
              <w:rPr>
                <w:rStyle w:val="a5"/>
                <w:rFonts w:hint="eastAsia"/>
                <w:b w:val="0"/>
              </w:rPr>
              <w:t>君</w:t>
            </w:r>
          </w:p>
        </w:tc>
      </w:tr>
      <w:tr w:rsidR="008B32A5" w:rsidRPr="009E1FC5" w:rsidTr="006261B3">
        <w:trPr>
          <w:trHeight w:val="375"/>
        </w:trPr>
        <w:tc>
          <w:tcPr>
            <w:tcW w:w="851" w:type="dxa"/>
            <w:shd w:val="clear" w:color="auto" w:fill="auto"/>
            <w:vAlign w:val="center"/>
          </w:tcPr>
          <w:p w:rsidR="008B32A5" w:rsidRPr="007677EE" w:rsidRDefault="008B32A5" w:rsidP="00A026CC">
            <w:pPr>
              <w:widowControl/>
              <w:spacing w:line="360" w:lineRule="auto"/>
              <w:jc w:val="center"/>
              <w:rPr>
                <w:rFonts w:ascii="宋体" w:hAnsi="宋体"/>
                <w:szCs w:val="21"/>
              </w:rPr>
            </w:pPr>
            <w:r w:rsidRPr="007677EE">
              <w:rPr>
                <w:rFonts w:ascii="宋体" w:hAnsi="宋体" w:hint="eastAsia"/>
                <w:szCs w:val="21"/>
              </w:rPr>
              <w:t>4</w:t>
            </w:r>
          </w:p>
        </w:tc>
        <w:tc>
          <w:tcPr>
            <w:tcW w:w="2268" w:type="dxa"/>
            <w:shd w:val="clear" w:color="auto" w:fill="auto"/>
            <w:noWrap/>
            <w:vAlign w:val="center"/>
          </w:tcPr>
          <w:p w:rsidR="008B32A5" w:rsidRPr="009E1FC5" w:rsidRDefault="000D40DB" w:rsidP="008B32A5">
            <w:pPr>
              <w:adjustRightInd w:val="0"/>
              <w:snapToGrid w:val="0"/>
              <w:spacing w:beforeLines="10" w:before="31" w:afterLines="10" w:after="31"/>
              <w:jc w:val="center"/>
              <w:rPr>
                <w:rStyle w:val="a5"/>
                <w:b w:val="0"/>
              </w:rPr>
            </w:pPr>
            <w:r>
              <w:rPr>
                <w:rStyle w:val="a5"/>
                <w:rFonts w:hint="eastAsia"/>
                <w:b w:val="0"/>
              </w:rPr>
              <w:t>汇贤中学</w:t>
            </w:r>
          </w:p>
        </w:tc>
        <w:tc>
          <w:tcPr>
            <w:tcW w:w="1275" w:type="dxa"/>
            <w:shd w:val="clear" w:color="auto" w:fill="auto"/>
            <w:noWrap/>
            <w:vAlign w:val="center"/>
          </w:tcPr>
          <w:p w:rsidR="008B32A5" w:rsidRPr="009E1FC5" w:rsidRDefault="000D40DB" w:rsidP="008B32A5">
            <w:pPr>
              <w:adjustRightInd w:val="0"/>
              <w:snapToGrid w:val="0"/>
              <w:spacing w:beforeLines="10" w:before="31" w:afterLines="10" w:after="31"/>
              <w:jc w:val="center"/>
              <w:rPr>
                <w:rStyle w:val="a5"/>
                <w:b w:val="0"/>
              </w:rPr>
            </w:pPr>
            <w:r>
              <w:rPr>
                <w:rStyle w:val="a5"/>
                <w:rFonts w:hint="eastAsia"/>
                <w:b w:val="0"/>
              </w:rPr>
              <w:t>蒋贤</w:t>
            </w:r>
          </w:p>
        </w:tc>
        <w:tc>
          <w:tcPr>
            <w:tcW w:w="709" w:type="dxa"/>
            <w:vAlign w:val="center"/>
          </w:tcPr>
          <w:p w:rsidR="008B32A5" w:rsidRPr="007677EE" w:rsidRDefault="00B6115B" w:rsidP="00A026CC">
            <w:pPr>
              <w:widowControl/>
              <w:spacing w:line="360" w:lineRule="auto"/>
              <w:jc w:val="center"/>
              <w:rPr>
                <w:rFonts w:ascii="宋体" w:hAnsi="宋体"/>
                <w:szCs w:val="21"/>
              </w:rPr>
            </w:pPr>
            <w:r>
              <w:rPr>
                <w:rFonts w:ascii="宋体" w:hAnsi="宋体" w:hint="eastAsia"/>
                <w:szCs w:val="21"/>
              </w:rPr>
              <w:t>13</w:t>
            </w:r>
          </w:p>
        </w:tc>
        <w:tc>
          <w:tcPr>
            <w:tcW w:w="1985" w:type="dxa"/>
            <w:vAlign w:val="center"/>
          </w:tcPr>
          <w:p w:rsidR="008B32A5" w:rsidRPr="009E1FC5" w:rsidRDefault="008B45C2" w:rsidP="008B32A5">
            <w:pPr>
              <w:adjustRightInd w:val="0"/>
              <w:snapToGrid w:val="0"/>
              <w:spacing w:beforeLines="10" w:before="31" w:afterLines="10" w:after="31"/>
              <w:jc w:val="center"/>
              <w:rPr>
                <w:rStyle w:val="a5"/>
                <w:b w:val="0"/>
              </w:rPr>
            </w:pPr>
            <w:r>
              <w:rPr>
                <w:rStyle w:val="a5"/>
                <w:rFonts w:hint="eastAsia"/>
                <w:b w:val="0"/>
              </w:rPr>
              <w:t>解放路幼儿园</w:t>
            </w:r>
          </w:p>
        </w:tc>
        <w:tc>
          <w:tcPr>
            <w:tcW w:w="1131" w:type="dxa"/>
            <w:vAlign w:val="center"/>
          </w:tcPr>
          <w:p w:rsidR="008B32A5" w:rsidRPr="009E1FC5" w:rsidRDefault="008B45C2" w:rsidP="008B32A5">
            <w:pPr>
              <w:adjustRightInd w:val="0"/>
              <w:snapToGrid w:val="0"/>
              <w:spacing w:beforeLines="10" w:before="31" w:afterLines="10" w:after="31"/>
              <w:jc w:val="center"/>
              <w:rPr>
                <w:rStyle w:val="a5"/>
                <w:b w:val="0"/>
              </w:rPr>
            </w:pPr>
            <w:r>
              <w:rPr>
                <w:rStyle w:val="a5"/>
                <w:rFonts w:hint="eastAsia"/>
                <w:b w:val="0"/>
              </w:rPr>
              <w:t>杨文斌</w:t>
            </w:r>
          </w:p>
        </w:tc>
      </w:tr>
      <w:tr w:rsidR="008B45C2" w:rsidRPr="009E1FC5" w:rsidTr="006261B3">
        <w:trPr>
          <w:trHeight w:val="375"/>
        </w:trPr>
        <w:tc>
          <w:tcPr>
            <w:tcW w:w="851" w:type="dxa"/>
            <w:shd w:val="clear" w:color="auto" w:fill="auto"/>
            <w:vAlign w:val="center"/>
          </w:tcPr>
          <w:p w:rsidR="008B45C2" w:rsidRPr="007677EE" w:rsidRDefault="008B45C2" w:rsidP="00A026CC">
            <w:pPr>
              <w:widowControl/>
              <w:spacing w:line="360" w:lineRule="auto"/>
              <w:jc w:val="center"/>
              <w:rPr>
                <w:rFonts w:ascii="宋体" w:hAnsi="宋体"/>
                <w:szCs w:val="21"/>
              </w:rPr>
            </w:pPr>
            <w:r w:rsidRPr="007677EE">
              <w:rPr>
                <w:rFonts w:ascii="宋体" w:hAnsi="宋体" w:hint="eastAsia"/>
                <w:szCs w:val="21"/>
              </w:rPr>
              <w:t>5</w:t>
            </w:r>
          </w:p>
        </w:tc>
        <w:tc>
          <w:tcPr>
            <w:tcW w:w="2268" w:type="dxa"/>
            <w:shd w:val="clear" w:color="auto" w:fill="auto"/>
            <w:noWrap/>
            <w:vAlign w:val="center"/>
          </w:tcPr>
          <w:p w:rsidR="008B45C2" w:rsidRPr="009E1FC5" w:rsidRDefault="008B45C2" w:rsidP="008B32A5">
            <w:pPr>
              <w:adjustRightInd w:val="0"/>
              <w:snapToGrid w:val="0"/>
              <w:spacing w:beforeLines="10" w:before="31" w:afterLines="10" w:after="31"/>
              <w:jc w:val="center"/>
              <w:rPr>
                <w:rStyle w:val="a5"/>
                <w:b w:val="0"/>
              </w:rPr>
            </w:pPr>
            <w:r>
              <w:rPr>
                <w:rStyle w:val="a5"/>
                <w:rFonts w:hint="eastAsia"/>
                <w:b w:val="0"/>
              </w:rPr>
              <w:t>塘外中学</w:t>
            </w:r>
          </w:p>
        </w:tc>
        <w:tc>
          <w:tcPr>
            <w:tcW w:w="1275" w:type="dxa"/>
            <w:shd w:val="clear" w:color="auto" w:fill="auto"/>
            <w:noWrap/>
            <w:vAlign w:val="center"/>
          </w:tcPr>
          <w:p w:rsidR="008B45C2" w:rsidRPr="009E1FC5" w:rsidRDefault="008B45C2" w:rsidP="008B32A5">
            <w:pPr>
              <w:adjustRightInd w:val="0"/>
              <w:snapToGrid w:val="0"/>
              <w:spacing w:beforeLines="10" w:before="31" w:afterLines="10" w:after="31"/>
              <w:jc w:val="center"/>
              <w:rPr>
                <w:rStyle w:val="a5"/>
                <w:b w:val="0"/>
              </w:rPr>
            </w:pPr>
            <w:r>
              <w:rPr>
                <w:rStyle w:val="a5"/>
                <w:rFonts w:hint="eastAsia"/>
                <w:b w:val="0"/>
              </w:rPr>
              <w:t>徐涛</w:t>
            </w:r>
          </w:p>
        </w:tc>
        <w:tc>
          <w:tcPr>
            <w:tcW w:w="709" w:type="dxa"/>
            <w:vAlign w:val="center"/>
          </w:tcPr>
          <w:p w:rsidR="008B45C2" w:rsidRPr="007677EE" w:rsidRDefault="008B45C2" w:rsidP="00A026CC">
            <w:pPr>
              <w:widowControl/>
              <w:spacing w:line="360" w:lineRule="auto"/>
              <w:jc w:val="center"/>
              <w:rPr>
                <w:rFonts w:ascii="宋体" w:hAnsi="宋体"/>
                <w:szCs w:val="21"/>
              </w:rPr>
            </w:pPr>
            <w:r>
              <w:rPr>
                <w:rFonts w:ascii="宋体" w:hAnsi="宋体" w:hint="eastAsia"/>
                <w:szCs w:val="21"/>
              </w:rPr>
              <w:t>14</w:t>
            </w:r>
          </w:p>
        </w:tc>
        <w:tc>
          <w:tcPr>
            <w:tcW w:w="1985" w:type="dxa"/>
            <w:vAlign w:val="center"/>
          </w:tcPr>
          <w:p w:rsidR="008B45C2" w:rsidRPr="009E1FC5" w:rsidRDefault="008B45C2" w:rsidP="008B45C2">
            <w:pPr>
              <w:adjustRightInd w:val="0"/>
              <w:snapToGrid w:val="0"/>
              <w:spacing w:beforeLines="10" w:before="31" w:afterLines="10" w:after="31"/>
              <w:jc w:val="center"/>
              <w:rPr>
                <w:rStyle w:val="a5"/>
                <w:b w:val="0"/>
              </w:rPr>
            </w:pPr>
            <w:r>
              <w:rPr>
                <w:rStyle w:val="a5"/>
                <w:rFonts w:hint="eastAsia"/>
                <w:b w:val="0"/>
              </w:rPr>
              <w:t>开放大学奉贤分校</w:t>
            </w:r>
          </w:p>
        </w:tc>
        <w:tc>
          <w:tcPr>
            <w:tcW w:w="1131" w:type="dxa"/>
            <w:vAlign w:val="center"/>
          </w:tcPr>
          <w:p w:rsidR="008B45C2" w:rsidRPr="009E1FC5" w:rsidRDefault="008B45C2" w:rsidP="009C2823">
            <w:pPr>
              <w:adjustRightInd w:val="0"/>
              <w:snapToGrid w:val="0"/>
              <w:spacing w:beforeLines="10" w:before="31" w:afterLines="10" w:after="31"/>
              <w:jc w:val="center"/>
              <w:rPr>
                <w:rStyle w:val="a5"/>
                <w:b w:val="0"/>
              </w:rPr>
            </w:pPr>
            <w:r>
              <w:rPr>
                <w:rStyle w:val="a5"/>
                <w:rFonts w:hint="eastAsia"/>
                <w:b w:val="0"/>
              </w:rPr>
              <w:t>王熠炜</w:t>
            </w:r>
          </w:p>
        </w:tc>
      </w:tr>
      <w:tr w:rsidR="008B45C2" w:rsidRPr="009E1FC5" w:rsidTr="006261B3">
        <w:trPr>
          <w:trHeight w:val="375"/>
        </w:trPr>
        <w:tc>
          <w:tcPr>
            <w:tcW w:w="851" w:type="dxa"/>
            <w:shd w:val="clear" w:color="auto" w:fill="auto"/>
            <w:vAlign w:val="center"/>
          </w:tcPr>
          <w:p w:rsidR="008B45C2" w:rsidRPr="007677EE" w:rsidRDefault="008B45C2" w:rsidP="00A026CC">
            <w:pPr>
              <w:widowControl/>
              <w:spacing w:line="360" w:lineRule="auto"/>
              <w:jc w:val="center"/>
              <w:rPr>
                <w:rFonts w:ascii="宋体" w:hAnsi="宋体"/>
                <w:szCs w:val="21"/>
              </w:rPr>
            </w:pPr>
            <w:r w:rsidRPr="007677EE">
              <w:rPr>
                <w:rFonts w:ascii="宋体" w:hAnsi="宋体" w:hint="eastAsia"/>
                <w:szCs w:val="21"/>
              </w:rPr>
              <w:t>6</w:t>
            </w:r>
          </w:p>
        </w:tc>
        <w:tc>
          <w:tcPr>
            <w:tcW w:w="2268" w:type="dxa"/>
            <w:shd w:val="clear" w:color="auto" w:fill="auto"/>
            <w:noWrap/>
            <w:vAlign w:val="center"/>
          </w:tcPr>
          <w:p w:rsidR="008B45C2" w:rsidRPr="009E1FC5" w:rsidRDefault="008B45C2" w:rsidP="008B32A5">
            <w:pPr>
              <w:adjustRightInd w:val="0"/>
              <w:snapToGrid w:val="0"/>
              <w:spacing w:beforeLines="10" w:before="31" w:afterLines="10" w:after="31"/>
              <w:jc w:val="center"/>
              <w:rPr>
                <w:rStyle w:val="a5"/>
                <w:b w:val="0"/>
              </w:rPr>
            </w:pPr>
            <w:r>
              <w:rPr>
                <w:rStyle w:val="a5"/>
                <w:rFonts w:hint="eastAsia"/>
                <w:b w:val="0"/>
              </w:rPr>
              <w:t>弘文学校</w:t>
            </w:r>
          </w:p>
        </w:tc>
        <w:tc>
          <w:tcPr>
            <w:tcW w:w="1275" w:type="dxa"/>
            <w:shd w:val="clear" w:color="auto" w:fill="auto"/>
            <w:noWrap/>
            <w:vAlign w:val="center"/>
          </w:tcPr>
          <w:p w:rsidR="008B45C2" w:rsidRPr="009E1FC5" w:rsidRDefault="008B45C2" w:rsidP="008B32A5">
            <w:pPr>
              <w:adjustRightInd w:val="0"/>
              <w:snapToGrid w:val="0"/>
              <w:spacing w:beforeLines="10" w:before="31" w:afterLines="10" w:after="31"/>
              <w:jc w:val="center"/>
              <w:rPr>
                <w:rStyle w:val="a5"/>
                <w:b w:val="0"/>
              </w:rPr>
            </w:pPr>
            <w:r>
              <w:rPr>
                <w:rStyle w:val="a5"/>
                <w:rFonts w:hint="eastAsia"/>
                <w:b w:val="0"/>
              </w:rPr>
              <w:t>朱辉华</w:t>
            </w:r>
          </w:p>
        </w:tc>
        <w:tc>
          <w:tcPr>
            <w:tcW w:w="709" w:type="dxa"/>
            <w:vAlign w:val="center"/>
          </w:tcPr>
          <w:p w:rsidR="008B45C2" w:rsidRPr="007677EE" w:rsidRDefault="008B45C2" w:rsidP="00A026CC">
            <w:pPr>
              <w:widowControl/>
              <w:spacing w:line="360" w:lineRule="auto"/>
              <w:jc w:val="center"/>
              <w:rPr>
                <w:rFonts w:ascii="宋体" w:hAnsi="宋体"/>
                <w:szCs w:val="21"/>
              </w:rPr>
            </w:pPr>
            <w:r>
              <w:rPr>
                <w:rFonts w:ascii="宋体" w:hAnsi="宋体" w:hint="eastAsia"/>
                <w:szCs w:val="21"/>
              </w:rPr>
              <w:t>15</w:t>
            </w:r>
          </w:p>
        </w:tc>
        <w:tc>
          <w:tcPr>
            <w:tcW w:w="1985" w:type="dxa"/>
            <w:vAlign w:val="center"/>
          </w:tcPr>
          <w:p w:rsidR="008B45C2" w:rsidRPr="009E1FC5" w:rsidRDefault="008B45C2" w:rsidP="008B45C2">
            <w:pPr>
              <w:adjustRightInd w:val="0"/>
              <w:snapToGrid w:val="0"/>
              <w:spacing w:beforeLines="10" w:before="31" w:afterLines="10" w:after="31"/>
              <w:jc w:val="center"/>
              <w:rPr>
                <w:rStyle w:val="a5"/>
                <w:b w:val="0"/>
              </w:rPr>
            </w:pPr>
            <w:r>
              <w:rPr>
                <w:rStyle w:val="a5"/>
                <w:rFonts w:hint="eastAsia"/>
                <w:b w:val="0"/>
              </w:rPr>
              <w:t>信息</w:t>
            </w:r>
            <w:r>
              <w:rPr>
                <w:rStyle w:val="a5"/>
                <w:b w:val="0"/>
              </w:rPr>
              <w:t>中心</w:t>
            </w:r>
          </w:p>
        </w:tc>
        <w:tc>
          <w:tcPr>
            <w:tcW w:w="1131" w:type="dxa"/>
            <w:vAlign w:val="center"/>
          </w:tcPr>
          <w:p w:rsidR="008B45C2" w:rsidRPr="009E1FC5" w:rsidRDefault="008B45C2" w:rsidP="009C2823">
            <w:pPr>
              <w:adjustRightInd w:val="0"/>
              <w:snapToGrid w:val="0"/>
              <w:spacing w:beforeLines="10" w:before="31" w:afterLines="10" w:after="31"/>
              <w:jc w:val="center"/>
              <w:rPr>
                <w:rStyle w:val="a5"/>
                <w:b w:val="0"/>
              </w:rPr>
            </w:pPr>
            <w:r>
              <w:rPr>
                <w:rStyle w:val="a5"/>
                <w:rFonts w:hint="eastAsia"/>
                <w:b w:val="0"/>
              </w:rPr>
              <w:t>徐</w:t>
            </w:r>
            <w:r>
              <w:rPr>
                <w:rStyle w:val="a5"/>
                <w:b w:val="0"/>
              </w:rPr>
              <w:t>东</w:t>
            </w:r>
          </w:p>
        </w:tc>
      </w:tr>
      <w:tr w:rsidR="008B45C2" w:rsidRPr="009E1FC5" w:rsidTr="006261B3">
        <w:trPr>
          <w:trHeight w:val="375"/>
        </w:trPr>
        <w:tc>
          <w:tcPr>
            <w:tcW w:w="851" w:type="dxa"/>
            <w:shd w:val="clear" w:color="auto" w:fill="auto"/>
            <w:vAlign w:val="center"/>
          </w:tcPr>
          <w:p w:rsidR="008B45C2" w:rsidRPr="007677EE" w:rsidRDefault="008B45C2" w:rsidP="00A026CC">
            <w:pPr>
              <w:widowControl/>
              <w:spacing w:line="360" w:lineRule="auto"/>
              <w:jc w:val="center"/>
              <w:rPr>
                <w:rFonts w:ascii="宋体" w:hAnsi="宋体"/>
                <w:szCs w:val="21"/>
              </w:rPr>
            </w:pPr>
            <w:r w:rsidRPr="007677EE">
              <w:rPr>
                <w:rFonts w:ascii="宋体" w:hAnsi="宋体" w:hint="eastAsia"/>
                <w:szCs w:val="21"/>
              </w:rPr>
              <w:t>7</w:t>
            </w:r>
          </w:p>
        </w:tc>
        <w:tc>
          <w:tcPr>
            <w:tcW w:w="2268" w:type="dxa"/>
            <w:shd w:val="clear" w:color="auto" w:fill="auto"/>
            <w:noWrap/>
            <w:vAlign w:val="center"/>
          </w:tcPr>
          <w:p w:rsidR="008B45C2" w:rsidRPr="009E1FC5" w:rsidRDefault="008B45C2" w:rsidP="00B6115B">
            <w:pPr>
              <w:adjustRightInd w:val="0"/>
              <w:snapToGrid w:val="0"/>
              <w:spacing w:beforeLines="10" w:before="31" w:afterLines="10" w:after="31"/>
              <w:jc w:val="center"/>
              <w:rPr>
                <w:rStyle w:val="a5"/>
                <w:b w:val="0"/>
              </w:rPr>
            </w:pPr>
            <w:r w:rsidRPr="009E1FC5">
              <w:rPr>
                <w:rStyle w:val="a5"/>
                <w:rFonts w:hint="eastAsia"/>
                <w:b w:val="0"/>
              </w:rPr>
              <w:t>惠</w:t>
            </w:r>
            <w:proofErr w:type="gramStart"/>
            <w:r w:rsidRPr="009E1FC5">
              <w:rPr>
                <w:rStyle w:val="a5"/>
                <w:rFonts w:hint="eastAsia"/>
                <w:b w:val="0"/>
              </w:rPr>
              <w:t>敏学校</w:t>
            </w:r>
            <w:proofErr w:type="gramEnd"/>
          </w:p>
        </w:tc>
        <w:tc>
          <w:tcPr>
            <w:tcW w:w="1275" w:type="dxa"/>
            <w:shd w:val="clear" w:color="auto" w:fill="auto"/>
            <w:noWrap/>
            <w:vAlign w:val="center"/>
          </w:tcPr>
          <w:p w:rsidR="008B45C2" w:rsidRPr="009E1FC5" w:rsidRDefault="008B45C2" w:rsidP="00107AEA">
            <w:pPr>
              <w:adjustRightInd w:val="0"/>
              <w:snapToGrid w:val="0"/>
              <w:spacing w:beforeLines="10" w:before="31" w:afterLines="10" w:after="31"/>
              <w:jc w:val="center"/>
              <w:rPr>
                <w:rStyle w:val="a5"/>
                <w:b w:val="0"/>
              </w:rPr>
            </w:pPr>
            <w:proofErr w:type="gramStart"/>
            <w:r w:rsidRPr="009E1FC5">
              <w:rPr>
                <w:rStyle w:val="a5"/>
                <w:rFonts w:hint="eastAsia"/>
                <w:b w:val="0"/>
              </w:rPr>
              <w:t>屠</w:t>
            </w:r>
            <w:proofErr w:type="gramEnd"/>
            <w:r w:rsidRPr="009E1FC5">
              <w:rPr>
                <w:rStyle w:val="a5"/>
                <w:rFonts w:hint="eastAsia"/>
                <w:b w:val="0"/>
              </w:rPr>
              <w:t>史俊</w:t>
            </w:r>
          </w:p>
        </w:tc>
        <w:tc>
          <w:tcPr>
            <w:tcW w:w="709" w:type="dxa"/>
            <w:vAlign w:val="center"/>
          </w:tcPr>
          <w:p w:rsidR="008B45C2" w:rsidRPr="007677EE" w:rsidRDefault="008B45C2" w:rsidP="00A026CC">
            <w:pPr>
              <w:widowControl/>
              <w:spacing w:line="360" w:lineRule="auto"/>
              <w:jc w:val="center"/>
              <w:rPr>
                <w:rFonts w:ascii="宋体" w:hAnsi="宋体"/>
                <w:szCs w:val="21"/>
              </w:rPr>
            </w:pPr>
            <w:r>
              <w:rPr>
                <w:rFonts w:ascii="宋体" w:hAnsi="宋体" w:hint="eastAsia"/>
                <w:szCs w:val="21"/>
              </w:rPr>
              <w:t>16</w:t>
            </w:r>
          </w:p>
        </w:tc>
        <w:tc>
          <w:tcPr>
            <w:tcW w:w="1985" w:type="dxa"/>
            <w:vAlign w:val="center"/>
          </w:tcPr>
          <w:p w:rsidR="008B45C2" w:rsidRPr="009E1FC5" w:rsidRDefault="008B45C2" w:rsidP="008B45C2">
            <w:pPr>
              <w:adjustRightInd w:val="0"/>
              <w:snapToGrid w:val="0"/>
              <w:spacing w:beforeLines="10" w:before="31" w:afterLines="10" w:after="31"/>
              <w:jc w:val="center"/>
              <w:rPr>
                <w:rStyle w:val="a5"/>
                <w:b w:val="0"/>
              </w:rPr>
            </w:pPr>
            <w:r>
              <w:rPr>
                <w:rStyle w:val="a5"/>
                <w:rFonts w:hint="eastAsia"/>
                <w:b w:val="0"/>
              </w:rPr>
              <w:t>信息</w:t>
            </w:r>
            <w:r>
              <w:rPr>
                <w:rStyle w:val="a5"/>
                <w:b w:val="0"/>
              </w:rPr>
              <w:t>中心</w:t>
            </w:r>
          </w:p>
        </w:tc>
        <w:tc>
          <w:tcPr>
            <w:tcW w:w="1131" w:type="dxa"/>
            <w:vAlign w:val="center"/>
          </w:tcPr>
          <w:p w:rsidR="008B45C2" w:rsidRPr="009E1FC5" w:rsidRDefault="008B45C2" w:rsidP="009C2823">
            <w:pPr>
              <w:adjustRightInd w:val="0"/>
              <w:snapToGrid w:val="0"/>
              <w:spacing w:beforeLines="10" w:before="31" w:afterLines="10" w:after="31"/>
              <w:jc w:val="center"/>
              <w:rPr>
                <w:rStyle w:val="a5"/>
                <w:b w:val="0"/>
              </w:rPr>
            </w:pPr>
            <w:r>
              <w:rPr>
                <w:rStyle w:val="a5"/>
                <w:rFonts w:hint="eastAsia"/>
                <w:b w:val="0"/>
              </w:rPr>
              <w:t>瞿</w:t>
            </w:r>
            <w:r>
              <w:rPr>
                <w:rStyle w:val="a5"/>
                <w:b w:val="0"/>
              </w:rPr>
              <w:t>慧峰</w:t>
            </w:r>
          </w:p>
        </w:tc>
      </w:tr>
      <w:tr w:rsidR="008B45C2" w:rsidRPr="009E1FC5" w:rsidTr="006261B3">
        <w:trPr>
          <w:trHeight w:val="375"/>
        </w:trPr>
        <w:tc>
          <w:tcPr>
            <w:tcW w:w="851" w:type="dxa"/>
            <w:shd w:val="clear" w:color="auto" w:fill="auto"/>
            <w:vAlign w:val="center"/>
          </w:tcPr>
          <w:p w:rsidR="008B45C2" w:rsidRPr="007677EE" w:rsidRDefault="008B45C2" w:rsidP="00A026CC">
            <w:pPr>
              <w:widowControl/>
              <w:spacing w:line="360" w:lineRule="auto"/>
              <w:jc w:val="center"/>
              <w:rPr>
                <w:rFonts w:ascii="宋体" w:hAnsi="宋体"/>
                <w:szCs w:val="21"/>
              </w:rPr>
            </w:pPr>
            <w:r w:rsidRPr="007677EE">
              <w:rPr>
                <w:rFonts w:ascii="宋体" w:hAnsi="宋体" w:hint="eastAsia"/>
                <w:szCs w:val="21"/>
              </w:rPr>
              <w:t>8</w:t>
            </w:r>
          </w:p>
        </w:tc>
        <w:tc>
          <w:tcPr>
            <w:tcW w:w="2268" w:type="dxa"/>
            <w:shd w:val="clear" w:color="auto" w:fill="auto"/>
            <w:noWrap/>
            <w:vAlign w:val="center"/>
          </w:tcPr>
          <w:p w:rsidR="008B45C2" w:rsidRPr="009E1FC5" w:rsidRDefault="008B45C2" w:rsidP="00B6115B">
            <w:pPr>
              <w:adjustRightInd w:val="0"/>
              <w:snapToGrid w:val="0"/>
              <w:spacing w:beforeLines="10" w:before="31" w:afterLines="10" w:after="31"/>
              <w:jc w:val="center"/>
              <w:rPr>
                <w:rStyle w:val="a5"/>
                <w:b w:val="0"/>
              </w:rPr>
            </w:pPr>
            <w:proofErr w:type="gramStart"/>
            <w:r>
              <w:rPr>
                <w:rStyle w:val="a5"/>
                <w:rFonts w:hint="eastAsia"/>
                <w:b w:val="0"/>
              </w:rPr>
              <w:t>恒贤小学</w:t>
            </w:r>
            <w:proofErr w:type="gramEnd"/>
          </w:p>
        </w:tc>
        <w:tc>
          <w:tcPr>
            <w:tcW w:w="1275" w:type="dxa"/>
            <w:shd w:val="clear" w:color="auto" w:fill="auto"/>
            <w:noWrap/>
            <w:vAlign w:val="center"/>
          </w:tcPr>
          <w:p w:rsidR="008B45C2" w:rsidRPr="009E1FC5" w:rsidRDefault="008B45C2" w:rsidP="00107AEA">
            <w:pPr>
              <w:adjustRightInd w:val="0"/>
              <w:snapToGrid w:val="0"/>
              <w:spacing w:beforeLines="10" w:before="31" w:afterLines="10" w:after="31"/>
              <w:jc w:val="center"/>
              <w:rPr>
                <w:rStyle w:val="a5"/>
                <w:b w:val="0"/>
              </w:rPr>
            </w:pPr>
            <w:r>
              <w:rPr>
                <w:rStyle w:val="a5"/>
                <w:rFonts w:hint="eastAsia"/>
                <w:b w:val="0"/>
              </w:rPr>
              <w:t>王华</w:t>
            </w:r>
          </w:p>
        </w:tc>
        <w:tc>
          <w:tcPr>
            <w:tcW w:w="709" w:type="dxa"/>
            <w:vAlign w:val="center"/>
          </w:tcPr>
          <w:p w:rsidR="008B45C2" w:rsidRPr="007677EE" w:rsidRDefault="008B45C2" w:rsidP="00A026CC">
            <w:pPr>
              <w:widowControl/>
              <w:spacing w:line="360" w:lineRule="auto"/>
              <w:jc w:val="center"/>
              <w:rPr>
                <w:rFonts w:ascii="宋体" w:hAnsi="宋体"/>
                <w:szCs w:val="21"/>
              </w:rPr>
            </w:pPr>
            <w:r>
              <w:rPr>
                <w:rFonts w:ascii="宋体" w:hAnsi="宋体" w:hint="eastAsia"/>
                <w:szCs w:val="21"/>
              </w:rPr>
              <w:t>17</w:t>
            </w:r>
          </w:p>
        </w:tc>
        <w:tc>
          <w:tcPr>
            <w:tcW w:w="1985" w:type="dxa"/>
            <w:vAlign w:val="center"/>
          </w:tcPr>
          <w:p w:rsidR="008B45C2" w:rsidRPr="009E1FC5" w:rsidRDefault="008B45C2" w:rsidP="008B45C2">
            <w:pPr>
              <w:adjustRightInd w:val="0"/>
              <w:snapToGrid w:val="0"/>
              <w:spacing w:beforeLines="10" w:before="31" w:afterLines="10" w:after="31"/>
              <w:jc w:val="center"/>
              <w:rPr>
                <w:rStyle w:val="a5"/>
                <w:b w:val="0"/>
              </w:rPr>
            </w:pPr>
            <w:r>
              <w:rPr>
                <w:rStyle w:val="a5"/>
                <w:rFonts w:hint="eastAsia"/>
                <w:b w:val="0"/>
              </w:rPr>
              <w:t>信息</w:t>
            </w:r>
            <w:r>
              <w:rPr>
                <w:rStyle w:val="a5"/>
                <w:b w:val="0"/>
              </w:rPr>
              <w:t>中心</w:t>
            </w:r>
          </w:p>
        </w:tc>
        <w:tc>
          <w:tcPr>
            <w:tcW w:w="1131" w:type="dxa"/>
            <w:vAlign w:val="center"/>
          </w:tcPr>
          <w:p w:rsidR="008B45C2" w:rsidRPr="009E1FC5" w:rsidRDefault="008B45C2" w:rsidP="009C2823">
            <w:pPr>
              <w:adjustRightInd w:val="0"/>
              <w:snapToGrid w:val="0"/>
              <w:spacing w:beforeLines="10" w:before="31" w:afterLines="10" w:after="31"/>
              <w:jc w:val="center"/>
              <w:rPr>
                <w:rStyle w:val="a5"/>
                <w:b w:val="0"/>
              </w:rPr>
            </w:pPr>
            <w:proofErr w:type="gramStart"/>
            <w:r>
              <w:rPr>
                <w:rStyle w:val="a5"/>
                <w:rFonts w:hint="eastAsia"/>
                <w:b w:val="0"/>
              </w:rPr>
              <w:t>吴</w:t>
            </w:r>
            <w:r>
              <w:rPr>
                <w:rStyle w:val="a5"/>
                <w:b w:val="0"/>
              </w:rPr>
              <w:t>慧强</w:t>
            </w:r>
            <w:proofErr w:type="gramEnd"/>
          </w:p>
        </w:tc>
      </w:tr>
      <w:tr w:rsidR="008B45C2" w:rsidRPr="009E1FC5" w:rsidTr="006261B3">
        <w:trPr>
          <w:trHeight w:val="375"/>
        </w:trPr>
        <w:tc>
          <w:tcPr>
            <w:tcW w:w="851" w:type="dxa"/>
            <w:shd w:val="clear" w:color="auto" w:fill="auto"/>
            <w:vAlign w:val="center"/>
          </w:tcPr>
          <w:p w:rsidR="008B45C2" w:rsidRPr="007677EE" w:rsidRDefault="008B45C2" w:rsidP="00B6115B">
            <w:pPr>
              <w:widowControl/>
              <w:spacing w:line="360" w:lineRule="auto"/>
              <w:jc w:val="center"/>
              <w:rPr>
                <w:rFonts w:ascii="宋体" w:hAnsi="宋体"/>
                <w:szCs w:val="21"/>
              </w:rPr>
            </w:pPr>
            <w:r>
              <w:rPr>
                <w:rFonts w:hint="eastAsia"/>
              </w:rPr>
              <w:t>9</w:t>
            </w:r>
          </w:p>
        </w:tc>
        <w:tc>
          <w:tcPr>
            <w:tcW w:w="2268" w:type="dxa"/>
            <w:shd w:val="clear" w:color="auto" w:fill="auto"/>
            <w:noWrap/>
            <w:vAlign w:val="center"/>
          </w:tcPr>
          <w:p w:rsidR="008B45C2" w:rsidRPr="009E1FC5" w:rsidRDefault="008B45C2" w:rsidP="00B6115B">
            <w:pPr>
              <w:adjustRightInd w:val="0"/>
              <w:snapToGrid w:val="0"/>
              <w:spacing w:beforeLines="10" w:before="31" w:afterLines="10" w:after="31"/>
              <w:jc w:val="center"/>
              <w:rPr>
                <w:rStyle w:val="a5"/>
                <w:b w:val="0"/>
              </w:rPr>
            </w:pPr>
            <w:r w:rsidRPr="009E1FC5">
              <w:rPr>
                <w:rStyle w:val="a5"/>
                <w:rFonts w:hint="eastAsia"/>
                <w:b w:val="0"/>
              </w:rPr>
              <w:t>学院附小</w:t>
            </w:r>
          </w:p>
        </w:tc>
        <w:tc>
          <w:tcPr>
            <w:tcW w:w="1275" w:type="dxa"/>
            <w:shd w:val="clear" w:color="auto" w:fill="auto"/>
            <w:noWrap/>
            <w:vAlign w:val="center"/>
          </w:tcPr>
          <w:p w:rsidR="008B45C2" w:rsidRPr="009E1FC5" w:rsidRDefault="008B45C2" w:rsidP="00B6115B">
            <w:pPr>
              <w:adjustRightInd w:val="0"/>
              <w:snapToGrid w:val="0"/>
              <w:spacing w:beforeLines="10" w:before="31" w:afterLines="10" w:after="31"/>
              <w:jc w:val="center"/>
              <w:rPr>
                <w:rStyle w:val="a5"/>
                <w:b w:val="0"/>
              </w:rPr>
            </w:pPr>
            <w:proofErr w:type="gramStart"/>
            <w:r>
              <w:rPr>
                <w:rStyle w:val="a5"/>
                <w:rFonts w:hint="eastAsia"/>
                <w:b w:val="0"/>
              </w:rPr>
              <w:t>蒋顾</w:t>
            </w:r>
            <w:r>
              <w:rPr>
                <w:rStyle w:val="a5"/>
                <w:b w:val="0"/>
              </w:rPr>
              <w:t>鹰</w:t>
            </w:r>
            <w:proofErr w:type="gramEnd"/>
          </w:p>
        </w:tc>
        <w:tc>
          <w:tcPr>
            <w:tcW w:w="709" w:type="dxa"/>
            <w:vAlign w:val="center"/>
          </w:tcPr>
          <w:p w:rsidR="008B45C2" w:rsidRPr="007677EE" w:rsidRDefault="008B45C2" w:rsidP="00107AEA">
            <w:pPr>
              <w:widowControl/>
              <w:spacing w:line="360" w:lineRule="auto"/>
              <w:jc w:val="center"/>
              <w:rPr>
                <w:rFonts w:ascii="宋体" w:hAnsi="宋体"/>
                <w:szCs w:val="21"/>
              </w:rPr>
            </w:pPr>
            <w:r>
              <w:rPr>
                <w:rFonts w:ascii="宋体" w:hAnsi="宋体" w:hint="eastAsia"/>
                <w:szCs w:val="21"/>
              </w:rPr>
              <w:t>18</w:t>
            </w:r>
          </w:p>
        </w:tc>
        <w:tc>
          <w:tcPr>
            <w:tcW w:w="1985" w:type="dxa"/>
            <w:vAlign w:val="center"/>
          </w:tcPr>
          <w:p w:rsidR="008B45C2" w:rsidRPr="009E1FC5" w:rsidRDefault="008B45C2" w:rsidP="008B45C2">
            <w:pPr>
              <w:adjustRightInd w:val="0"/>
              <w:snapToGrid w:val="0"/>
              <w:spacing w:beforeLines="10" w:before="31" w:afterLines="10" w:after="31"/>
              <w:jc w:val="center"/>
              <w:rPr>
                <w:rStyle w:val="a5"/>
                <w:b w:val="0"/>
              </w:rPr>
            </w:pPr>
            <w:r>
              <w:rPr>
                <w:rStyle w:val="a5"/>
                <w:rFonts w:hint="eastAsia"/>
                <w:b w:val="0"/>
              </w:rPr>
              <w:t>信息</w:t>
            </w:r>
            <w:r>
              <w:rPr>
                <w:rStyle w:val="a5"/>
                <w:b w:val="0"/>
              </w:rPr>
              <w:t>中心</w:t>
            </w:r>
          </w:p>
        </w:tc>
        <w:tc>
          <w:tcPr>
            <w:tcW w:w="1131" w:type="dxa"/>
            <w:vAlign w:val="center"/>
          </w:tcPr>
          <w:p w:rsidR="008B45C2" w:rsidRPr="009E1FC5" w:rsidRDefault="008B45C2" w:rsidP="009C2823">
            <w:pPr>
              <w:adjustRightInd w:val="0"/>
              <w:snapToGrid w:val="0"/>
              <w:spacing w:beforeLines="10" w:before="31" w:afterLines="10" w:after="31"/>
              <w:jc w:val="center"/>
              <w:rPr>
                <w:rStyle w:val="a5"/>
                <w:b w:val="0"/>
              </w:rPr>
            </w:pPr>
            <w:r>
              <w:rPr>
                <w:rStyle w:val="a5"/>
                <w:rFonts w:hint="eastAsia"/>
                <w:b w:val="0"/>
              </w:rPr>
              <w:t>钱</w:t>
            </w:r>
            <w:r>
              <w:rPr>
                <w:rStyle w:val="a5"/>
                <w:b w:val="0"/>
              </w:rPr>
              <w:t>筱雪</w:t>
            </w:r>
          </w:p>
        </w:tc>
      </w:tr>
    </w:tbl>
    <w:p w:rsidR="00AE4AEB" w:rsidRDefault="00AE4AEB" w:rsidP="00AE4AEB">
      <w:pPr>
        <w:spacing w:line="360" w:lineRule="auto"/>
      </w:pPr>
      <w:r>
        <w:rPr>
          <w:rFonts w:hint="eastAsia"/>
        </w:rPr>
        <w:tab/>
      </w:r>
    </w:p>
    <w:p w:rsidR="00C95592" w:rsidRPr="00C95592" w:rsidRDefault="000D766E" w:rsidP="00C95592">
      <w:pPr>
        <w:spacing w:line="360" w:lineRule="auto"/>
        <w:jc w:val="center"/>
        <w:rPr>
          <w:rFonts w:asciiTheme="minorEastAsia" w:hAnsiTheme="minorEastAsia"/>
          <w:b/>
          <w:szCs w:val="21"/>
        </w:rPr>
      </w:pPr>
      <w:r>
        <w:rPr>
          <w:rFonts w:asciiTheme="minorEastAsia" w:hAnsiTheme="minorEastAsia" w:hint="eastAsia"/>
          <w:b/>
          <w:szCs w:val="21"/>
        </w:rPr>
        <w:lastRenderedPageBreak/>
        <w:t>三、区</w:t>
      </w:r>
      <w:r w:rsidR="00C95592" w:rsidRPr="00C95592">
        <w:rPr>
          <w:rFonts w:asciiTheme="minorEastAsia" w:hAnsiTheme="minorEastAsia" w:hint="eastAsia"/>
          <w:b/>
          <w:szCs w:val="21"/>
        </w:rPr>
        <w:t>摄影中心组活动通知</w:t>
      </w:r>
    </w:p>
    <w:p w:rsidR="00C95592" w:rsidRDefault="00C95592" w:rsidP="00C95592">
      <w:pPr>
        <w:spacing w:line="360" w:lineRule="auto"/>
        <w:rPr>
          <w:rFonts w:asciiTheme="minorEastAsia" w:hAnsiTheme="minorEastAsia"/>
          <w:szCs w:val="21"/>
        </w:rPr>
      </w:pPr>
      <w:r w:rsidRPr="006261B3">
        <w:rPr>
          <w:rFonts w:asciiTheme="minorEastAsia" w:hAnsiTheme="minorEastAsia" w:hint="eastAsia"/>
          <w:b/>
          <w:szCs w:val="21"/>
        </w:rPr>
        <w:t>时间：</w:t>
      </w:r>
      <w:r w:rsidR="004175D9" w:rsidRPr="00EF7676">
        <w:rPr>
          <w:rFonts w:ascii="宋体" w:hAnsi="宋体" w:hint="eastAsia"/>
          <w:szCs w:val="21"/>
        </w:rPr>
        <w:t>201</w:t>
      </w:r>
      <w:r w:rsidR="004175D9">
        <w:rPr>
          <w:rFonts w:ascii="宋体" w:hAnsi="宋体" w:hint="eastAsia"/>
          <w:szCs w:val="21"/>
        </w:rPr>
        <w:t>7</w:t>
      </w:r>
      <w:r w:rsidR="004175D9" w:rsidRPr="00EF7676">
        <w:rPr>
          <w:rFonts w:ascii="宋体" w:hAnsi="宋体" w:hint="eastAsia"/>
          <w:szCs w:val="21"/>
        </w:rPr>
        <w:t>年</w:t>
      </w:r>
      <w:r w:rsidR="004175D9">
        <w:rPr>
          <w:rFonts w:ascii="宋体" w:hAnsi="宋体" w:hint="eastAsia"/>
          <w:szCs w:val="21"/>
        </w:rPr>
        <w:t>1</w:t>
      </w:r>
      <w:bookmarkStart w:id="0" w:name="_GoBack"/>
      <w:bookmarkEnd w:id="0"/>
      <w:r w:rsidRPr="00C95592">
        <w:rPr>
          <w:rFonts w:asciiTheme="minorEastAsia" w:hAnsiTheme="minorEastAsia" w:hint="eastAsia"/>
          <w:szCs w:val="21"/>
        </w:rPr>
        <w:t>2月26日</w:t>
      </w:r>
      <w:r w:rsidR="004175D9">
        <w:rPr>
          <w:rFonts w:asciiTheme="minorEastAsia" w:hAnsiTheme="minorEastAsia" w:hint="eastAsia"/>
          <w:szCs w:val="21"/>
        </w:rPr>
        <w:t>（</w:t>
      </w:r>
      <w:r w:rsidRPr="00C95592">
        <w:rPr>
          <w:rFonts w:asciiTheme="minorEastAsia" w:hAnsiTheme="minorEastAsia" w:hint="eastAsia"/>
          <w:szCs w:val="21"/>
        </w:rPr>
        <w:t>星期二</w:t>
      </w:r>
      <w:r w:rsidR="004175D9">
        <w:rPr>
          <w:rFonts w:asciiTheme="minorEastAsia" w:hAnsiTheme="minorEastAsia" w:hint="eastAsia"/>
          <w:szCs w:val="21"/>
        </w:rPr>
        <w:t>）</w:t>
      </w:r>
      <w:r w:rsidRPr="00C95592">
        <w:rPr>
          <w:rFonts w:asciiTheme="minorEastAsia" w:hAnsiTheme="minorEastAsia" w:hint="eastAsia"/>
          <w:szCs w:val="21"/>
        </w:rPr>
        <w:t>1</w:t>
      </w:r>
      <w:r w:rsidR="004175D9">
        <w:rPr>
          <w:rFonts w:asciiTheme="minorEastAsia" w:hAnsiTheme="minorEastAsia" w:hint="eastAsia"/>
          <w:szCs w:val="21"/>
        </w:rPr>
        <w:t>3</w:t>
      </w:r>
      <w:r w:rsidRPr="00C95592">
        <w:rPr>
          <w:rFonts w:asciiTheme="minorEastAsia" w:hAnsiTheme="minorEastAsia" w:hint="eastAsia"/>
          <w:szCs w:val="21"/>
        </w:rPr>
        <w:t xml:space="preserve">:00 </w:t>
      </w:r>
    </w:p>
    <w:p w:rsidR="006261B3" w:rsidRPr="00C95592" w:rsidRDefault="006261B3" w:rsidP="006261B3">
      <w:pPr>
        <w:spacing w:line="360" w:lineRule="auto"/>
        <w:rPr>
          <w:rFonts w:asciiTheme="minorEastAsia" w:hAnsiTheme="minorEastAsia"/>
          <w:szCs w:val="21"/>
        </w:rPr>
      </w:pPr>
      <w:r w:rsidRPr="006261B3">
        <w:rPr>
          <w:rFonts w:asciiTheme="minorEastAsia" w:hAnsiTheme="minorEastAsia" w:hint="eastAsia"/>
          <w:b/>
          <w:szCs w:val="21"/>
        </w:rPr>
        <w:t>地点：</w:t>
      </w:r>
      <w:r w:rsidRPr="00C95592">
        <w:rPr>
          <w:rFonts w:asciiTheme="minorEastAsia" w:hAnsiTheme="minorEastAsia" w:hint="eastAsia"/>
          <w:szCs w:val="21"/>
        </w:rPr>
        <w:t>教育学院3号楼101</w:t>
      </w:r>
    </w:p>
    <w:p w:rsidR="00C95592" w:rsidRPr="00C95592" w:rsidRDefault="00C95592" w:rsidP="00C95592">
      <w:pPr>
        <w:spacing w:line="360" w:lineRule="auto"/>
        <w:rPr>
          <w:rFonts w:asciiTheme="minorEastAsia" w:hAnsiTheme="minorEastAsia"/>
          <w:szCs w:val="21"/>
        </w:rPr>
      </w:pPr>
      <w:r w:rsidRPr="006261B3">
        <w:rPr>
          <w:rFonts w:asciiTheme="minorEastAsia" w:hAnsiTheme="minorEastAsia" w:hint="eastAsia"/>
          <w:b/>
          <w:szCs w:val="21"/>
        </w:rPr>
        <w:t>内容：</w:t>
      </w:r>
      <w:r w:rsidRPr="00C95592">
        <w:rPr>
          <w:rFonts w:asciiTheme="minorEastAsia" w:hAnsiTheme="minorEastAsia" w:hint="eastAsia"/>
          <w:szCs w:val="21"/>
        </w:rPr>
        <w:t>新闻摄影漫谈-丁</w:t>
      </w:r>
      <w:proofErr w:type="gramStart"/>
      <w:r w:rsidRPr="00C95592">
        <w:rPr>
          <w:rFonts w:asciiTheme="minorEastAsia" w:hAnsiTheme="minorEastAsia" w:hint="eastAsia"/>
          <w:szCs w:val="21"/>
        </w:rPr>
        <w:t>介</w:t>
      </w:r>
      <w:proofErr w:type="gramEnd"/>
      <w:r w:rsidRPr="00C95592">
        <w:rPr>
          <w:rFonts w:asciiTheme="minorEastAsia" w:hAnsiTheme="minorEastAsia" w:hint="eastAsia"/>
          <w:szCs w:val="21"/>
        </w:rPr>
        <w:t>仁</w:t>
      </w:r>
    </w:p>
    <w:p w:rsidR="00C95592" w:rsidRPr="006261B3" w:rsidRDefault="00C95592" w:rsidP="00C95592">
      <w:pPr>
        <w:spacing w:line="360" w:lineRule="auto"/>
        <w:rPr>
          <w:rFonts w:asciiTheme="minorEastAsia" w:hAnsiTheme="minorEastAsia"/>
          <w:b/>
          <w:szCs w:val="21"/>
        </w:rPr>
      </w:pPr>
      <w:r w:rsidRPr="006261B3">
        <w:rPr>
          <w:rFonts w:asciiTheme="minorEastAsia" w:hAnsiTheme="minorEastAsia" w:hint="eastAsia"/>
          <w:b/>
          <w:szCs w:val="21"/>
        </w:rPr>
        <w:t>对象：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2268"/>
        <w:gridCol w:w="1017"/>
        <w:gridCol w:w="826"/>
        <w:gridCol w:w="2268"/>
        <w:gridCol w:w="1017"/>
      </w:tblGrid>
      <w:tr w:rsidR="00C95592" w:rsidRPr="00C95592" w:rsidTr="006261B3">
        <w:trPr>
          <w:trHeight w:hRule="exact" w:val="454"/>
          <w:jc w:val="center"/>
        </w:trPr>
        <w:tc>
          <w:tcPr>
            <w:tcW w:w="792" w:type="dxa"/>
            <w:vAlign w:val="center"/>
          </w:tcPr>
          <w:p w:rsidR="00C95592" w:rsidRPr="0053194E" w:rsidRDefault="006261B3" w:rsidP="00C95592">
            <w:pPr>
              <w:spacing w:line="360" w:lineRule="auto"/>
              <w:jc w:val="center"/>
              <w:rPr>
                <w:rFonts w:asciiTheme="minorEastAsia" w:hAnsiTheme="minorEastAsia"/>
                <w:szCs w:val="21"/>
              </w:rPr>
            </w:pPr>
            <w:r w:rsidRPr="006261B3">
              <w:rPr>
                <w:rFonts w:asciiTheme="minorEastAsia" w:hAnsiTheme="minorEastAsia" w:hint="eastAsia"/>
                <w:b/>
                <w:szCs w:val="21"/>
              </w:rPr>
              <w:t>序号</w:t>
            </w:r>
          </w:p>
        </w:tc>
        <w:tc>
          <w:tcPr>
            <w:tcW w:w="2268" w:type="dxa"/>
            <w:vAlign w:val="center"/>
          </w:tcPr>
          <w:p w:rsidR="00C95592" w:rsidRPr="00C95592" w:rsidRDefault="00C95592" w:rsidP="00C95592">
            <w:pPr>
              <w:spacing w:line="360" w:lineRule="auto"/>
              <w:jc w:val="center"/>
              <w:rPr>
                <w:rFonts w:asciiTheme="minorEastAsia" w:hAnsiTheme="minorEastAsia"/>
                <w:b/>
                <w:szCs w:val="21"/>
              </w:rPr>
            </w:pPr>
            <w:r w:rsidRPr="00C95592">
              <w:rPr>
                <w:rFonts w:asciiTheme="minorEastAsia" w:hAnsiTheme="minorEastAsia" w:hint="eastAsia"/>
                <w:b/>
                <w:szCs w:val="21"/>
              </w:rPr>
              <w:t>学校</w:t>
            </w:r>
          </w:p>
        </w:tc>
        <w:tc>
          <w:tcPr>
            <w:tcW w:w="1017" w:type="dxa"/>
            <w:vAlign w:val="center"/>
          </w:tcPr>
          <w:p w:rsidR="00C95592" w:rsidRPr="00C95592" w:rsidRDefault="00C95592" w:rsidP="00C95592">
            <w:pPr>
              <w:spacing w:line="360" w:lineRule="auto"/>
              <w:jc w:val="center"/>
              <w:rPr>
                <w:rFonts w:asciiTheme="minorEastAsia" w:hAnsiTheme="minorEastAsia"/>
                <w:b/>
                <w:szCs w:val="21"/>
              </w:rPr>
            </w:pPr>
            <w:r w:rsidRPr="00C95592">
              <w:rPr>
                <w:rFonts w:asciiTheme="minorEastAsia" w:hAnsiTheme="minorEastAsia" w:hint="eastAsia"/>
                <w:b/>
                <w:szCs w:val="21"/>
              </w:rPr>
              <w:t>姓名</w:t>
            </w:r>
          </w:p>
        </w:tc>
        <w:tc>
          <w:tcPr>
            <w:tcW w:w="826" w:type="dxa"/>
            <w:vAlign w:val="center"/>
          </w:tcPr>
          <w:p w:rsidR="00C95592" w:rsidRPr="0053194E" w:rsidRDefault="006261B3" w:rsidP="00C95592">
            <w:pPr>
              <w:spacing w:line="360" w:lineRule="auto"/>
              <w:jc w:val="center"/>
              <w:rPr>
                <w:rFonts w:asciiTheme="minorEastAsia" w:hAnsiTheme="minorEastAsia"/>
                <w:szCs w:val="21"/>
              </w:rPr>
            </w:pPr>
            <w:r w:rsidRPr="006261B3">
              <w:rPr>
                <w:rFonts w:asciiTheme="minorEastAsia" w:hAnsiTheme="minorEastAsia" w:hint="eastAsia"/>
                <w:b/>
                <w:szCs w:val="21"/>
              </w:rPr>
              <w:t>序号</w:t>
            </w:r>
          </w:p>
        </w:tc>
        <w:tc>
          <w:tcPr>
            <w:tcW w:w="2268" w:type="dxa"/>
            <w:vAlign w:val="center"/>
          </w:tcPr>
          <w:p w:rsidR="00C95592" w:rsidRPr="00C95592" w:rsidRDefault="00C95592" w:rsidP="00C95592">
            <w:pPr>
              <w:spacing w:line="360" w:lineRule="auto"/>
              <w:jc w:val="center"/>
              <w:rPr>
                <w:rFonts w:asciiTheme="minorEastAsia" w:hAnsiTheme="minorEastAsia"/>
                <w:b/>
                <w:szCs w:val="21"/>
              </w:rPr>
            </w:pPr>
            <w:r w:rsidRPr="00C95592">
              <w:rPr>
                <w:rFonts w:asciiTheme="minorEastAsia" w:hAnsiTheme="minorEastAsia" w:hint="eastAsia"/>
                <w:b/>
                <w:szCs w:val="21"/>
              </w:rPr>
              <w:t>学校</w:t>
            </w:r>
          </w:p>
        </w:tc>
        <w:tc>
          <w:tcPr>
            <w:tcW w:w="1017" w:type="dxa"/>
            <w:vAlign w:val="center"/>
          </w:tcPr>
          <w:p w:rsidR="00C95592" w:rsidRPr="00C95592" w:rsidRDefault="00C95592" w:rsidP="00C95592">
            <w:pPr>
              <w:spacing w:line="360" w:lineRule="auto"/>
              <w:jc w:val="center"/>
              <w:rPr>
                <w:rFonts w:asciiTheme="minorEastAsia" w:hAnsiTheme="minorEastAsia"/>
                <w:b/>
                <w:szCs w:val="21"/>
              </w:rPr>
            </w:pPr>
            <w:r w:rsidRPr="00C95592">
              <w:rPr>
                <w:rFonts w:asciiTheme="minorEastAsia" w:hAnsiTheme="minorEastAsia" w:hint="eastAsia"/>
                <w:b/>
                <w:szCs w:val="21"/>
              </w:rPr>
              <w:t>姓名</w:t>
            </w:r>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1</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保障服务中心</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proofErr w:type="gramStart"/>
            <w:r w:rsidRPr="00C95592">
              <w:rPr>
                <w:rFonts w:asciiTheme="minorEastAsia" w:hAnsiTheme="minorEastAsia" w:hint="eastAsia"/>
                <w:szCs w:val="21"/>
              </w:rPr>
              <w:t>姚劼</w:t>
            </w:r>
            <w:proofErr w:type="gramEnd"/>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19</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金水苑中学</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陶家乐</w:t>
            </w:r>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2</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奉贤中学</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proofErr w:type="gramStart"/>
            <w:r w:rsidRPr="00C95592">
              <w:rPr>
                <w:rFonts w:asciiTheme="minorEastAsia" w:hAnsiTheme="minorEastAsia" w:hint="eastAsia"/>
                <w:szCs w:val="21"/>
              </w:rPr>
              <w:t>张琴妹</w:t>
            </w:r>
            <w:proofErr w:type="gramEnd"/>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20</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proofErr w:type="gramStart"/>
            <w:r w:rsidRPr="00C95592">
              <w:rPr>
                <w:rFonts w:asciiTheme="minorEastAsia" w:hAnsiTheme="minorEastAsia" w:hint="eastAsia"/>
                <w:szCs w:val="21"/>
              </w:rPr>
              <w:t>柘</w:t>
            </w:r>
            <w:proofErr w:type="gramEnd"/>
            <w:r w:rsidRPr="00C95592">
              <w:rPr>
                <w:rFonts w:asciiTheme="minorEastAsia" w:hAnsiTheme="minorEastAsia" w:hint="eastAsia"/>
                <w:szCs w:val="21"/>
              </w:rPr>
              <w:t>林学校</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黄佳麟</w:t>
            </w:r>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3</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泰日学校</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王松</w:t>
            </w:r>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21</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奉城二小</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陈宇华</w:t>
            </w:r>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4</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实验小学</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王华</w:t>
            </w:r>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22</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奉浦幼儿园</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章李海</w:t>
            </w:r>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5</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proofErr w:type="gramStart"/>
            <w:r w:rsidRPr="00C95592">
              <w:rPr>
                <w:rFonts w:asciiTheme="minorEastAsia" w:hAnsiTheme="minorEastAsia" w:hint="eastAsia"/>
                <w:szCs w:val="21"/>
              </w:rPr>
              <w:t>庄行学校</w:t>
            </w:r>
            <w:proofErr w:type="gramEnd"/>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孙达英</w:t>
            </w:r>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23</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事务中心</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范安民</w:t>
            </w:r>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6</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学院附小</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顾</w:t>
            </w:r>
            <w:r w:rsidRPr="00C95592">
              <w:rPr>
                <w:rFonts w:asciiTheme="minorEastAsia" w:hAnsiTheme="minorEastAsia"/>
                <w:szCs w:val="21"/>
              </w:rPr>
              <w:t>晓蕾</w:t>
            </w:r>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24</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肖塘小学</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顾群英</w:t>
            </w:r>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7</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华亭学校</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陈艳梅</w:t>
            </w:r>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25</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szCs w:val="21"/>
              </w:rPr>
              <w:t>金铃子幼儿园</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proofErr w:type="gramStart"/>
            <w:r w:rsidRPr="00C95592">
              <w:rPr>
                <w:rFonts w:asciiTheme="minorEastAsia" w:hAnsiTheme="minorEastAsia" w:hint="eastAsia"/>
                <w:szCs w:val="21"/>
              </w:rPr>
              <w:t>徐乐阳</w:t>
            </w:r>
            <w:proofErr w:type="gramEnd"/>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8</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洪</w:t>
            </w:r>
            <w:proofErr w:type="gramStart"/>
            <w:r w:rsidRPr="00C95592">
              <w:rPr>
                <w:rFonts w:asciiTheme="minorEastAsia" w:hAnsiTheme="minorEastAsia" w:hint="eastAsia"/>
                <w:szCs w:val="21"/>
              </w:rPr>
              <w:t>庙中学</w:t>
            </w:r>
            <w:proofErr w:type="gramEnd"/>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毛健秋</w:t>
            </w:r>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26</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惠</w:t>
            </w:r>
            <w:proofErr w:type="gramStart"/>
            <w:r w:rsidRPr="00C95592">
              <w:rPr>
                <w:rFonts w:asciiTheme="minorEastAsia" w:hAnsiTheme="minorEastAsia"/>
                <w:szCs w:val="21"/>
              </w:rPr>
              <w:t>敏学校</w:t>
            </w:r>
            <w:proofErr w:type="gramEnd"/>
          </w:p>
        </w:tc>
        <w:tc>
          <w:tcPr>
            <w:tcW w:w="1017" w:type="dxa"/>
            <w:vAlign w:val="center"/>
          </w:tcPr>
          <w:p w:rsidR="00C95592" w:rsidRPr="00C95592" w:rsidRDefault="00C95592" w:rsidP="00C95592">
            <w:pPr>
              <w:spacing w:line="360" w:lineRule="auto"/>
              <w:jc w:val="center"/>
              <w:rPr>
                <w:rFonts w:asciiTheme="minorEastAsia" w:hAnsiTheme="minorEastAsia"/>
                <w:szCs w:val="21"/>
              </w:rPr>
            </w:pPr>
            <w:proofErr w:type="gramStart"/>
            <w:r w:rsidRPr="00C95592">
              <w:rPr>
                <w:rFonts w:asciiTheme="minorEastAsia" w:hAnsiTheme="minorEastAsia"/>
                <w:szCs w:val="21"/>
              </w:rPr>
              <w:t>赵峰雷</w:t>
            </w:r>
            <w:proofErr w:type="gramEnd"/>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9</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头桥小学</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周家麟</w:t>
            </w:r>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27</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szCs w:val="21"/>
              </w:rPr>
              <w:t>明德外国语小学</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szCs w:val="21"/>
              </w:rPr>
              <w:t>陈磊</w:t>
            </w:r>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10</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新南幼儿园</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杨慧</w:t>
            </w:r>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28</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致远高中</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姜海霞</w:t>
            </w:r>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11</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proofErr w:type="gramStart"/>
            <w:r w:rsidRPr="00C95592">
              <w:rPr>
                <w:rFonts w:asciiTheme="minorEastAsia" w:hAnsiTheme="minorEastAsia" w:hint="eastAsia"/>
                <w:szCs w:val="21"/>
              </w:rPr>
              <w:t>思言小学</w:t>
            </w:r>
            <w:proofErr w:type="gramEnd"/>
          </w:p>
        </w:tc>
        <w:tc>
          <w:tcPr>
            <w:tcW w:w="1017" w:type="dxa"/>
            <w:vAlign w:val="center"/>
          </w:tcPr>
          <w:p w:rsidR="00C95592" w:rsidRPr="00C95592" w:rsidRDefault="00C95592" w:rsidP="00C95592">
            <w:pPr>
              <w:spacing w:line="360" w:lineRule="auto"/>
              <w:jc w:val="center"/>
              <w:rPr>
                <w:rFonts w:asciiTheme="minorEastAsia" w:hAnsiTheme="minorEastAsia"/>
                <w:szCs w:val="21"/>
              </w:rPr>
            </w:pPr>
            <w:proofErr w:type="gramStart"/>
            <w:r w:rsidRPr="00C95592">
              <w:rPr>
                <w:rFonts w:asciiTheme="minorEastAsia" w:hAnsiTheme="minorEastAsia" w:hint="eastAsia"/>
                <w:szCs w:val="21"/>
              </w:rPr>
              <w:t>唐冠凤</w:t>
            </w:r>
            <w:proofErr w:type="gramEnd"/>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29</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金</w:t>
            </w:r>
            <w:proofErr w:type="gramStart"/>
            <w:r w:rsidRPr="00C95592">
              <w:rPr>
                <w:rFonts w:asciiTheme="minorEastAsia" w:hAnsiTheme="minorEastAsia" w:hint="eastAsia"/>
                <w:szCs w:val="21"/>
              </w:rPr>
              <w:t>汇学校</w:t>
            </w:r>
            <w:proofErr w:type="gramEnd"/>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屠庆贤</w:t>
            </w:r>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12</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西渡幼儿园</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李佳雯</w:t>
            </w:r>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30</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青溪中学</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庄巍</w:t>
            </w:r>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13</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育</w:t>
            </w:r>
            <w:proofErr w:type="gramStart"/>
            <w:r w:rsidRPr="00C95592">
              <w:rPr>
                <w:rFonts w:asciiTheme="minorEastAsia" w:hAnsiTheme="minorEastAsia" w:hint="eastAsia"/>
                <w:szCs w:val="21"/>
              </w:rPr>
              <w:t>秀学校</w:t>
            </w:r>
            <w:proofErr w:type="gramEnd"/>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范爱民</w:t>
            </w:r>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31</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曙光中学</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张彦斌</w:t>
            </w:r>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14</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奉城二中</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黄金杰</w:t>
            </w:r>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32</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致远高中</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姚慧萍</w:t>
            </w:r>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15</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金汇幼儿园</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proofErr w:type="gramStart"/>
            <w:r w:rsidRPr="00C95592">
              <w:rPr>
                <w:rFonts w:asciiTheme="minorEastAsia" w:hAnsiTheme="minorEastAsia" w:hint="eastAsia"/>
                <w:szCs w:val="21"/>
              </w:rPr>
              <w:t>严陈华</w:t>
            </w:r>
            <w:proofErr w:type="gramEnd"/>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33</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事务中心</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proofErr w:type="gramStart"/>
            <w:r w:rsidRPr="00C95592">
              <w:rPr>
                <w:rFonts w:asciiTheme="minorEastAsia" w:hAnsiTheme="minorEastAsia" w:hint="eastAsia"/>
                <w:szCs w:val="21"/>
              </w:rPr>
              <w:t>富红</w:t>
            </w:r>
            <w:proofErr w:type="gramEnd"/>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16</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szCs w:val="21"/>
              </w:rPr>
              <w:t>少年军校</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蒋海英</w:t>
            </w:r>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34</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proofErr w:type="gramStart"/>
            <w:r w:rsidRPr="00C95592">
              <w:rPr>
                <w:rFonts w:asciiTheme="minorEastAsia" w:hAnsiTheme="minorEastAsia" w:hint="eastAsia"/>
                <w:szCs w:val="21"/>
              </w:rPr>
              <w:t>庄行学校</w:t>
            </w:r>
            <w:proofErr w:type="gramEnd"/>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冯利欢</w:t>
            </w:r>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17</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弘文学校</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proofErr w:type="gramStart"/>
            <w:r w:rsidRPr="00C95592">
              <w:rPr>
                <w:rFonts w:asciiTheme="minorEastAsia" w:hAnsiTheme="minorEastAsia" w:hint="eastAsia"/>
                <w:szCs w:val="21"/>
              </w:rPr>
              <w:t>胡杨园</w:t>
            </w:r>
            <w:proofErr w:type="gramEnd"/>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35</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洪</w:t>
            </w:r>
            <w:proofErr w:type="gramStart"/>
            <w:r w:rsidRPr="00C95592">
              <w:rPr>
                <w:rFonts w:asciiTheme="minorEastAsia" w:hAnsiTheme="minorEastAsia" w:hint="eastAsia"/>
                <w:szCs w:val="21"/>
              </w:rPr>
              <w:t>庙小学</w:t>
            </w:r>
            <w:proofErr w:type="gramEnd"/>
          </w:p>
        </w:tc>
        <w:tc>
          <w:tcPr>
            <w:tcW w:w="1017" w:type="dxa"/>
            <w:vAlign w:val="center"/>
          </w:tcPr>
          <w:p w:rsidR="00C95592" w:rsidRPr="00C95592" w:rsidRDefault="00C95592" w:rsidP="00C95592">
            <w:pPr>
              <w:spacing w:line="360" w:lineRule="auto"/>
              <w:jc w:val="center"/>
              <w:rPr>
                <w:rFonts w:asciiTheme="minorEastAsia" w:hAnsiTheme="minorEastAsia"/>
                <w:szCs w:val="21"/>
              </w:rPr>
            </w:pPr>
            <w:proofErr w:type="gramStart"/>
            <w:r w:rsidRPr="00C95592">
              <w:rPr>
                <w:rFonts w:asciiTheme="minorEastAsia" w:hAnsiTheme="minorEastAsia" w:hint="eastAsia"/>
                <w:szCs w:val="21"/>
              </w:rPr>
              <w:t>钱芬</w:t>
            </w:r>
            <w:proofErr w:type="gramEnd"/>
          </w:p>
        </w:tc>
      </w:tr>
      <w:tr w:rsidR="00C95592" w:rsidRPr="00C95592" w:rsidTr="006261B3">
        <w:trPr>
          <w:trHeight w:hRule="exact" w:val="454"/>
          <w:jc w:val="center"/>
        </w:trPr>
        <w:tc>
          <w:tcPr>
            <w:tcW w:w="792"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18</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proofErr w:type="gramStart"/>
            <w:r w:rsidRPr="00C95592">
              <w:rPr>
                <w:rFonts w:asciiTheme="minorEastAsia" w:hAnsiTheme="minorEastAsia" w:hint="eastAsia"/>
                <w:szCs w:val="21"/>
              </w:rPr>
              <w:t>庄行学校</w:t>
            </w:r>
            <w:proofErr w:type="gramEnd"/>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夏凉</w:t>
            </w:r>
          </w:p>
        </w:tc>
        <w:tc>
          <w:tcPr>
            <w:tcW w:w="826" w:type="dxa"/>
            <w:vAlign w:val="center"/>
          </w:tcPr>
          <w:p w:rsidR="00C95592" w:rsidRPr="0053194E" w:rsidRDefault="00C95592" w:rsidP="00C95592">
            <w:pPr>
              <w:jc w:val="center"/>
              <w:rPr>
                <w:rFonts w:ascii="宋体" w:eastAsia="宋体" w:hAnsi="宋体" w:cs="宋体"/>
                <w:color w:val="000000"/>
                <w:sz w:val="22"/>
              </w:rPr>
            </w:pPr>
            <w:r w:rsidRPr="0053194E">
              <w:rPr>
                <w:rFonts w:hint="eastAsia"/>
                <w:color w:val="000000"/>
                <w:sz w:val="22"/>
              </w:rPr>
              <w:t>36</w:t>
            </w:r>
          </w:p>
        </w:tc>
        <w:tc>
          <w:tcPr>
            <w:tcW w:w="2268"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光明学校</w:t>
            </w:r>
          </w:p>
        </w:tc>
        <w:tc>
          <w:tcPr>
            <w:tcW w:w="1017" w:type="dxa"/>
            <w:vAlign w:val="center"/>
          </w:tcPr>
          <w:p w:rsidR="00C95592" w:rsidRPr="00C95592" w:rsidRDefault="00C95592" w:rsidP="00C95592">
            <w:pPr>
              <w:spacing w:line="360" w:lineRule="auto"/>
              <w:jc w:val="center"/>
              <w:rPr>
                <w:rFonts w:asciiTheme="minorEastAsia" w:hAnsiTheme="minorEastAsia"/>
                <w:szCs w:val="21"/>
              </w:rPr>
            </w:pPr>
            <w:r w:rsidRPr="00C95592">
              <w:rPr>
                <w:rFonts w:asciiTheme="minorEastAsia" w:hAnsiTheme="minorEastAsia" w:hint="eastAsia"/>
                <w:szCs w:val="21"/>
              </w:rPr>
              <w:t>徐正林</w:t>
            </w:r>
          </w:p>
        </w:tc>
      </w:tr>
    </w:tbl>
    <w:p w:rsidR="00C95592" w:rsidRPr="00C95592" w:rsidRDefault="00C95592" w:rsidP="00C95592">
      <w:pPr>
        <w:spacing w:line="360" w:lineRule="auto"/>
        <w:jc w:val="right"/>
        <w:rPr>
          <w:rFonts w:asciiTheme="minorEastAsia" w:hAnsiTheme="minorEastAsia"/>
          <w:szCs w:val="21"/>
        </w:rPr>
      </w:pPr>
      <w:r w:rsidRPr="00C95592">
        <w:rPr>
          <w:rFonts w:asciiTheme="minorEastAsia" w:hAnsiTheme="minorEastAsia" w:hint="eastAsia"/>
          <w:szCs w:val="21"/>
        </w:rPr>
        <w:t>（信息中心 谭剑英13611623038）</w:t>
      </w:r>
    </w:p>
    <w:p w:rsidR="008A6EE4" w:rsidRDefault="008A6EE4" w:rsidP="00E44C5D">
      <w:pPr>
        <w:spacing w:line="360" w:lineRule="auto"/>
      </w:pPr>
    </w:p>
    <w:p w:rsidR="008A6EE4" w:rsidRPr="008C1DC7" w:rsidRDefault="000D766E" w:rsidP="008A6EE4">
      <w:pPr>
        <w:spacing w:line="360" w:lineRule="auto"/>
        <w:jc w:val="center"/>
        <w:rPr>
          <w:rFonts w:asciiTheme="minorEastAsia" w:hAnsiTheme="minorEastAsia"/>
          <w:b/>
          <w:bCs/>
          <w:szCs w:val="21"/>
        </w:rPr>
      </w:pPr>
      <w:r>
        <w:rPr>
          <w:rFonts w:asciiTheme="minorEastAsia" w:hAnsiTheme="minorEastAsia" w:hint="eastAsia"/>
          <w:b/>
          <w:bCs/>
          <w:szCs w:val="21"/>
        </w:rPr>
        <w:t>四、</w:t>
      </w:r>
      <w:r w:rsidR="008A6EE4" w:rsidRPr="008C1DC7">
        <w:rPr>
          <w:rFonts w:asciiTheme="minorEastAsia" w:hAnsiTheme="minorEastAsia" w:hint="eastAsia"/>
          <w:b/>
          <w:bCs/>
          <w:szCs w:val="21"/>
        </w:rPr>
        <w:t>奉贤区</w:t>
      </w:r>
      <w:r w:rsidR="008A6EE4" w:rsidRPr="008C1DC7">
        <w:rPr>
          <w:rFonts w:asciiTheme="minorEastAsia" w:hAnsiTheme="minorEastAsia" w:hint="eastAsia"/>
          <w:b/>
          <w:szCs w:val="21"/>
        </w:rPr>
        <w:t>影视新技术培训班</w:t>
      </w:r>
      <w:r w:rsidR="008A6EE4" w:rsidRPr="008C1DC7">
        <w:rPr>
          <w:rFonts w:asciiTheme="minorEastAsia" w:hAnsiTheme="minorEastAsia" w:hint="eastAsia"/>
          <w:b/>
          <w:bCs/>
          <w:szCs w:val="21"/>
        </w:rPr>
        <w:t>培训通知</w:t>
      </w:r>
    </w:p>
    <w:p w:rsidR="008A6EE4" w:rsidRDefault="008A6EE4" w:rsidP="008A6EE4">
      <w:pPr>
        <w:spacing w:line="360" w:lineRule="auto"/>
        <w:rPr>
          <w:rFonts w:asciiTheme="minorEastAsia" w:hAnsiTheme="minorEastAsia"/>
          <w:szCs w:val="21"/>
        </w:rPr>
      </w:pPr>
      <w:r w:rsidRPr="003355BB">
        <w:rPr>
          <w:rFonts w:asciiTheme="minorEastAsia" w:hAnsiTheme="minorEastAsia" w:hint="eastAsia"/>
          <w:b/>
          <w:szCs w:val="21"/>
        </w:rPr>
        <w:t>时间：</w:t>
      </w:r>
      <w:r w:rsidRPr="008C1DC7">
        <w:rPr>
          <w:rFonts w:asciiTheme="minorEastAsia" w:hAnsiTheme="minorEastAsia" w:hint="eastAsia"/>
          <w:szCs w:val="21"/>
        </w:rPr>
        <w:t>2017年</w:t>
      </w:r>
      <w:r>
        <w:rPr>
          <w:rFonts w:asciiTheme="minorEastAsia" w:hAnsiTheme="minorEastAsia" w:hint="eastAsia"/>
          <w:szCs w:val="21"/>
        </w:rPr>
        <w:t>12</w:t>
      </w:r>
      <w:r w:rsidRPr="008C1DC7">
        <w:rPr>
          <w:rFonts w:asciiTheme="minorEastAsia" w:hAnsiTheme="minorEastAsia" w:hint="eastAsia"/>
          <w:szCs w:val="21"/>
        </w:rPr>
        <w:t>月</w:t>
      </w:r>
      <w:r>
        <w:rPr>
          <w:rFonts w:asciiTheme="minorEastAsia" w:hAnsiTheme="minorEastAsia" w:hint="eastAsia"/>
          <w:szCs w:val="21"/>
        </w:rPr>
        <w:t>28</w:t>
      </w:r>
      <w:r w:rsidRPr="008C1DC7">
        <w:rPr>
          <w:rFonts w:asciiTheme="minorEastAsia" w:hAnsiTheme="minorEastAsia" w:hint="eastAsia"/>
          <w:szCs w:val="21"/>
        </w:rPr>
        <w:t>日（星期</w:t>
      </w:r>
      <w:r>
        <w:rPr>
          <w:rFonts w:asciiTheme="minorEastAsia" w:hAnsiTheme="minorEastAsia" w:hint="eastAsia"/>
          <w:szCs w:val="21"/>
        </w:rPr>
        <w:t>四</w:t>
      </w:r>
      <w:r w:rsidRPr="008C1DC7">
        <w:rPr>
          <w:rFonts w:asciiTheme="minorEastAsia" w:hAnsiTheme="minorEastAsia" w:hint="eastAsia"/>
          <w:szCs w:val="21"/>
        </w:rPr>
        <w:t>）13:30</w:t>
      </w:r>
    </w:p>
    <w:p w:rsidR="008A6EE4" w:rsidRDefault="008A6EE4" w:rsidP="008A6EE4">
      <w:pPr>
        <w:spacing w:line="360" w:lineRule="auto"/>
        <w:rPr>
          <w:rFonts w:asciiTheme="minorEastAsia" w:hAnsiTheme="minorEastAsia"/>
          <w:szCs w:val="21"/>
        </w:rPr>
      </w:pPr>
      <w:r w:rsidRPr="003355BB">
        <w:rPr>
          <w:rFonts w:asciiTheme="minorEastAsia" w:hAnsiTheme="minorEastAsia" w:hint="eastAsia"/>
          <w:b/>
          <w:szCs w:val="21"/>
        </w:rPr>
        <w:t>地点：</w:t>
      </w:r>
      <w:r w:rsidRPr="008C1DC7">
        <w:rPr>
          <w:rFonts w:asciiTheme="minorEastAsia" w:hAnsiTheme="minorEastAsia" w:hint="eastAsia"/>
          <w:szCs w:val="21"/>
        </w:rPr>
        <w:t>奉贤区</w:t>
      </w:r>
      <w:r>
        <w:rPr>
          <w:rFonts w:asciiTheme="minorEastAsia" w:hAnsiTheme="minorEastAsia" w:hint="eastAsia"/>
          <w:szCs w:val="21"/>
        </w:rPr>
        <w:t>教育学院3号楼101室</w:t>
      </w:r>
    </w:p>
    <w:p w:rsidR="008A6EE4" w:rsidRPr="008C1DC7" w:rsidRDefault="008A6EE4" w:rsidP="008A6EE4">
      <w:pPr>
        <w:spacing w:line="360" w:lineRule="auto"/>
        <w:rPr>
          <w:rFonts w:asciiTheme="minorEastAsia" w:hAnsiTheme="minorEastAsia"/>
          <w:szCs w:val="21"/>
        </w:rPr>
      </w:pPr>
      <w:r w:rsidRPr="003355BB">
        <w:rPr>
          <w:rFonts w:asciiTheme="minorEastAsia" w:hAnsiTheme="minorEastAsia" w:hint="eastAsia"/>
          <w:b/>
          <w:szCs w:val="21"/>
        </w:rPr>
        <w:t>内容：</w:t>
      </w:r>
      <w:r>
        <w:rPr>
          <w:rFonts w:asciiTheme="minorEastAsia" w:hAnsiTheme="minorEastAsia" w:hint="eastAsia"/>
          <w:szCs w:val="21"/>
        </w:rPr>
        <w:t>视频作品拍摄新技术的原理及使用</w:t>
      </w:r>
    </w:p>
    <w:p w:rsidR="008A6EE4" w:rsidRPr="008C1DC7" w:rsidRDefault="008A6EE4" w:rsidP="008A6EE4">
      <w:pPr>
        <w:spacing w:line="360" w:lineRule="auto"/>
        <w:rPr>
          <w:rFonts w:asciiTheme="minorEastAsia" w:hAnsiTheme="minorEastAsia"/>
          <w:szCs w:val="21"/>
        </w:rPr>
      </w:pPr>
      <w:r w:rsidRPr="003355BB">
        <w:rPr>
          <w:rFonts w:asciiTheme="minorEastAsia" w:hAnsiTheme="minorEastAsia" w:hint="eastAsia"/>
          <w:b/>
          <w:szCs w:val="21"/>
        </w:rPr>
        <w:lastRenderedPageBreak/>
        <w:t>对象：</w:t>
      </w:r>
      <w:r w:rsidRPr="00FA7C86">
        <w:rPr>
          <w:rFonts w:asciiTheme="minorEastAsia" w:hAnsiTheme="minorEastAsia" w:hint="eastAsia"/>
          <w:szCs w:val="21"/>
        </w:rPr>
        <w:t>影视新技术培训班</w:t>
      </w:r>
      <w:r w:rsidRPr="008C1DC7">
        <w:rPr>
          <w:rFonts w:asciiTheme="minorEastAsia" w:hAnsiTheme="minorEastAsia" w:hint="eastAsia"/>
          <w:szCs w:val="21"/>
        </w:rPr>
        <w:t>成员</w:t>
      </w:r>
    </w:p>
    <w:p w:rsidR="008A6EE4" w:rsidRPr="003355BB" w:rsidRDefault="008A6EE4" w:rsidP="008A6EE4">
      <w:pPr>
        <w:spacing w:line="360" w:lineRule="auto"/>
        <w:rPr>
          <w:rFonts w:asciiTheme="minorEastAsia" w:hAnsiTheme="minorEastAsia"/>
          <w:b/>
          <w:szCs w:val="21"/>
        </w:rPr>
      </w:pPr>
      <w:r w:rsidRPr="003355BB">
        <w:rPr>
          <w:rFonts w:asciiTheme="minorEastAsia" w:hAnsiTheme="minorEastAsia" w:hint="eastAsia"/>
          <w:b/>
          <w:szCs w:val="21"/>
        </w:rPr>
        <w:t>附名单：</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410"/>
        <w:gridCol w:w="1175"/>
        <w:gridCol w:w="668"/>
        <w:gridCol w:w="2410"/>
        <w:gridCol w:w="1184"/>
      </w:tblGrid>
      <w:tr w:rsidR="008A6EE4" w:rsidRPr="006261B3" w:rsidTr="00995D6C">
        <w:tc>
          <w:tcPr>
            <w:tcW w:w="851" w:type="dxa"/>
            <w:shd w:val="clear" w:color="auto" w:fill="auto"/>
            <w:vAlign w:val="center"/>
          </w:tcPr>
          <w:p w:rsidR="008A6EE4" w:rsidRPr="006261B3" w:rsidRDefault="008A6EE4" w:rsidP="008A6EE4">
            <w:pPr>
              <w:spacing w:line="360" w:lineRule="auto"/>
              <w:jc w:val="center"/>
              <w:rPr>
                <w:rFonts w:asciiTheme="minorEastAsia" w:hAnsiTheme="minorEastAsia"/>
                <w:b/>
                <w:szCs w:val="21"/>
              </w:rPr>
            </w:pPr>
            <w:r w:rsidRPr="006261B3">
              <w:rPr>
                <w:rFonts w:asciiTheme="minorEastAsia" w:hAnsiTheme="minorEastAsia" w:hint="eastAsia"/>
                <w:b/>
                <w:szCs w:val="21"/>
              </w:rPr>
              <w:t>序号</w:t>
            </w:r>
          </w:p>
        </w:tc>
        <w:tc>
          <w:tcPr>
            <w:tcW w:w="2410" w:type="dxa"/>
            <w:shd w:val="clear" w:color="auto" w:fill="auto"/>
            <w:vAlign w:val="center"/>
          </w:tcPr>
          <w:p w:rsidR="008A6EE4" w:rsidRPr="006261B3" w:rsidRDefault="008A6EE4" w:rsidP="008A6EE4">
            <w:pPr>
              <w:spacing w:line="360" w:lineRule="auto"/>
              <w:jc w:val="center"/>
              <w:rPr>
                <w:rFonts w:asciiTheme="minorEastAsia" w:hAnsiTheme="minorEastAsia"/>
                <w:b/>
                <w:szCs w:val="21"/>
              </w:rPr>
            </w:pPr>
            <w:r w:rsidRPr="006261B3">
              <w:rPr>
                <w:rFonts w:asciiTheme="minorEastAsia" w:hAnsiTheme="minorEastAsia" w:hint="eastAsia"/>
                <w:b/>
                <w:szCs w:val="21"/>
              </w:rPr>
              <w:t>学校</w:t>
            </w:r>
          </w:p>
        </w:tc>
        <w:tc>
          <w:tcPr>
            <w:tcW w:w="1175" w:type="dxa"/>
            <w:shd w:val="clear" w:color="auto" w:fill="auto"/>
            <w:vAlign w:val="center"/>
          </w:tcPr>
          <w:p w:rsidR="008A6EE4" w:rsidRPr="006261B3" w:rsidRDefault="008A6EE4" w:rsidP="008A6EE4">
            <w:pPr>
              <w:spacing w:line="360" w:lineRule="auto"/>
              <w:jc w:val="center"/>
              <w:rPr>
                <w:rFonts w:asciiTheme="minorEastAsia" w:hAnsiTheme="minorEastAsia"/>
                <w:b/>
                <w:szCs w:val="21"/>
              </w:rPr>
            </w:pPr>
            <w:r w:rsidRPr="006261B3">
              <w:rPr>
                <w:rFonts w:asciiTheme="minorEastAsia" w:hAnsiTheme="minorEastAsia" w:hint="eastAsia"/>
                <w:b/>
                <w:szCs w:val="21"/>
              </w:rPr>
              <w:t>姓名</w:t>
            </w:r>
          </w:p>
        </w:tc>
        <w:tc>
          <w:tcPr>
            <w:tcW w:w="668" w:type="dxa"/>
            <w:shd w:val="clear" w:color="auto" w:fill="auto"/>
            <w:vAlign w:val="center"/>
          </w:tcPr>
          <w:p w:rsidR="008A6EE4" w:rsidRPr="006261B3" w:rsidRDefault="008A6EE4" w:rsidP="008A6EE4">
            <w:pPr>
              <w:spacing w:line="360" w:lineRule="auto"/>
              <w:jc w:val="center"/>
              <w:rPr>
                <w:rFonts w:asciiTheme="minorEastAsia" w:hAnsiTheme="minorEastAsia"/>
                <w:b/>
                <w:szCs w:val="21"/>
              </w:rPr>
            </w:pPr>
            <w:r w:rsidRPr="006261B3">
              <w:rPr>
                <w:rFonts w:asciiTheme="minorEastAsia" w:hAnsiTheme="minorEastAsia" w:hint="eastAsia"/>
                <w:b/>
                <w:szCs w:val="21"/>
              </w:rPr>
              <w:t>序号</w:t>
            </w:r>
          </w:p>
        </w:tc>
        <w:tc>
          <w:tcPr>
            <w:tcW w:w="2410" w:type="dxa"/>
            <w:shd w:val="clear" w:color="auto" w:fill="auto"/>
            <w:vAlign w:val="center"/>
          </w:tcPr>
          <w:p w:rsidR="008A6EE4" w:rsidRPr="006261B3" w:rsidRDefault="008A6EE4" w:rsidP="008A6EE4">
            <w:pPr>
              <w:spacing w:line="360" w:lineRule="auto"/>
              <w:jc w:val="center"/>
              <w:rPr>
                <w:rFonts w:asciiTheme="minorEastAsia" w:hAnsiTheme="minorEastAsia"/>
                <w:b/>
                <w:szCs w:val="21"/>
              </w:rPr>
            </w:pPr>
            <w:r w:rsidRPr="006261B3">
              <w:rPr>
                <w:rFonts w:asciiTheme="minorEastAsia" w:hAnsiTheme="minorEastAsia" w:hint="eastAsia"/>
                <w:b/>
                <w:szCs w:val="21"/>
              </w:rPr>
              <w:t>学校</w:t>
            </w:r>
          </w:p>
        </w:tc>
        <w:tc>
          <w:tcPr>
            <w:tcW w:w="1184" w:type="dxa"/>
            <w:shd w:val="clear" w:color="auto" w:fill="auto"/>
            <w:vAlign w:val="center"/>
          </w:tcPr>
          <w:p w:rsidR="008A6EE4" w:rsidRPr="006261B3" w:rsidRDefault="008A6EE4" w:rsidP="008A6EE4">
            <w:pPr>
              <w:spacing w:line="360" w:lineRule="auto"/>
              <w:jc w:val="center"/>
              <w:rPr>
                <w:rFonts w:asciiTheme="minorEastAsia" w:hAnsiTheme="minorEastAsia"/>
                <w:b/>
                <w:szCs w:val="21"/>
              </w:rPr>
            </w:pPr>
            <w:r w:rsidRPr="006261B3">
              <w:rPr>
                <w:rFonts w:asciiTheme="minorEastAsia" w:hAnsiTheme="minorEastAsia" w:hint="eastAsia"/>
                <w:b/>
                <w:szCs w:val="21"/>
              </w:rPr>
              <w:t>姓名</w:t>
            </w:r>
          </w:p>
        </w:tc>
      </w:tr>
      <w:tr w:rsidR="008A6EE4" w:rsidRPr="008C1DC7" w:rsidTr="00995D6C">
        <w:tc>
          <w:tcPr>
            <w:tcW w:w="851"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1</w:t>
            </w:r>
          </w:p>
        </w:tc>
        <w:tc>
          <w:tcPr>
            <w:tcW w:w="2410" w:type="dxa"/>
            <w:shd w:val="clear" w:color="auto" w:fill="auto"/>
            <w:vAlign w:val="center"/>
          </w:tcPr>
          <w:p w:rsidR="008A6EE4" w:rsidRPr="00192ED3" w:rsidRDefault="008A6EE4" w:rsidP="008A6EE4">
            <w:pPr>
              <w:spacing w:line="360" w:lineRule="auto"/>
              <w:ind w:firstLineChars="200" w:firstLine="360"/>
              <w:jc w:val="center"/>
              <w:rPr>
                <w:sz w:val="18"/>
                <w:szCs w:val="18"/>
              </w:rPr>
            </w:pPr>
            <w:r w:rsidRPr="00192ED3">
              <w:rPr>
                <w:rFonts w:asciiTheme="minorEastAsia" w:hAnsiTheme="minorEastAsia" w:hint="eastAsia"/>
                <w:sz w:val="18"/>
                <w:szCs w:val="18"/>
              </w:rPr>
              <w:t>奉贤区金</w:t>
            </w:r>
            <w:proofErr w:type="gramStart"/>
            <w:r w:rsidRPr="00192ED3">
              <w:rPr>
                <w:rFonts w:asciiTheme="minorEastAsia" w:hAnsiTheme="minorEastAsia" w:hint="eastAsia"/>
                <w:sz w:val="18"/>
                <w:szCs w:val="18"/>
              </w:rPr>
              <w:t>汇学校</w:t>
            </w:r>
            <w:proofErr w:type="gramEnd"/>
          </w:p>
        </w:tc>
        <w:tc>
          <w:tcPr>
            <w:tcW w:w="1175" w:type="dxa"/>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周敏</w:t>
            </w:r>
          </w:p>
        </w:tc>
        <w:tc>
          <w:tcPr>
            <w:tcW w:w="668"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35</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w:t>
            </w:r>
            <w:r w:rsidRPr="00192ED3">
              <w:rPr>
                <w:rFonts w:ascii="宋体" w:hAnsi="宋体" w:hint="eastAsia"/>
                <w:sz w:val="18"/>
                <w:szCs w:val="18"/>
              </w:rPr>
              <w:t>江海第一小学</w:t>
            </w:r>
          </w:p>
        </w:tc>
        <w:tc>
          <w:tcPr>
            <w:tcW w:w="1184" w:type="dxa"/>
            <w:shd w:val="clear" w:color="auto" w:fill="auto"/>
            <w:vAlign w:val="center"/>
          </w:tcPr>
          <w:p w:rsidR="008A6EE4" w:rsidRPr="00192ED3" w:rsidRDefault="008A6EE4" w:rsidP="008A6EE4">
            <w:pPr>
              <w:spacing w:line="360" w:lineRule="auto"/>
              <w:jc w:val="center"/>
              <w:rPr>
                <w:sz w:val="18"/>
                <w:szCs w:val="18"/>
              </w:rPr>
            </w:pPr>
            <w:r w:rsidRPr="00192ED3">
              <w:rPr>
                <w:rFonts w:ascii="宋体" w:hAnsi="宋体" w:hint="eastAsia"/>
                <w:sz w:val="18"/>
                <w:szCs w:val="18"/>
              </w:rPr>
              <w:t>何夏天</w:t>
            </w:r>
          </w:p>
        </w:tc>
      </w:tr>
      <w:tr w:rsidR="008A6EE4" w:rsidRPr="008C1DC7" w:rsidTr="00995D6C">
        <w:tc>
          <w:tcPr>
            <w:tcW w:w="851"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2</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w:t>
            </w:r>
            <w:r w:rsidRPr="00192ED3">
              <w:rPr>
                <w:rFonts w:ascii="宋体" w:hAnsi="宋体" w:cs="宋体" w:hint="eastAsia"/>
                <w:sz w:val="18"/>
                <w:szCs w:val="18"/>
              </w:rPr>
              <w:t>新</w:t>
            </w:r>
            <w:proofErr w:type="gramStart"/>
            <w:r w:rsidRPr="00192ED3">
              <w:rPr>
                <w:rFonts w:ascii="宋体" w:hAnsi="宋体" w:cs="宋体" w:hint="eastAsia"/>
                <w:sz w:val="18"/>
                <w:szCs w:val="18"/>
              </w:rPr>
              <w:t>寺学校</w:t>
            </w:r>
            <w:proofErr w:type="gramEnd"/>
          </w:p>
        </w:tc>
        <w:tc>
          <w:tcPr>
            <w:tcW w:w="1175" w:type="dxa"/>
            <w:shd w:val="clear" w:color="auto" w:fill="auto"/>
            <w:vAlign w:val="center"/>
          </w:tcPr>
          <w:p w:rsidR="008A6EE4" w:rsidRPr="00192ED3" w:rsidRDefault="008A6EE4" w:rsidP="008A6EE4">
            <w:pPr>
              <w:spacing w:line="360" w:lineRule="auto"/>
              <w:jc w:val="center"/>
              <w:rPr>
                <w:sz w:val="18"/>
                <w:szCs w:val="18"/>
              </w:rPr>
            </w:pPr>
            <w:r w:rsidRPr="00192ED3">
              <w:rPr>
                <w:rFonts w:ascii="宋体" w:hAnsi="宋体" w:cs="宋体" w:hint="eastAsia"/>
                <w:sz w:val="18"/>
                <w:szCs w:val="18"/>
              </w:rPr>
              <w:t>戴逸</w:t>
            </w:r>
          </w:p>
        </w:tc>
        <w:tc>
          <w:tcPr>
            <w:tcW w:w="668"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36</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奉贤区青村小学</w:t>
            </w:r>
          </w:p>
        </w:tc>
        <w:tc>
          <w:tcPr>
            <w:tcW w:w="1184" w:type="dxa"/>
            <w:shd w:val="clear" w:color="auto" w:fill="auto"/>
            <w:vAlign w:val="center"/>
          </w:tcPr>
          <w:p w:rsidR="008A6EE4" w:rsidRPr="00192ED3" w:rsidRDefault="008A6EE4" w:rsidP="008A6EE4">
            <w:pPr>
              <w:spacing w:line="360" w:lineRule="auto"/>
              <w:jc w:val="center"/>
              <w:rPr>
                <w:sz w:val="18"/>
                <w:szCs w:val="18"/>
              </w:rPr>
            </w:pPr>
            <w:proofErr w:type="gramStart"/>
            <w:r w:rsidRPr="00192ED3">
              <w:rPr>
                <w:rFonts w:hint="eastAsia"/>
                <w:sz w:val="18"/>
                <w:szCs w:val="18"/>
              </w:rPr>
              <w:t>陆峰</w:t>
            </w:r>
            <w:proofErr w:type="gramEnd"/>
          </w:p>
        </w:tc>
      </w:tr>
      <w:tr w:rsidR="008A6EE4" w:rsidRPr="008C1DC7" w:rsidTr="00995D6C">
        <w:tc>
          <w:tcPr>
            <w:tcW w:w="851"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3</w:t>
            </w:r>
          </w:p>
        </w:tc>
        <w:tc>
          <w:tcPr>
            <w:tcW w:w="2410" w:type="dxa"/>
            <w:shd w:val="clear" w:color="auto" w:fill="auto"/>
            <w:vAlign w:val="center"/>
          </w:tcPr>
          <w:p w:rsidR="008A6EE4" w:rsidRPr="00192ED3" w:rsidRDefault="008A6EE4" w:rsidP="008A6EE4">
            <w:pPr>
              <w:spacing w:line="360" w:lineRule="auto"/>
              <w:jc w:val="center"/>
              <w:rPr>
                <w:sz w:val="18"/>
                <w:szCs w:val="18"/>
              </w:rPr>
            </w:pPr>
            <w:proofErr w:type="gramStart"/>
            <w:r w:rsidRPr="00192ED3">
              <w:rPr>
                <w:rFonts w:asciiTheme="minorEastAsia" w:hAnsiTheme="minorEastAsia" w:hint="eastAsia"/>
                <w:sz w:val="18"/>
                <w:szCs w:val="18"/>
              </w:rPr>
              <w:t>奉贤区奉城</w:t>
            </w:r>
            <w:proofErr w:type="gramEnd"/>
            <w:r w:rsidRPr="00192ED3">
              <w:rPr>
                <w:rFonts w:asciiTheme="minorEastAsia" w:hAnsiTheme="minorEastAsia" w:hint="eastAsia"/>
                <w:sz w:val="18"/>
                <w:szCs w:val="18"/>
              </w:rPr>
              <w:t>第二中学</w:t>
            </w:r>
          </w:p>
        </w:tc>
        <w:tc>
          <w:tcPr>
            <w:tcW w:w="1175" w:type="dxa"/>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陈家婧</w:t>
            </w:r>
          </w:p>
        </w:tc>
        <w:tc>
          <w:tcPr>
            <w:tcW w:w="668"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37</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w:t>
            </w:r>
            <w:r w:rsidRPr="00192ED3">
              <w:rPr>
                <w:rFonts w:asciiTheme="minorEastAsia" w:hAnsiTheme="minorEastAsia" w:hint="eastAsia"/>
                <w:sz w:val="18"/>
                <w:szCs w:val="18"/>
              </w:rPr>
              <w:t>塘外小学</w:t>
            </w:r>
          </w:p>
        </w:tc>
        <w:tc>
          <w:tcPr>
            <w:tcW w:w="1184" w:type="dxa"/>
            <w:shd w:val="clear" w:color="auto" w:fill="auto"/>
            <w:vAlign w:val="center"/>
          </w:tcPr>
          <w:p w:rsidR="008A6EE4" w:rsidRPr="00192ED3" w:rsidRDefault="008A6EE4" w:rsidP="008A6EE4">
            <w:pPr>
              <w:spacing w:line="360" w:lineRule="auto"/>
              <w:jc w:val="center"/>
              <w:rPr>
                <w:sz w:val="18"/>
                <w:szCs w:val="18"/>
              </w:rPr>
            </w:pPr>
            <w:proofErr w:type="gramStart"/>
            <w:r w:rsidRPr="00192ED3">
              <w:rPr>
                <w:rFonts w:asciiTheme="minorEastAsia" w:hAnsiTheme="minorEastAsia" w:hint="eastAsia"/>
                <w:sz w:val="18"/>
                <w:szCs w:val="18"/>
              </w:rPr>
              <w:t>韩嘉静</w:t>
            </w:r>
            <w:proofErr w:type="gramEnd"/>
          </w:p>
        </w:tc>
      </w:tr>
      <w:tr w:rsidR="008A6EE4" w:rsidRPr="008C1DC7" w:rsidTr="00995D6C">
        <w:tc>
          <w:tcPr>
            <w:tcW w:w="851"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4</w:t>
            </w:r>
          </w:p>
        </w:tc>
        <w:tc>
          <w:tcPr>
            <w:tcW w:w="2410" w:type="dxa"/>
            <w:shd w:val="clear" w:color="auto" w:fill="auto"/>
            <w:vAlign w:val="center"/>
          </w:tcPr>
          <w:p w:rsidR="008A6EE4" w:rsidRPr="00192ED3" w:rsidRDefault="008A6EE4" w:rsidP="008A6EE4">
            <w:pPr>
              <w:spacing w:line="360" w:lineRule="auto"/>
              <w:jc w:val="center"/>
              <w:rPr>
                <w:sz w:val="18"/>
                <w:szCs w:val="18"/>
              </w:rPr>
            </w:pPr>
            <w:proofErr w:type="gramStart"/>
            <w:r w:rsidRPr="00192ED3">
              <w:rPr>
                <w:rFonts w:asciiTheme="minorEastAsia" w:hAnsiTheme="minorEastAsia" w:hint="eastAsia"/>
                <w:sz w:val="18"/>
                <w:szCs w:val="18"/>
              </w:rPr>
              <w:t>奉贤区奉城</w:t>
            </w:r>
            <w:proofErr w:type="gramEnd"/>
            <w:r w:rsidRPr="00192ED3">
              <w:rPr>
                <w:rFonts w:asciiTheme="minorEastAsia" w:hAnsiTheme="minorEastAsia" w:hint="eastAsia"/>
                <w:sz w:val="18"/>
                <w:szCs w:val="18"/>
              </w:rPr>
              <w:t>高中</w:t>
            </w:r>
          </w:p>
        </w:tc>
        <w:tc>
          <w:tcPr>
            <w:tcW w:w="1175" w:type="dxa"/>
            <w:shd w:val="clear" w:color="auto" w:fill="auto"/>
            <w:vAlign w:val="center"/>
          </w:tcPr>
          <w:p w:rsidR="008A6EE4" w:rsidRPr="00192ED3" w:rsidRDefault="008A6EE4" w:rsidP="008A6EE4">
            <w:pPr>
              <w:spacing w:line="360" w:lineRule="auto"/>
              <w:jc w:val="center"/>
              <w:rPr>
                <w:sz w:val="18"/>
                <w:szCs w:val="18"/>
              </w:rPr>
            </w:pPr>
            <w:proofErr w:type="gramStart"/>
            <w:r w:rsidRPr="00192ED3">
              <w:rPr>
                <w:rFonts w:asciiTheme="minorEastAsia" w:hAnsiTheme="minorEastAsia" w:hint="eastAsia"/>
                <w:sz w:val="18"/>
                <w:szCs w:val="18"/>
              </w:rPr>
              <w:t>陈藕群</w:t>
            </w:r>
            <w:proofErr w:type="gramEnd"/>
          </w:p>
        </w:tc>
        <w:tc>
          <w:tcPr>
            <w:tcW w:w="668"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38</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奉贤区青村小学</w:t>
            </w:r>
          </w:p>
        </w:tc>
        <w:tc>
          <w:tcPr>
            <w:tcW w:w="1184" w:type="dxa"/>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孙卫东</w:t>
            </w:r>
          </w:p>
        </w:tc>
      </w:tr>
      <w:tr w:rsidR="008A6EE4" w:rsidRPr="008C1DC7" w:rsidTr="00995D6C">
        <w:tc>
          <w:tcPr>
            <w:tcW w:w="851"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5</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奉贤</w:t>
            </w:r>
            <w:r w:rsidRPr="00192ED3">
              <w:rPr>
                <w:rFonts w:asciiTheme="minorEastAsia" w:hAnsiTheme="minorEastAsia"/>
                <w:sz w:val="18"/>
                <w:szCs w:val="18"/>
              </w:rPr>
              <w:t>中学</w:t>
            </w:r>
          </w:p>
        </w:tc>
        <w:tc>
          <w:tcPr>
            <w:tcW w:w="1175" w:type="dxa"/>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陆姝贤</w:t>
            </w:r>
          </w:p>
        </w:tc>
        <w:tc>
          <w:tcPr>
            <w:tcW w:w="668"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39</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w:t>
            </w:r>
            <w:proofErr w:type="gramStart"/>
            <w:r w:rsidRPr="00192ED3">
              <w:rPr>
                <w:rFonts w:hint="eastAsia"/>
                <w:sz w:val="18"/>
                <w:szCs w:val="18"/>
              </w:rPr>
              <w:t>区思言小学</w:t>
            </w:r>
            <w:proofErr w:type="gramEnd"/>
          </w:p>
        </w:tc>
        <w:tc>
          <w:tcPr>
            <w:tcW w:w="1184" w:type="dxa"/>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杨燕平</w:t>
            </w:r>
          </w:p>
        </w:tc>
      </w:tr>
      <w:tr w:rsidR="008A6EE4" w:rsidRPr="008C1DC7" w:rsidTr="00995D6C">
        <w:tc>
          <w:tcPr>
            <w:tcW w:w="851"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6</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奉贤区光明学校</w:t>
            </w:r>
          </w:p>
        </w:tc>
        <w:tc>
          <w:tcPr>
            <w:tcW w:w="1175" w:type="dxa"/>
            <w:shd w:val="clear" w:color="auto" w:fill="auto"/>
            <w:vAlign w:val="center"/>
          </w:tcPr>
          <w:p w:rsidR="008A6EE4" w:rsidRPr="00192ED3" w:rsidRDefault="008A6EE4" w:rsidP="008A6EE4">
            <w:pPr>
              <w:spacing w:line="360" w:lineRule="auto"/>
              <w:jc w:val="center"/>
              <w:rPr>
                <w:sz w:val="18"/>
                <w:szCs w:val="18"/>
              </w:rPr>
            </w:pPr>
            <w:r w:rsidRPr="00192ED3">
              <w:rPr>
                <w:rFonts w:ascii="宋体" w:hAnsi="宋体" w:cs="宋体" w:hint="eastAsia"/>
                <w:sz w:val="18"/>
                <w:szCs w:val="18"/>
              </w:rPr>
              <w:t>褚晨蕾</w:t>
            </w:r>
          </w:p>
        </w:tc>
        <w:tc>
          <w:tcPr>
            <w:tcW w:w="668"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40</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奉贤区育贤小学</w:t>
            </w:r>
          </w:p>
        </w:tc>
        <w:tc>
          <w:tcPr>
            <w:tcW w:w="1184" w:type="dxa"/>
            <w:shd w:val="clear" w:color="auto" w:fill="auto"/>
            <w:vAlign w:val="center"/>
          </w:tcPr>
          <w:p w:rsidR="008A6EE4" w:rsidRPr="00192ED3" w:rsidRDefault="008A6EE4" w:rsidP="008A6EE4">
            <w:pPr>
              <w:spacing w:line="360" w:lineRule="auto"/>
              <w:jc w:val="center"/>
              <w:rPr>
                <w:sz w:val="18"/>
                <w:szCs w:val="18"/>
              </w:rPr>
            </w:pPr>
            <w:proofErr w:type="gramStart"/>
            <w:r w:rsidRPr="00192ED3">
              <w:rPr>
                <w:rFonts w:asciiTheme="minorEastAsia" w:hAnsiTheme="minorEastAsia" w:hint="eastAsia"/>
                <w:sz w:val="18"/>
                <w:szCs w:val="18"/>
              </w:rPr>
              <w:t>季锦华</w:t>
            </w:r>
            <w:proofErr w:type="gramEnd"/>
          </w:p>
        </w:tc>
      </w:tr>
      <w:tr w:rsidR="008A6EE4" w:rsidRPr="008C1DC7" w:rsidTr="00995D6C">
        <w:tc>
          <w:tcPr>
            <w:tcW w:w="851"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7</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奉城成人学校</w:t>
            </w:r>
          </w:p>
        </w:tc>
        <w:tc>
          <w:tcPr>
            <w:tcW w:w="1175" w:type="dxa"/>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盛建国</w:t>
            </w:r>
          </w:p>
        </w:tc>
        <w:tc>
          <w:tcPr>
            <w:tcW w:w="668"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41</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奉贤区江山小学</w:t>
            </w:r>
          </w:p>
        </w:tc>
        <w:tc>
          <w:tcPr>
            <w:tcW w:w="1184" w:type="dxa"/>
            <w:shd w:val="clear" w:color="auto" w:fill="auto"/>
            <w:vAlign w:val="center"/>
          </w:tcPr>
          <w:p w:rsidR="008A6EE4" w:rsidRPr="00192ED3" w:rsidRDefault="008A6EE4" w:rsidP="008A6EE4">
            <w:pPr>
              <w:spacing w:line="360" w:lineRule="auto"/>
              <w:jc w:val="center"/>
              <w:rPr>
                <w:rFonts w:ascii="宋体" w:hAnsi="宋体"/>
                <w:sz w:val="18"/>
                <w:szCs w:val="18"/>
              </w:rPr>
            </w:pPr>
            <w:proofErr w:type="gramStart"/>
            <w:r w:rsidRPr="00192ED3">
              <w:rPr>
                <w:rFonts w:asciiTheme="minorEastAsia" w:hAnsiTheme="minorEastAsia" w:hint="eastAsia"/>
                <w:sz w:val="18"/>
                <w:szCs w:val="18"/>
              </w:rPr>
              <w:t>翁馨</w:t>
            </w:r>
            <w:proofErr w:type="gramEnd"/>
          </w:p>
        </w:tc>
      </w:tr>
      <w:tr w:rsidR="008A6EE4" w:rsidRPr="008C1DC7" w:rsidTr="00995D6C">
        <w:tc>
          <w:tcPr>
            <w:tcW w:w="851"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8</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w:t>
            </w:r>
            <w:r w:rsidRPr="00192ED3">
              <w:rPr>
                <w:rFonts w:ascii="宋体" w:hAnsi="宋体" w:hint="eastAsia"/>
                <w:sz w:val="18"/>
                <w:szCs w:val="18"/>
              </w:rPr>
              <w:t>景秀高级中学</w:t>
            </w:r>
          </w:p>
        </w:tc>
        <w:tc>
          <w:tcPr>
            <w:tcW w:w="1175" w:type="dxa"/>
            <w:shd w:val="clear" w:color="auto" w:fill="auto"/>
            <w:vAlign w:val="center"/>
          </w:tcPr>
          <w:p w:rsidR="008A6EE4" w:rsidRPr="00192ED3" w:rsidRDefault="008A6EE4" w:rsidP="008A6EE4">
            <w:pPr>
              <w:spacing w:line="360" w:lineRule="auto"/>
              <w:jc w:val="center"/>
              <w:rPr>
                <w:sz w:val="18"/>
                <w:szCs w:val="18"/>
              </w:rPr>
            </w:pPr>
            <w:r w:rsidRPr="00192ED3">
              <w:rPr>
                <w:rFonts w:ascii="宋体" w:hAnsi="宋体" w:hint="eastAsia"/>
                <w:sz w:val="18"/>
                <w:szCs w:val="18"/>
              </w:rPr>
              <w:t>蒋丽莉</w:t>
            </w:r>
          </w:p>
        </w:tc>
        <w:tc>
          <w:tcPr>
            <w:tcW w:w="668"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42</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奉贤区育贤小学</w:t>
            </w:r>
          </w:p>
        </w:tc>
        <w:tc>
          <w:tcPr>
            <w:tcW w:w="1184" w:type="dxa"/>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朱晓云</w:t>
            </w:r>
          </w:p>
        </w:tc>
      </w:tr>
      <w:tr w:rsidR="008A6EE4" w:rsidRPr="008C1DC7" w:rsidTr="00995D6C">
        <w:tc>
          <w:tcPr>
            <w:tcW w:w="851"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9</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w:t>
            </w:r>
            <w:r w:rsidRPr="00192ED3">
              <w:rPr>
                <w:rFonts w:asciiTheme="minorEastAsia" w:hAnsiTheme="minorEastAsia" w:hint="eastAsia"/>
                <w:sz w:val="18"/>
                <w:szCs w:val="18"/>
              </w:rPr>
              <w:t>景秀高级中学</w:t>
            </w:r>
          </w:p>
        </w:tc>
        <w:tc>
          <w:tcPr>
            <w:tcW w:w="1175" w:type="dxa"/>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赵静</w:t>
            </w:r>
          </w:p>
        </w:tc>
        <w:tc>
          <w:tcPr>
            <w:tcW w:w="668"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43</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ascii="宋体" w:hAnsi="宋体" w:hint="eastAsia"/>
                <w:sz w:val="18"/>
                <w:szCs w:val="18"/>
              </w:rPr>
              <w:t>奉贤明德外国语小学</w:t>
            </w:r>
          </w:p>
        </w:tc>
        <w:tc>
          <w:tcPr>
            <w:tcW w:w="1184" w:type="dxa"/>
            <w:shd w:val="clear" w:color="auto" w:fill="auto"/>
            <w:vAlign w:val="center"/>
          </w:tcPr>
          <w:p w:rsidR="008A6EE4" w:rsidRPr="00192ED3" w:rsidRDefault="008A6EE4" w:rsidP="008A6EE4">
            <w:pPr>
              <w:spacing w:line="360" w:lineRule="auto"/>
              <w:jc w:val="center"/>
              <w:rPr>
                <w:sz w:val="18"/>
                <w:szCs w:val="18"/>
              </w:rPr>
            </w:pPr>
            <w:r w:rsidRPr="00192ED3">
              <w:rPr>
                <w:rFonts w:ascii="宋体" w:hAnsi="宋体" w:hint="eastAsia"/>
                <w:sz w:val="18"/>
                <w:szCs w:val="18"/>
              </w:rPr>
              <w:t>顾彦青</w:t>
            </w:r>
          </w:p>
        </w:tc>
      </w:tr>
      <w:tr w:rsidR="008A6EE4" w:rsidRPr="008C1DC7" w:rsidTr="00995D6C">
        <w:tc>
          <w:tcPr>
            <w:tcW w:w="851"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10</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w:t>
            </w:r>
            <w:r w:rsidRPr="00192ED3">
              <w:rPr>
                <w:rFonts w:asciiTheme="minorEastAsia" w:hAnsiTheme="minorEastAsia" w:hint="eastAsia"/>
                <w:sz w:val="18"/>
                <w:szCs w:val="18"/>
              </w:rPr>
              <w:t>景秀高级中学</w:t>
            </w:r>
          </w:p>
        </w:tc>
        <w:tc>
          <w:tcPr>
            <w:tcW w:w="1175" w:type="dxa"/>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赵娣霞</w:t>
            </w:r>
          </w:p>
        </w:tc>
        <w:tc>
          <w:tcPr>
            <w:tcW w:w="668" w:type="dxa"/>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44</w:t>
            </w:r>
          </w:p>
        </w:tc>
        <w:tc>
          <w:tcPr>
            <w:tcW w:w="2410" w:type="dxa"/>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奉贤区南桥小学</w:t>
            </w:r>
          </w:p>
        </w:tc>
        <w:tc>
          <w:tcPr>
            <w:tcW w:w="1184" w:type="dxa"/>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王华</w:t>
            </w:r>
          </w:p>
        </w:tc>
      </w:tr>
      <w:tr w:rsidR="008A6EE4" w:rsidRPr="008C1DC7"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w:t>
            </w:r>
            <w:r w:rsidRPr="00192ED3">
              <w:rPr>
                <w:rFonts w:asciiTheme="minorEastAsia" w:hAnsiTheme="minorEastAsia" w:hint="eastAsia"/>
                <w:sz w:val="18"/>
                <w:szCs w:val="18"/>
              </w:rPr>
              <w:t>平安学校</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范爱彬</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45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w:t>
            </w:r>
            <w:r w:rsidRPr="00192ED3">
              <w:rPr>
                <w:rFonts w:ascii="宋体" w:hAnsi="宋体" w:hint="eastAsia"/>
                <w:sz w:val="18"/>
                <w:szCs w:val="18"/>
              </w:rPr>
              <w:t>金水苑幼儿园</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宋体" w:hAnsi="宋体" w:hint="eastAsia"/>
                <w:sz w:val="18"/>
                <w:szCs w:val="18"/>
              </w:rPr>
              <w:t>徐海波</w:t>
            </w:r>
          </w:p>
        </w:tc>
      </w:tr>
      <w:tr w:rsidR="008A6EE4" w:rsidRPr="008C1DC7"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proofErr w:type="gramStart"/>
            <w:r w:rsidRPr="00192ED3">
              <w:rPr>
                <w:rFonts w:hint="eastAsia"/>
                <w:sz w:val="18"/>
                <w:szCs w:val="18"/>
              </w:rPr>
              <w:t>奉贤区</w:t>
            </w:r>
            <w:r w:rsidRPr="00192ED3">
              <w:rPr>
                <w:rFonts w:asciiTheme="minorEastAsia" w:hAnsiTheme="minorEastAsia" w:hint="eastAsia"/>
                <w:sz w:val="18"/>
                <w:szCs w:val="18"/>
              </w:rPr>
              <w:t>肇文</w:t>
            </w:r>
            <w:proofErr w:type="gramEnd"/>
            <w:r w:rsidRPr="00192ED3">
              <w:rPr>
                <w:rFonts w:asciiTheme="minorEastAsia" w:hAnsiTheme="minorEastAsia" w:hint="eastAsia"/>
                <w:sz w:val="18"/>
                <w:szCs w:val="18"/>
              </w:rPr>
              <w:t>学校</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陈成</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 xml:space="preserve">46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w:t>
            </w:r>
            <w:r w:rsidRPr="00192ED3">
              <w:rPr>
                <w:rFonts w:ascii="宋体" w:hAnsi="宋体" w:hint="eastAsia"/>
                <w:sz w:val="18"/>
                <w:szCs w:val="18"/>
              </w:rPr>
              <w:t>金棕榈幼儿园</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宋体" w:hAnsi="宋体" w:hint="eastAsia"/>
                <w:sz w:val="18"/>
                <w:szCs w:val="18"/>
              </w:rPr>
              <w:t>褚煜澄</w:t>
            </w:r>
          </w:p>
        </w:tc>
      </w:tr>
      <w:tr w:rsidR="008A6EE4" w:rsidRPr="008C1DC7"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w:t>
            </w:r>
            <w:r w:rsidRPr="00192ED3">
              <w:rPr>
                <w:rFonts w:ascii="宋体" w:hAnsi="宋体" w:hint="eastAsia"/>
                <w:sz w:val="18"/>
                <w:szCs w:val="18"/>
              </w:rPr>
              <w:t>育秀实验学校</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宋体" w:hAnsi="宋体" w:hint="eastAsia"/>
                <w:sz w:val="18"/>
                <w:szCs w:val="18"/>
              </w:rPr>
              <w:t>范爱民</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47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proofErr w:type="gramStart"/>
            <w:r w:rsidRPr="00192ED3">
              <w:rPr>
                <w:rFonts w:ascii="宋体" w:hint="eastAsia"/>
                <w:sz w:val="18"/>
                <w:szCs w:val="18"/>
              </w:rPr>
              <w:t>奉贤区肖塘</w:t>
            </w:r>
            <w:proofErr w:type="gramEnd"/>
            <w:r w:rsidRPr="00192ED3">
              <w:rPr>
                <w:rFonts w:ascii="宋体" w:hint="eastAsia"/>
                <w:sz w:val="18"/>
                <w:szCs w:val="18"/>
              </w:rPr>
              <w:t>幼儿园</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宋体" w:hint="eastAsia"/>
                <w:sz w:val="18"/>
                <w:szCs w:val="18"/>
              </w:rPr>
              <w:t>蔡燕娜</w:t>
            </w:r>
          </w:p>
        </w:tc>
      </w:tr>
      <w:tr w:rsidR="008A6EE4" w:rsidRPr="008C1DC7"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奉贤区曙光中学</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莫永平</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48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宋体" w:hAnsi="宋体"/>
                <w:sz w:val="18"/>
                <w:szCs w:val="18"/>
              </w:rPr>
            </w:pPr>
            <w:r w:rsidRPr="00192ED3">
              <w:rPr>
                <w:rFonts w:ascii="宋体" w:hAnsi="宋体"/>
                <w:sz w:val="18"/>
                <w:szCs w:val="18"/>
              </w:rPr>
              <w:t>奉贤区南中路幼儿园</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宋体" w:hAnsi="宋体"/>
                <w:sz w:val="18"/>
                <w:szCs w:val="18"/>
              </w:rPr>
              <w:t>鲍琪瑸</w:t>
            </w:r>
          </w:p>
        </w:tc>
      </w:tr>
      <w:tr w:rsidR="008A6EE4" w:rsidRPr="008C1DC7"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15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宋体" w:hAnsi="宋体" w:hint="eastAsia"/>
                <w:sz w:val="18"/>
                <w:szCs w:val="18"/>
              </w:rPr>
              <w:t>奉</w:t>
            </w:r>
            <w:r w:rsidRPr="00192ED3">
              <w:rPr>
                <w:rFonts w:ascii="宋体" w:hAnsi="宋体"/>
                <w:sz w:val="18"/>
                <w:szCs w:val="18"/>
              </w:rPr>
              <w:t>贤区实验中学</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宋体" w:hAnsi="宋体"/>
                <w:sz w:val="18"/>
                <w:szCs w:val="18"/>
              </w:rPr>
            </w:pPr>
            <w:r w:rsidRPr="00192ED3">
              <w:rPr>
                <w:rFonts w:ascii="宋体" w:hAnsi="宋体" w:hint="eastAsia"/>
                <w:sz w:val="18"/>
                <w:szCs w:val="18"/>
              </w:rPr>
              <w:t>乔</w:t>
            </w:r>
            <w:r w:rsidRPr="00192ED3">
              <w:rPr>
                <w:rFonts w:ascii="宋体" w:hAnsi="宋体"/>
                <w:sz w:val="18"/>
                <w:szCs w:val="18"/>
              </w:rPr>
              <w:t>春平</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49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奉贤区</w:t>
            </w:r>
            <w:r w:rsidRPr="00192ED3">
              <w:rPr>
                <w:rFonts w:asciiTheme="minorEastAsia" w:hAnsiTheme="minorEastAsia"/>
                <w:sz w:val="18"/>
                <w:szCs w:val="18"/>
              </w:rPr>
              <w:t>青苹果幼儿园</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郭</w:t>
            </w:r>
            <w:r w:rsidRPr="00192ED3">
              <w:rPr>
                <w:rFonts w:asciiTheme="minorEastAsia" w:hAnsiTheme="minorEastAsia"/>
                <w:sz w:val="18"/>
                <w:szCs w:val="18"/>
              </w:rPr>
              <w:t>燕玲</w:t>
            </w:r>
          </w:p>
        </w:tc>
      </w:tr>
      <w:tr w:rsidR="008A6EE4" w:rsidRPr="008C1DC7"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16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proofErr w:type="gramStart"/>
            <w:r w:rsidRPr="00192ED3">
              <w:rPr>
                <w:rFonts w:hint="eastAsia"/>
                <w:sz w:val="18"/>
                <w:szCs w:val="18"/>
              </w:rPr>
              <w:t>奉贤区</w:t>
            </w:r>
            <w:r w:rsidRPr="00192ED3">
              <w:rPr>
                <w:rFonts w:asciiTheme="minorEastAsia" w:hAnsiTheme="minorEastAsia"/>
                <w:sz w:val="18"/>
                <w:szCs w:val="18"/>
              </w:rPr>
              <w:t>泰日</w:t>
            </w:r>
            <w:proofErr w:type="gramEnd"/>
            <w:r w:rsidRPr="00192ED3">
              <w:rPr>
                <w:rFonts w:asciiTheme="minorEastAsia" w:hAnsiTheme="minorEastAsia"/>
                <w:sz w:val="18"/>
                <w:szCs w:val="18"/>
              </w:rPr>
              <w:t>学校</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陈建</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w:t>
            </w:r>
            <w:r w:rsidRPr="00192ED3">
              <w:rPr>
                <w:rFonts w:asciiTheme="minorEastAsia" w:hAnsiTheme="minorEastAsia" w:hint="eastAsia"/>
                <w:sz w:val="18"/>
                <w:szCs w:val="18"/>
              </w:rPr>
              <w:t>青青草幼儿园</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季辛夷</w:t>
            </w:r>
          </w:p>
        </w:tc>
      </w:tr>
      <w:tr w:rsidR="008A6EE4" w:rsidRPr="008C1DC7"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17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w:t>
            </w:r>
            <w:r w:rsidRPr="00192ED3">
              <w:rPr>
                <w:rFonts w:ascii="宋体" w:hAnsi="宋体" w:hint="eastAsia"/>
                <w:sz w:val="18"/>
                <w:szCs w:val="18"/>
              </w:rPr>
              <w:t>塘外中学</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宋体" w:hAnsi="宋体" w:hint="eastAsia"/>
                <w:sz w:val="18"/>
                <w:szCs w:val="18"/>
              </w:rPr>
              <w:t>徐涛</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51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w:t>
            </w:r>
            <w:r w:rsidRPr="00192ED3">
              <w:rPr>
                <w:rFonts w:ascii="宋体" w:hAnsi="宋体" w:hint="eastAsia"/>
                <w:sz w:val="18"/>
                <w:szCs w:val="18"/>
              </w:rPr>
              <w:t>西渡幼儿园</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宋体" w:hAnsi="宋体" w:hint="eastAsia"/>
                <w:sz w:val="18"/>
                <w:szCs w:val="18"/>
              </w:rPr>
              <w:t>李佳雯</w:t>
            </w:r>
          </w:p>
        </w:tc>
      </w:tr>
      <w:tr w:rsidR="008A6EE4" w:rsidRPr="008C1DC7"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18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奉贤区古华中学</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黄晓敏</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52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w:t>
            </w:r>
            <w:proofErr w:type="gramStart"/>
            <w:r w:rsidRPr="00192ED3">
              <w:rPr>
                <w:rFonts w:asciiTheme="minorEastAsia" w:hAnsiTheme="minorEastAsia" w:hint="eastAsia"/>
                <w:sz w:val="18"/>
                <w:szCs w:val="18"/>
              </w:rPr>
              <w:t>新贝艺术</w:t>
            </w:r>
            <w:proofErr w:type="gramEnd"/>
            <w:r w:rsidRPr="00192ED3">
              <w:rPr>
                <w:rFonts w:asciiTheme="minorEastAsia" w:hAnsiTheme="minorEastAsia" w:hint="eastAsia"/>
                <w:sz w:val="18"/>
                <w:szCs w:val="18"/>
              </w:rPr>
              <w:t>幼儿园</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许敏</w:t>
            </w:r>
          </w:p>
        </w:tc>
      </w:tr>
      <w:tr w:rsidR="008A6EE4" w:rsidRPr="008C1DC7"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19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奉贤区四团中学</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周燕红</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53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w:t>
            </w:r>
            <w:r w:rsidRPr="00192ED3">
              <w:rPr>
                <w:rFonts w:asciiTheme="minorEastAsia" w:hAnsiTheme="minorEastAsia" w:hint="eastAsia"/>
                <w:sz w:val="18"/>
                <w:szCs w:val="18"/>
              </w:rPr>
              <w:t>新南</w:t>
            </w:r>
            <w:r w:rsidRPr="00192ED3">
              <w:rPr>
                <w:rFonts w:asciiTheme="minorEastAsia" w:hAnsiTheme="minorEastAsia"/>
                <w:sz w:val="18"/>
                <w:szCs w:val="18"/>
              </w:rPr>
              <w:t>幼儿园</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李建军</w:t>
            </w:r>
          </w:p>
        </w:tc>
      </w:tr>
      <w:tr w:rsidR="008A6EE4" w:rsidRPr="008C1DC7"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w:t>
            </w:r>
            <w:proofErr w:type="gramStart"/>
            <w:r w:rsidRPr="00192ED3">
              <w:rPr>
                <w:rFonts w:hint="eastAsia"/>
                <w:sz w:val="18"/>
                <w:szCs w:val="18"/>
              </w:rPr>
              <w:t>区胡桥学校</w:t>
            </w:r>
            <w:proofErr w:type="gramEnd"/>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姚军</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54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宋体" w:hAnsi="宋体" w:hint="eastAsia"/>
                <w:sz w:val="18"/>
                <w:szCs w:val="18"/>
              </w:rPr>
              <w:t>奉贤区海湾幼儿园</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宋体" w:hAnsi="宋体" w:hint="eastAsia"/>
                <w:sz w:val="18"/>
                <w:szCs w:val="18"/>
              </w:rPr>
              <w:t>王平平</w:t>
            </w:r>
          </w:p>
        </w:tc>
      </w:tr>
      <w:tr w:rsidR="008A6EE4" w:rsidRPr="008C1DC7"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w:t>
            </w:r>
            <w:proofErr w:type="gramStart"/>
            <w:r w:rsidRPr="00192ED3">
              <w:rPr>
                <w:rFonts w:hint="eastAsia"/>
                <w:sz w:val="18"/>
                <w:szCs w:val="18"/>
              </w:rPr>
              <w:t>区胡桥学校</w:t>
            </w:r>
            <w:proofErr w:type="gramEnd"/>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proofErr w:type="gramStart"/>
            <w:r w:rsidRPr="00192ED3">
              <w:rPr>
                <w:rFonts w:hint="eastAsia"/>
                <w:sz w:val="18"/>
                <w:szCs w:val="18"/>
              </w:rPr>
              <w:t>尹</w:t>
            </w:r>
            <w:proofErr w:type="gramEnd"/>
            <w:r w:rsidRPr="00192ED3">
              <w:rPr>
                <w:rFonts w:hint="eastAsia"/>
                <w:sz w:val="18"/>
                <w:szCs w:val="18"/>
              </w:rPr>
              <w:t>广宇</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55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奉贤区江海幼儿园</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asciiTheme="minorEastAsia" w:hAnsiTheme="minorEastAsia" w:hint="eastAsia"/>
                <w:sz w:val="18"/>
                <w:szCs w:val="18"/>
              </w:rPr>
              <w:t>谢文卿</w:t>
            </w:r>
          </w:p>
        </w:tc>
      </w:tr>
      <w:tr w:rsidR="008A6EE4" w:rsidRPr="00192ED3"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奉贤区柘林学校</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黄佳麟</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56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奉贤区实验幼儿园</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徐彬</w:t>
            </w:r>
          </w:p>
        </w:tc>
      </w:tr>
      <w:tr w:rsidR="008A6EE4" w:rsidRPr="00192ED3"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23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奉贤区实验中学</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费丞</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57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奉贤区阳光幼儿园</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曹秀丽</w:t>
            </w:r>
          </w:p>
        </w:tc>
      </w:tr>
      <w:tr w:rsidR="008A6EE4" w:rsidRPr="00192ED3"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奉贤区育秀实验学校</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顾卫星</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58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奉贤区阳光幼儿园</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曹沂海</w:t>
            </w:r>
          </w:p>
        </w:tc>
      </w:tr>
      <w:tr w:rsidR="008A6EE4" w:rsidRPr="00192ED3"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25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奉贤区曙光中学</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proofErr w:type="gramStart"/>
            <w:r w:rsidRPr="00192ED3">
              <w:rPr>
                <w:rFonts w:hint="eastAsia"/>
                <w:sz w:val="18"/>
                <w:szCs w:val="18"/>
              </w:rPr>
              <w:t>寿立红</w:t>
            </w:r>
            <w:proofErr w:type="gram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59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奉贤区古华幼儿园</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张杰英</w:t>
            </w:r>
          </w:p>
        </w:tc>
      </w:tr>
      <w:tr w:rsidR="008A6EE4" w:rsidRPr="00192ED3"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26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奉贤区实验小学</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蔡春峰</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60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proofErr w:type="gramStart"/>
            <w:r w:rsidRPr="00192ED3">
              <w:rPr>
                <w:rFonts w:hint="eastAsia"/>
                <w:sz w:val="18"/>
                <w:szCs w:val="18"/>
              </w:rPr>
              <w:t>奉贤区思齐</w:t>
            </w:r>
            <w:proofErr w:type="gramEnd"/>
            <w:r w:rsidRPr="00192ED3">
              <w:rPr>
                <w:rFonts w:hint="eastAsia"/>
                <w:sz w:val="18"/>
                <w:szCs w:val="18"/>
              </w:rPr>
              <w:t>幼儿园</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唐雯悦</w:t>
            </w:r>
          </w:p>
        </w:tc>
      </w:tr>
      <w:tr w:rsidR="008A6EE4" w:rsidRPr="00192ED3"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lastRenderedPageBreak/>
              <w:t>27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奉贤区古华小学</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proofErr w:type="gramStart"/>
            <w:r w:rsidRPr="00192ED3">
              <w:rPr>
                <w:rFonts w:hint="eastAsia"/>
                <w:sz w:val="18"/>
                <w:szCs w:val="18"/>
              </w:rPr>
              <w:t>金露蓉</w:t>
            </w:r>
            <w:proofErr w:type="gram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61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奉贤区金海幼儿园</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proofErr w:type="gramStart"/>
            <w:r w:rsidRPr="00192ED3">
              <w:rPr>
                <w:rFonts w:hint="eastAsia"/>
                <w:sz w:val="18"/>
                <w:szCs w:val="18"/>
              </w:rPr>
              <w:t>顾红</w:t>
            </w:r>
            <w:proofErr w:type="gramEnd"/>
          </w:p>
        </w:tc>
      </w:tr>
      <w:tr w:rsidR="008A6EE4" w:rsidRPr="00192ED3"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28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proofErr w:type="gramStart"/>
            <w:r w:rsidRPr="00192ED3">
              <w:rPr>
                <w:rFonts w:hint="eastAsia"/>
                <w:sz w:val="18"/>
                <w:szCs w:val="18"/>
              </w:rPr>
              <w:t>奉教院</w:t>
            </w:r>
            <w:proofErr w:type="gramEnd"/>
            <w:r w:rsidRPr="00192ED3">
              <w:rPr>
                <w:rFonts w:hint="eastAsia"/>
                <w:sz w:val="18"/>
                <w:szCs w:val="18"/>
              </w:rPr>
              <w:t>附小</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裴磊</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proofErr w:type="gramStart"/>
            <w:r w:rsidRPr="00192ED3">
              <w:rPr>
                <w:rFonts w:hint="eastAsia"/>
                <w:sz w:val="18"/>
                <w:szCs w:val="18"/>
              </w:rPr>
              <w:t>奉贤区奉城</w:t>
            </w:r>
            <w:proofErr w:type="gramEnd"/>
            <w:r w:rsidRPr="00192ED3">
              <w:rPr>
                <w:sz w:val="18"/>
                <w:szCs w:val="18"/>
              </w:rPr>
              <w:t>幼儿园</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赵</w:t>
            </w:r>
            <w:proofErr w:type="gramStart"/>
            <w:r w:rsidRPr="00192ED3">
              <w:rPr>
                <w:rFonts w:hint="eastAsia"/>
                <w:sz w:val="18"/>
                <w:szCs w:val="18"/>
              </w:rPr>
              <w:t>莹莹</w:t>
            </w:r>
            <w:proofErr w:type="gramEnd"/>
          </w:p>
        </w:tc>
      </w:tr>
      <w:tr w:rsidR="008A6EE4" w:rsidRPr="00192ED3"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29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奉贤明德外国语小学</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姜叶璈</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63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奉贤区育秀幼儿园</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程君</w:t>
            </w:r>
          </w:p>
        </w:tc>
      </w:tr>
      <w:tr w:rsidR="008A6EE4" w:rsidRPr="00192ED3"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奉贤明德外国语小学</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proofErr w:type="gramStart"/>
            <w:r w:rsidRPr="00192ED3">
              <w:rPr>
                <w:rFonts w:hint="eastAsia"/>
                <w:sz w:val="18"/>
                <w:szCs w:val="18"/>
              </w:rPr>
              <w:t>王洁</w:t>
            </w:r>
            <w:proofErr w:type="gram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64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奉贤区金豆豆幼儿园</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proofErr w:type="gramStart"/>
            <w:r w:rsidRPr="00192ED3">
              <w:rPr>
                <w:rFonts w:hint="eastAsia"/>
                <w:sz w:val="18"/>
                <w:szCs w:val="18"/>
              </w:rPr>
              <w:t>翁兰</w:t>
            </w:r>
            <w:proofErr w:type="gramEnd"/>
          </w:p>
        </w:tc>
      </w:tr>
      <w:tr w:rsidR="008A6EE4" w:rsidRPr="00192ED3"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奉贤区解放路小学</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杨晓磊</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65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奉贤区邬桥幼儿园</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潘伟华</w:t>
            </w:r>
          </w:p>
        </w:tc>
      </w:tr>
      <w:tr w:rsidR="008A6EE4" w:rsidRPr="00192ED3"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32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proofErr w:type="gramStart"/>
            <w:r w:rsidRPr="00192ED3">
              <w:rPr>
                <w:rFonts w:hint="eastAsia"/>
                <w:sz w:val="18"/>
                <w:szCs w:val="18"/>
              </w:rPr>
              <w:t>奉贤区头桥</w:t>
            </w:r>
            <w:proofErr w:type="gramEnd"/>
            <w:r w:rsidRPr="00192ED3">
              <w:rPr>
                <w:rFonts w:hint="eastAsia"/>
                <w:sz w:val="18"/>
                <w:szCs w:val="18"/>
              </w:rPr>
              <w:t>小学</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胡平</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66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奉贤区金豆豆幼儿园</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邵殷</w:t>
            </w:r>
          </w:p>
        </w:tc>
      </w:tr>
      <w:tr w:rsidR="008A6EE4" w:rsidRPr="00192ED3"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sidRPr="00192ED3">
              <w:rPr>
                <w:rFonts w:asciiTheme="minorEastAsia" w:hAnsiTheme="minorEastAsia" w:hint="eastAsia"/>
                <w:sz w:val="18"/>
                <w:szCs w:val="18"/>
              </w:rPr>
              <w:t>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proofErr w:type="gramStart"/>
            <w:r w:rsidRPr="00192ED3">
              <w:rPr>
                <w:rFonts w:hint="eastAsia"/>
                <w:sz w:val="18"/>
                <w:szCs w:val="18"/>
              </w:rPr>
              <w:t>奉贤区头桥</w:t>
            </w:r>
            <w:proofErr w:type="gramEnd"/>
            <w:r w:rsidRPr="00192ED3">
              <w:rPr>
                <w:rFonts w:hint="eastAsia"/>
                <w:sz w:val="18"/>
                <w:szCs w:val="18"/>
              </w:rPr>
              <w:t>小学</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sz w:val="18"/>
                <w:szCs w:val="18"/>
              </w:rPr>
            </w:pPr>
            <w:r w:rsidRPr="00192ED3">
              <w:rPr>
                <w:rFonts w:hint="eastAsia"/>
                <w:sz w:val="18"/>
                <w:szCs w:val="18"/>
              </w:rPr>
              <w:t>王荣</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Pr>
                <w:rFonts w:asciiTheme="minorEastAsia" w:hAnsiTheme="minorEastAsia" w:hint="eastAsia"/>
                <w:sz w:val="18"/>
                <w:szCs w:val="18"/>
              </w:rPr>
              <w:t>67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奉贤区金池塘幼儿园</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邵冬铖</w:t>
            </w:r>
          </w:p>
        </w:tc>
      </w:tr>
      <w:tr w:rsidR="008A6EE4" w:rsidRPr="00192ED3"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Pr>
                <w:rFonts w:asciiTheme="minorEastAsia" w:hAnsiTheme="minorEastAsia" w:hint="eastAsia"/>
                <w:sz w:val="18"/>
                <w:szCs w:val="18"/>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rFonts w:ascii="宋体" w:hAnsi="宋体"/>
                <w:sz w:val="18"/>
                <w:szCs w:val="18"/>
              </w:rPr>
            </w:pPr>
            <w:r w:rsidRPr="00192ED3">
              <w:rPr>
                <w:rFonts w:ascii="宋体" w:hAnsi="宋体" w:hint="eastAsia"/>
                <w:sz w:val="18"/>
                <w:szCs w:val="18"/>
              </w:rPr>
              <w:t>奉贤区绿太阳幼儿园</w:t>
            </w:r>
          </w:p>
        </w:tc>
        <w:tc>
          <w:tcPr>
            <w:tcW w:w="1175"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周春霞</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Pr>
                <w:rFonts w:asciiTheme="minorEastAsia" w:hAnsiTheme="minorEastAsia" w:hint="eastAsia"/>
                <w:sz w:val="18"/>
                <w:szCs w:val="18"/>
              </w:rPr>
              <w:t>68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sidRPr="00192ED3">
              <w:rPr>
                <w:rFonts w:hint="eastAsia"/>
                <w:sz w:val="18"/>
                <w:szCs w:val="18"/>
              </w:rPr>
              <w:t>奉贤区金汇幼儿园</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rFonts w:asciiTheme="minorEastAsia" w:hAnsiTheme="minorEastAsia"/>
                <w:sz w:val="18"/>
                <w:szCs w:val="18"/>
              </w:rPr>
            </w:pPr>
            <w:proofErr w:type="gramStart"/>
            <w:r w:rsidRPr="00192ED3">
              <w:rPr>
                <w:rFonts w:asciiTheme="minorEastAsia" w:hAnsiTheme="minorEastAsia" w:hint="eastAsia"/>
                <w:sz w:val="18"/>
                <w:szCs w:val="18"/>
              </w:rPr>
              <w:t>严美兰</w:t>
            </w:r>
            <w:proofErr w:type="gramEnd"/>
          </w:p>
        </w:tc>
      </w:tr>
      <w:tr w:rsidR="008A6EE4" w:rsidRPr="00192ED3"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Pr>
                <w:rFonts w:asciiTheme="minorEastAsia" w:hAnsiTheme="minorEastAsia" w:hint="eastAsia"/>
                <w:sz w:val="18"/>
                <w:szCs w:val="18"/>
              </w:rPr>
              <w:t>70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C468AF" w:rsidRDefault="008A6EE4" w:rsidP="008A6EE4">
            <w:pPr>
              <w:spacing w:line="360" w:lineRule="auto"/>
              <w:jc w:val="center"/>
              <w:rPr>
                <w:sz w:val="18"/>
                <w:szCs w:val="18"/>
              </w:rPr>
            </w:pPr>
            <w:r w:rsidRPr="00C468AF">
              <w:rPr>
                <w:rFonts w:asciiTheme="minorEastAsia" w:hAnsiTheme="minorEastAsia" w:hint="eastAsia"/>
                <w:sz w:val="18"/>
                <w:szCs w:val="18"/>
              </w:rPr>
              <w:t>奉贤区育贤小学</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C468AF" w:rsidRDefault="008A6EE4" w:rsidP="008A6EE4">
            <w:pPr>
              <w:spacing w:line="360" w:lineRule="auto"/>
              <w:jc w:val="center"/>
              <w:rPr>
                <w:sz w:val="18"/>
                <w:szCs w:val="18"/>
              </w:rPr>
            </w:pPr>
            <w:r w:rsidRPr="00C468AF">
              <w:rPr>
                <w:rFonts w:asciiTheme="minorEastAsia" w:hAnsiTheme="minorEastAsia" w:hint="eastAsia"/>
                <w:sz w:val="18"/>
                <w:szCs w:val="18"/>
              </w:rPr>
              <w:t>朱晓云</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Pr>
                <w:rFonts w:asciiTheme="minorEastAsia" w:hAnsiTheme="minorEastAsia" w:hint="eastAsia"/>
                <w:sz w:val="18"/>
                <w:szCs w:val="18"/>
              </w:rPr>
              <w:t>69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r>
              <w:rPr>
                <w:rFonts w:hint="eastAsia"/>
                <w:sz w:val="18"/>
                <w:szCs w:val="18"/>
              </w:rPr>
              <w:t>奉贤区惠</w:t>
            </w:r>
            <w:proofErr w:type="gramStart"/>
            <w:r>
              <w:rPr>
                <w:rFonts w:hint="eastAsia"/>
                <w:sz w:val="18"/>
                <w:szCs w:val="18"/>
              </w:rPr>
              <w:t>敏学校</w:t>
            </w:r>
            <w:proofErr w:type="gramEnd"/>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rFonts w:asciiTheme="minorEastAsia" w:hAnsiTheme="minorEastAsia"/>
                <w:sz w:val="18"/>
                <w:szCs w:val="18"/>
              </w:rPr>
            </w:pPr>
            <w:proofErr w:type="gramStart"/>
            <w:r>
              <w:rPr>
                <w:rFonts w:asciiTheme="minorEastAsia" w:hAnsiTheme="minorEastAsia" w:hint="eastAsia"/>
                <w:sz w:val="18"/>
                <w:szCs w:val="18"/>
              </w:rPr>
              <w:t>屠</w:t>
            </w:r>
            <w:proofErr w:type="gramEnd"/>
            <w:r>
              <w:rPr>
                <w:rFonts w:asciiTheme="minorEastAsia" w:hAnsiTheme="minorEastAsia" w:hint="eastAsia"/>
                <w:sz w:val="18"/>
                <w:szCs w:val="18"/>
              </w:rPr>
              <w:t>史俊</w:t>
            </w:r>
          </w:p>
        </w:tc>
      </w:tr>
      <w:tr w:rsidR="008A6EE4" w:rsidRPr="00192ED3" w:rsidTr="00995D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r>
              <w:rPr>
                <w:rFonts w:asciiTheme="minorEastAsia" w:hAnsiTheme="minorEastAsia" w:hint="eastAsia"/>
                <w:sz w:val="18"/>
                <w:szCs w:val="18"/>
              </w:rPr>
              <w:t>71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846131" w:rsidRDefault="008A6EE4" w:rsidP="008A6EE4">
            <w:pPr>
              <w:spacing w:line="360" w:lineRule="auto"/>
              <w:jc w:val="center"/>
              <w:rPr>
                <w:rFonts w:asciiTheme="minorEastAsia" w:hAnsiTheme="minorEastAsia"/>
                <w:sz w:val="18"/>
                <w:szCs w:val="18"/>
              </w:rPr>
            </w:pPr>
            <w:r>
              <w:rPr>
                <w:rFonts w:asciiTheme="minorEastAsia" w:hAnsiTheme="minorEastAsia" w:hint="eastAsia"/>
                <w:sz w:val="18"/>
                <w:szCs w:val="18"/>
              </w:rPr>
              <w:t>奉贤区曙光中学</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846131" w:rsidRDefault="008A6EE4" w:rsidP="008A6EE4">
            <w:pPr>
              <w:spacing w:line="360" w:lineRule="auto"/>
              <w:jc w:val="center"/>
              <w:rPr>
                <w:rFonts w:asciiTheme="minorEastAsia" w:hAnsiTheme="minorEastAsia"/>
                <w:sz w:val="18"/>
                <w:szCs w:val="18"/>
              </w:rPr>
            </w:pPr>
            <w:proofErr w:type="gramStart"/>
            <w:r>
              <w:rPr>
                <w:rFonts w:asciiTheme="minorEastAsia" w:hAnsiTheme="minorEastAsia" w:hint="eastAsia"/>
                <w:sz w:val="18"/>
                <w:szCs w:val="18"/>
              </w:rPr>
              <w:t>寿立红</w:t>
            </w:r>
            <w:proofErr w:type="gramEnd"/>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A6EE4" w:rsidRPr="00192ED3" w:rsidRDefault="008A6EE4" w:rsidP="008A6EE4">
            <w:pPr>
              <w:spacing w:line="360" w:lineRule="auto"/>
              <w:jc w:val="center"/>
              <w:rPr>
                <w:rFonts w:asciiTheme="minorEastAsia" w:hAnsiTheme="minorEastAsia"/>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sz w:val="18"/>
                <w:szCs w:val="18"/>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A6EE4" w:rsidRPr="00192ED3" w:rsidRDefault="008A6EE4" w:rsidP="008A6EE4">
            <w:pPr>
              <w:spacing w:line="360" w:lineRule="auto"/>
              <w:jc w:val="center"/>
              <w:rPr>
                <w:rFonts w:asciiTheme="minorEastAsia" w:hAnsiTheme="minorEastAsia"/>
                <w:sz w:val="18"/>
                <w:szCs w:val="18"/>
              </w:rPr>
            </w:pPr>
          </w:p>
        </w:tc>
      </w:tr>
    </w:tbl>
    <w:p w:rsidR="008A6EE4" w:rsidRDefault="008A6EE4" w:rsidP="008A6EE4"/>
    <w:p w:rsidR="006261B3" w:rsidRPr="006261B3" w:rsidRDefault="000D766E" w:rsidP="006261B3">
      <w:pPr>
        <w:spacing w:line="360" w:lineRule="auto"/>
        <w:jc w:val="center"/>
        <w:rPr>
          <w:rFonts w:asciiTheme="minorEastAsia" w:hAnsiTheme="minorEastAsia" w:cs="Times New Roman"/>
          <w:b/>
          <w:bCs/>
          <w:spacing w:val="-20"/>
          <w:szCs w:val="21"/>
        </w:rPr>
      </w:pPr>
      <w:r>
        <w:rPr>
          <w:rFonts w:asciiTheme="minorEastAsia" w:hAnsiTheme="minorEastAsia" w:cs="Times New Roman" w:hint="eastAsia"/>
          <w:b/>
          <w:bCs/>
          <w:spacing w:val="-20"/>
          <w:szCs w:val="21"/>
        </w:rPr>
        <w:t>五、</w:t>
      </w:r>
      <w:r w:rsidR="006261B3" w:rsidRPr="006261B3">
        <w:rPr>
          <w:rFonts w:asciiTheme="minorEastAsia" w:hAnsiTheme="minorEastAsia" w:cs="Times New Roman" w:hint="eastAsia"/>
          <w:b/>
          <w:bCs/>
          <w:spacing w:val="-20"/>
          <w:szCs w:val="21"/>
        </w:rPr>
        <w:t>奉贤区“希沃</w:t>
      </w:r>
      <w:r w:rsidR="006261B3" w:rsidRPr="006261B3">
        <w:rPr>
          <w:rFonts w:asciiTheme="minorEastAsia" w:hAnsiTheme="minorEastAsia" w:cs="Times New Roman"/>
          <w:b/>
          <w:bCs/>
          <w:spacing w:val="-20"/>
          <w:szCs w:val="21"/>
        </w:rPr>
        <w:t>杯</w:t>
      </w:r>
      <w:r w:rsidR="006261B3" w:rsidRPr="006261B3">
        <w:rPr>
          <w:rFonts w:asciiTheme="minorEastAsia" w:hAnsiTheme="minorEastAsia" w:cs="Times New Roman" w:hint="eastAsia"/>
          <w:b/>
          <w:bCs/>
          <w:spacing w:val="-20"/>
          <w:szCs w:val="21"/>
        </w:rPr>
        <w:t>”微视频课程信息化应用推进大赛活动</w:t>
      </w:r>
      <w:r w:rsidR="006261B3" w:rsidRPr="006261B3">
        <w:rPr>
          <w:rFonts w:asciiTheme="minorEastAsia" w:hAnsiTheme="minorEastAsia" w:cs="Times New Roman"/>
          <w:b/>
          <w:bCs/>
          <w:spacing w:val="-20"/>
          <w:szCs w:val="21"/>
        </w:rPr>
        <w:t>方案</w:t>
      </w:r>
    </w:p>
    <w:p w:rsidR="006261B3" w:rsidRPr="006261B3" w:rsidRDefault="006261B3" w:rsidP="006261B3">
      <w:pPr>
        <w:spacing w:line="360" w:lineRule="auto"/>
        <w:ind w:firstLineChars="196" w:firstLine="412"/>
        <w:rPr>
          <w:rFonts w:asciiTheme="minorEastAsia" w:hAnsiTheme="minorEastAsia" w:cs="Times New Roman"/>
          <w:szCs w:val="21"/>
        </w:rPr>
      </w:pPr>
      <w:r w:rsidRPr="006261B3">
        <w:rPr>
          <w:rFonts w:asciiTheme="minorEastAsia" w:hAnsiTheme="minorEastAsia" w:cs="Times New Roman" w:hint="eastAsia"/>
          <w:szCs w:val="21"/>
        </w:rPr>
        <w:t>一、活动目标</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根据上海市教育综合改革要求，构建支撑教学管理深度变革的信息化环境，深化中小学信息化教学应用与交流，通过应用驱动和机制创新，在提升教师信息化素养的基础上，激发广大教师的教育智慧，不断生成和共享优质资源，推进信息技术与学科教学的融合创新。奉贤区举办“奉贤区</w:t>
      </w:r>
      <w:r w:rsidRPr="006261B3">
        <w:rPr>
          <w:rFonts w:asciiTheme="minorEastAsia" w:hAnsiTheme="minorEastAsia" w:cs="Times New Roman"/>
          <w:szCs w:val="21"/>
        </w:rPr>
        <w:t>‘</w:t>
      </w:r>
      <w:r w:rsidRPr="006261B3">
        <w:rPr>
          <w:rFonts w:asciiTheme="minorEastAsia" w:hAnsiTheme="minorEastAsia" w:cs="Times New Roman" w:hint="eastAsia"/>
          <w:szCs w:val="21"/>
        </w:rPr>
        <w:t>希沃</w:t>
      </w:r>
      <w:r w:rsidRPr="006261B3">
        <w:rPr>
          <w:rFonts w:asciiTheme="minorEastAsia" w:hAnsiTheme="minorEastAsia" w:cs="Times New Roman"/>
          <w:szCs w:val="21"/>
        </w:rPr>
        <w:t>杯’</w:t>
      </w:r>
      <w:r w:rsidRPr="006261B3">
        <w:rPr>
          <w:rFonts w:asciiTheme="minorEastAsia" w:hAnsiTheme="minorEastAsia" w:cs="Times New Roman" w:hint="eastAsia"/>
          <w:szCs w:val="21"/>
        </w:rPr>
        <w:t>微视频课程息化应用推进大赛”，达成以下目标：</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1. 通过开展教师微视频课程信息化竞赛活动，搭建教师教学经验交流和教学风采展示平台，丰富学校教学资源，推动课堂教学方式改革，提升教师信息技术应用能力，进一步推进精品课程建设，促进教师专业发展。</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2．表彰一批善于制作优质教育资源和利用信息技术开展教育教学活动的骨干教师。</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3</w:t>
      </w:r>
      <w:r w:rsidRPr="006261B3">
        <w:rPr>
          <w:rFonts w:asciiTheme="minorEastAsia" w:hAnsiTheme="minorEastAsia" w:cs="Times New Roman"/>
          <w:szCs w:val="21"/>
        </w:rPr>
        <w:t>.</w:t>
      </w:r>
      <w:r w:rsidRPr="006261B3">
        <w:rPr>
          <w:rFonts w:asciiTheme="minorEastAsia" w:hAnsiTheme="minorEastAsia" w:cs="Times New Roman" w:hint="eastAsia"/>
          <w:szCs w:val="21"/>
        </w:rPr>
        <w:t xml:space="preserve"> 推进信息技术和学科</w:t>
      </w:r>
      <w:r w:rsidRPr="006261B3">
        <w:rPr>
          <w:rFonts w:asciiTheme="minorEastAsia" w:hAnsiTheme="minorEastAsia" w:cs="Times New Roman"/>
          <w:szCs w:val="21"/>
        </w:rPr>
        <w:t>教</w:t>
      </w:r>
      <w:r w:rsidRPr="006261B3">
        <w:rPr>
          <w:rFonts w:asciiTheme="minorEastAsia" w:hAnsiTheme="minorEastAsia" w:cs="Times New Roman" w:hint="eastAsia"/>
          <w:szCs w:val="21"/>
        </w:rPr>
        <w:t>学</w:t>
      </w:r>
      <w:r w:rsidRPr="006261B3">
        <w:rPr>
          <w:rFonts w:asciiTheme="minorEastAsia" w:hAnsiTheme="minorEastAsia" w:cs="Times New Roman"/>
          <w:szCs w:val="21"/>
        </w:rPr>
        <w:t>的深度融合，</w:t>
      </w:r>
      <w:r w:rsidRPr="006261B3">
        <w:rPr>
          <w:rFonts w:asciiTheme="minorEastAsia" w:hAnsiTheme="minorEastAsia" w:cs="Times New Roman" w:hint="eastAsia"/>
          <w:szCs w:val="21"/>
        </w:rPr>
        <w:t>提升</w:t>
      </w:r>
      <w:r w:rsidRPr="006261B3">
        <w:rPr>
          <w:rFonts w:asciiTheme="minorEastAsia" w:hAnsiTheme="minorEastAsia" w:cs="Times New Roman"/>
          <w:szCs w:val="21"/>
        </w:rPr>
        <w:t>课堂教学</w:t>
      </w:r>
      <w:r w:rsidRPr="006261B3">
        <w:rPr>
          <w:rFonts w:asciiTheme="minorEastAsia" w:hAnsiTheme="minorEastAsia" w:cs="Times New Roman" w:hint="eastAsia"/>
          <w:szCs w:val="21"/>
        </w:rPr>
        <w:t>效率，营造教育</w:t>
      </w:r>
      <w:r w:rsidRPr="006261B3">
        <w:rPr>
          <w:rFonts w:asciiTheme="minorEastAsia" w:hAnsiTheme="minorEastAsia" w:cs="Times New Roman"/>
          <w:szCs w:val="21"/>
        </w:rPr>
        <w:t>信息化应用推进的良好氛围</w:t>
      </w:r>
      <w:r w:rsidRPr="006261B3">
        <w:rPr>
          <w:rFonts w:asciiTheme="minorEastAsia" w:hAnsiTheme="minorEastAsia" w:cs="Times New Roman" w:hint="eastAsia"/>
          <w:szCs w:val="21"/>
        </w:rPr>
        <w:t>。</w:t>
      </w:r>
    </w:p>
    <w:p w:rsidR="006261B3" w:rsidRPr="006261B3" w:rsidRDefault="006261B3" w:rsidP="006261B3">
      <w:pPr>
        <w:spacing w:line="360" w:lineRule="auto"/>
        <w:ind w:firstLineChars="196" w:firstLine="412"/>
        <w:rPr>
          <w:rFonts w:asciiTheme="minorEastAsia" w:hAnsiTheme="minorEastAsia" w:cs="Times New Roman"/>
          <w:szCs w:val="21"/>
        </w:rPr>
      </w:pPr>
    </w:p>
    <w:p w:rsidR="006261B3" w:rsidRPr="006261B3" w:rsidRDefault="006261B3" w:rsidP="006261B3">
      <w:pPr>
        <w:spacing w:line="360" w:lineRule="auto"/>
        <w:ind w:firstLineChars="196" w:firstLine="412"/>
        <w:rPr>
          <w:rFonts w:asciiTheme="minorEastAsia" w:hAnsiTheme="minorEastAsia" w:cs="Times New Roman"/>
          <w:szCs w:val="21"/>
        </w:rPr>
      </w:pPr>
      <w:r w:rsidRPr="006261B3">
        <w:rPr>
          <w:rFonts w:asciiTheme="minorEastAsia" w:hAnsiTheme="minorEastAsia" w:cs="Times New Roman" w:hint="eastAsia"/>
          <w:szCs w:val="21"/>
        </w:rPr>
        <w:t>二、活动范围</w:t>
      </w:r>
    </w:p>
    <w:p w:rsidR="006261B3" w:rsidRPr="006261B3" w:rsidRDefault="006261B3" w:rsidP="006261B3">
      <w:pPr>
        <w:spacing w:line="360" w:lineRule="auto"/>
        <w:ind w:firstLineChars="200" w:firstLine="420"/>
        <w:rPr>
          <w:rFonts w:asciiTheme="minorEastAsia" w:hAnsiTheme="minorEastAsia" w:cs="Times New Roman"/>
          <w:bCs/>
          <w:szCs w:val="21"/>
        </w:rPr>
      </w:pPr>
      <w:r w:rsidRPr="006261B3">
        <w:rPr>
          <w:rFonts w:asciiTheme="minorEastAsia" w:hAnsiTheme="minorEastAsia" w:cs="Times New Roman" w:hint="eastAsia"/>
          <w:bCs/>
          <w:szCs w:val="21"/>
        </w:rPr>
        <w:t>本区中小</w:t>
      </w:r>
      <w:proofErr w:type="gramStart"/>
      <w:r w:rsidRPr="006261B3">
        <w:rPr>
          <w:rFonts w:asciiTheme="minorEastAsia" w:hAnsiTheme="minorEastAsia" w:cs="Times New Roman" w:hint="eastAsia"/>
          <w:bCs/>
          <w:szCs w:val="21"/>
        </w:rPr>
        <w:t>幼</w:t>
      </w:r>
      <w:proofErr w:type="gramEnd"/>
      <w:r w:rsidRPr="006261B3">
        <w:rPr>
          <w:rFonts w:asciiTheme="minorEastAsia" w:hAnsiTheme="minorEastAsia" w:cs="Times New Roman" w:hint="eastAsia"/>
          <w:bCs/>
          <w:szCs w:val="21"/>
        </w:rPr>
        <w:t>学校教师</w:t>
      </w:r>
    </w:p>
    <w:p w:rsidR="006261B3" w:rsidRPr="006261B3" w:rsidRDefault="006261B3" w:rsidP="006261B3">
      <w:pPr>
        <w:spacing w:line="360" w:lineRule="auto"/>
        <w:ind w:firstLineChars="196" w:firstLine="412"/>
        <w:rPr>
          <w:rFonts w:asciiTheme="minorEastAsia" w:hAnsiTheme="minorEastAsia" w:cs="Times New Roman"/>
          <w:szCs w:val="21"/>
        </w:rPr>
      </w:pPr>
      <w:bookmarkStart w:id="1" w:name="_Toc101167276"/>
    </w:p>
    <w:p w:rsidR="006261B3" w:rsidRPr="006261B3" w:rsidRDefault="006261B3" w:rsidP="006261B3">
      <w:pPr>
        <w:spacing w:line="360" w:lineRule="auto"/>
        <w:ind w:firstLineChars="196" w:firstLine="412"/>
        <w:rPr>
          <w:rFonts w:asciiTheme="minorEastAsia" w:hAnsiTheme="minorEastAsia" w:cs="Times New Roman"/>
          <w:szCs w:val="21"/>
        </w:rPr>
      </w:pPr>
      <w:r w:rsidRPr="006261B3">
        <w:rPr>
          <w:rFonts w:asciiTheme="minorEastAsia" w:hAnsiTheme="minorEastAsia" w:cs="Times New Roman" w:hint="eastAsia"/>
          <w:szCs w:val="21"/>
        </w:rPr>
        <w:t>三、</w:t>
      </w:r>
      <w:bookmarkStart w:id="2" w:name="_Toc94346056"/>
      <w:bookmarkStart w:id="3" w:name="_Toc101167278"/>
      <w:r w:rsidRPr="006261B3">
        <w:rPr>
          <w:rFonts w:asciiTheme="minorEastAsia" w:hAnsiTheme="minorEastAsia" w:cs="Times New Roman" w:hint="eastAsia"/>
          <w:szCs w:val="21"/>
        </w:rPr>
        <w:t>活动</w:t>
      </w:r>
      <w:bookmarkEnd w:id="2"/>
      <w:bookmarkEnd w:id="3"/>
      <w:r w:rsidRPr="006261B3">
        <w:rPr>
          <w:rFonts w:asciiTheme="minorEastAsia" w:hAnsiTheme="minorEastAsia" w:cs="Times New Roman" w:hint="eastAsia"/>
          <w:szCs w:val="21"/>
        </w:rPr>
        <w:t>说明及相关要求</w:t>
      </w:r>
    </w:p>
    <w:p w:rsidR="006261B3" w:rsidRPr="006261B3" w:rsidRDefault="006261B3" w:rsidP="006261B3">
      <w:pPr>
        <w:spacing w:line="360" w:lineRule="auto"/>
        <w:ind w:firstLine="540"/>
        <w:rPr>
          <w:rFonts w:asciiTheme="minorEastAsia" w:hAnsiTheme="minorEastAsia" w:cs="Times New Roman"/>
          <w:b/>
          <w:bCs/>
          <w:szCs w:val="21"/>
        </w:rPr>
      </w:pPr>
      <w:r w:rsidRPr="006261B3">
        <w:rPr>
          <w:rFonts w:asciiTheme="minorEastAsia" w:hAnsiTheme="minorEastAsia" w:cs="Times New Roman" w:hint="eastAsia"/>
          <w:b/>
          <w:bCs/>
          <w:szCs w:val="21"/>
        </w:rPr>
        <w:t>（一）活动说明及</w:t>
      </w:r>
      <w:bookmarkEnd w:id="1"/>
      <w:r w:rsidRPr="006261B3">
        <w:rPr>
          <w:rFonts w:asciiTheme="minorEastAsia" w:hAnsiTheme="minorEastAsia" w:cs="Times New Roman" w:hint="eastAsia"/>
          <w:b/>
          <w:bCs/>
          <w:szCs w:val="21"/>
        </w:rPr>
        <w:t>要求</w:t>
      </w:r>
    </w:p>
    <w:p w:rsidR="006261B3" w:rsidRPr="006261B3" w:rsidRDefault="006261B3" w:rsidP="006261B3">
      <w:pPr>
        <w:spacing w:line="360" w:lineRule="auto"/>
        <w:ind w:firstLineChars="200" w:firstLine="420"/>
        <w:rPr>
          <w:rFonts w:asciiTheme="minorEastAsia" w:hAnsiTheme="minorEastAsia" w:cs="Times New Roman"/>
          <w:b/>
          <w:bCs/>
          <w:szCs w:val="21"/>
        </w:rPr>
      </w:pPr>
      <w:bookmarkStart w:id="4" w:name="_Toc94346061"/>
      <w:r w:rsidRPr="006261B3">
        <w:rPr>
          <w:rFonts w:asciiTheme="minorEastAsia" w:hAnsiTheme="minorEastAsia" w:cs="Times New Roman" w:hint="eastAsia"/>
          <w:szCs w:val="21"/>
        </w:rPr>
        <w:t>1.</w:t>
      </w:r>
      <w:r w:rsidRPr="006261B3">
        <w:rPr>
          <w:rFonts w:asciiTheme="minorEastAsia" w:hAnsiTheme="minorEastAsia" w:cs="Times New Roman" w:hint="eastAsia"/>
          <w:b/>
          <w:bCs/>
          <w:szCs w:val="21"/>
        </w:rPr>
        <w:t xml:space="preserve"> 微课程</w:t>
      </w:r>
    </w:p>
    <w:p w:rsidR="006261B3" w:rsidRPr="006261B3" w:rsidRDefault="006261B3" w:rsidP="006261B3">
      <w:pPr>
        <w:spacing w:line="360" w:lineRule="auto"/>
        <w:ind w:firstLineChars="200" w:firstLine="420"/>
        <w:rPr>
          <w:rFonts w:asciiTheme="minorEastAsia" w:hAnsiTheme="minorEastAsia" w:cs="Times New Roman"/>
          <w:szCs w:val="21"/>
        </w:rPr>
      </w:pPr>
      <w:proofErr w:type="gramStart"/>
      <w:r w:rsidRPr="006261B3">
        <w:rPr>
          <w:rFonts w:asciiTheme="minorEastAsia" w:hAnsiTheme="minorEastAsia" w:cs="Times New Roman" w:hint="eastAsia"/>
          <w:szCs w:val="21"/>
        </w:rPr>
        <w:lastRenderedPageBreak/>
        <w:t>微课视频</w:t>
      </w:r>
      <w:proofErr w:type="gramEnd"/>
      <w:r w:rsidRPr="006261B3">
        <w:rPr>
          <w:rFonts w:asciiTheme="minorEastAsia" w:hAnsiTheme="minorEastAsia" w:cs="Times New Roman" w:hint="eastAsia"/>
          <w:szCs w:val="21"/>
        </w:rPr>
        <w:t>是指以视频为主要载体记录教师围绕某个教学内容（重点、难点、疑点）或教学环节开展的简短、完整的教学活动，用于帮助学生完成个性化的自主学习，用于帮助其他教师改进课堂教学、促进专业发展。</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主要形式可以是讲授、导学、解题、示范以及演示等，制作上可以采用高清视频拍摄、PPT技术、手写</w:t>
      </w:r>
      <w:proofErr w:type="gramStart"/>
      <w:r w:rsidRPr="006261B3">
        <w:rPr>
          <w:rFonts w:asciiTheme="minorEastAsia" w:hAnsiTheme="minorEastAsia" w:cs="Times New Roman" w:hint="eastAsia"/>
          <w:szCs w:val="21"/>
        </w:rPr>
        <w:t>板配合</w:t>
      </w:r>
      <w:proofErr w:type="gramEnd"/>
      <w:r w:rsidRPr="006261B3">
        <w:rPr>
          <w:rFonts w:asciiTheme="minorEastAsia" w:hAnsiTheme="minorEastAsia" w:cs="Times New Roman" w:hint="eastAsia"/>
          <w:szCs w:val="21"/>
        </w:rPr>
        <w:t>画图软件和电子白板等录制。微课程是基于一门学科或课程的某个重要的专题（或某个单元、主题等）而设计开发的一系列微课。</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（1）</w:t>
      </w:r>
      <w:r w:rsidRPr="006261B3">
        <w:rPr>
          <w:rFonts w:asciiTheme="minorEastAsia" w:hAnsiTheme="minorEastAsia" w:cs="Times New Roman"/>
          <w:szCs w:val="21"/>
        </w:rPr>
        <w:t>内容要求</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本次参赛的作品要求以微课程为主，每个微课程不少于3个微视频。参赛作品的设计要体现以下两个维度：</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第一，需从有利于学生发展的角度出发，要体现以“学生为本，面向学生，为了学生学习”的思想。教学形式和手段呈多样化。</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第二，需采用系统化的课程设计思路，以精炼、直观形象、生动有趣的</w:t>
      </w:r>
      <w:proofErr w:type="gramStart"/>
      <w:r w:rsidRPr="006261B3">
        <w:rPr>
          <w:rFonts w:asciiTheme="minorEastAsia" w:hAnsiTheme="minorEastAsia" w:cs="Times New Roman" w:hint="eastAsia"/>
          <w:szCs w:val="21"/>
        </w:rPr>
        <w:t>系列微课来</w:t>
      </w:r>
      <w:proofErr w:type="gramEnd"/>
      <w:r w:rsidRPr="006261B3">
        <w:rPr>
          <w:rFonts w:asciiTheme="minorEastAsia" w:hAnsiTheme="minorEastAsia" w:cs="Times New Roman" w:hint="eastAsia"/>
          <w:szCs w:val="21"/>
        </w:rPr>
        <w:t>展现课程内容，把教师“教”的资源和学生“学”有机结合起来。</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（2）制作要求：</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参赛的微课程作品应是单一有声视频文件，要求教学目标清晰、主题突出、声</w:t>
      </w:r>
      <w:proofErr w:type="gramStart"/>
      <w:r w:rsidRPr="006261B3">
        <w:rPr>
          <w:rFonts w:asciiTheme="minorEastAsia" w:hAnsiTheme="minorEastAsia" w:cs="Times New Roman" w:hint="eastAsia"/>
          <w:szCs w:val="21"/>
        </w:rPr>
        <w:t>画质量</w:t>
      </w:r>
      <w:proofErr w:type="gramEnd"/>
      <w:r w:rsidRPr="006261B3">
        <w:rPr>
          <w:rFonts w:asciiTheme="minorEastAsia" w:hAnsiTheme="minorEastAsia" w:cs="Times New Roman" w:hint="eastAsia"/>
          <w:szCs w:val="21"/>
        </w:rPr>
        <w:t>好。视频格式采用支持网络在线播放的常用流媒体格式（如</w:t>
      </w:r>
      <w:proofErr w:type="spellStart"/>
      <w:r w:rsidRPr="006261B3">
        <w:rPr>
          <w:rFonts w:asciiTheme="minorEastAsia" w:hAnsiTheme="minorEastAsia" w:cs="Times New Roman" w:hint="eastAsia"/>
          <w:szCs w:val="21"/>
        </w:rPr>
        <w:t>flv</w:t>
      </w:r>
      <w:proofErr w:type="spellEnd"/>
      <w:r w:rsidRPr="006261B3">
        <w:rPr>
          <w:rFonts w:asciiTheme="minorEastAsia" w:hAnsiTheme="minorEastAsia" w:cs="Times New Roman" w:hint="eastAsia"/>
          <w:szCs w:val="21"/>
        </w:rPr>
        <w:t>、mp4、</w:t>
      </w:r>
      <w:proofErr w:type="spellStart"/>
      <w:r w:rsidRPr="006261B3">
        <w:rPr>
          <w:rFonts w:asciiTheme="minorEastAsia" w:hAnsiTheme="minorEastAsia" w:cs="Times New Roman" w:hint="eastAsia"/>
          <w:szCs w:val="21"/>
        </w:rPr>
        <w:t>wmv</w:t>
      </w:r>
      <w:proofErr w:type="spellEnd"/>
      <w:r w:rsidRPr="006261B3">
        <w:rPr>
          <w:rFonts w:asciiTheme="minorEastAsia" w:hAnsiTheme="minorEastAsia" w:cs="Times New Roman" w:hint="eastAsia"/>
          <w:szCs w:val="21"/>
        </w:rPr>
        <w:t>等），画面尺寸为</w:t>
      </w:r>
      <w:r w:rsidRPr="006261B3">
        <w:rPr>
          <w:rFonts w:asciiTheme="minorEastAsia" w:hAnsiTheme="minorEastAsia" w:cs="Times New Roman"/>
          <w:szCs w:val="21"/>
        </w:rPr>
        <w:t>1280*720</w:t>
      </w:r>
      <w:r w:rsidRPr="006261B3">
        <w:rPr>
          <w:rFonts w:asciiTheme="minorEastAsia" w:hAnsiTheme="minorEastAsia" w:cs="Times New Roman" w:hint="eastAsia"/>
          <w:szCs w:val="21"/>
        </w:rPr>
        <w:t>以上，帧速率为</w:t>
      </w:r>
      <w:r w:rsidRPr="006261B3">
        <w:rPr>
          <w:rFonts w:asciiTheme="minorEastAsia" w:hAnsiTheme="minorEastAsia" w:cs="Times New Roman"/>
          <w:szCs w:val="21"/>
        </w:rPr>
        <w:t>25</w:t>
      </w:r>
      <w:r w:rsidRPr="006261B3">
        <w:rPr>
          <w:rFonts w:asciiTheme="minorEastAsia" w:hAnsiTheme="minorEastAsia" w:cs="Times New Roman" w:hint="eastAsia"/>
          <w:szCs w:val="21"/>
        </w:rPr>
        <w:t>帧</w:t>
      </w:r>
      <w:r w:rsidRPr="006261B3">
        <w:rPr>
          <w:rFonts w:asciiTheme="minorEastAsia" w:hAnsiTheme="minorEastAsia" w:cs="Times New Roman"/>
          <w:szCs w:val="21"/>
        </w:rPr>
        <w:t>/</w:t>
      </w:r>
      <w:r w:rsidRPr="006261B3">
        <w:rPr>
          <w:rFonts w:asciiTheme="minorEastAsia" w:hAnsiTheme="minorEastAsia" w:cs="Times New Roman" w:hint="eastAsia"/>
          <w:szCs w:val="21"/>
        </w:rPr>
        <w:t>秒。</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（3）</w:t>
      </w:r>
      <w:r w:rsidRPr="006261B3">
        <w:rPr>
          <w:rFonts w:asciiTheme="minorEastAsia" w:hAnsiTheme="minorEastAsia" w:cs="Times New Roman"/>
          <w:szCs w:val="21"/>
        </w:rPr>
        <w:t>作品</w:t>
      </w:r>
      <w:r w:rsidRPr="006261B3">
        <w:rPr>
          <w:rFonts w:asciiTheme="minorEastAsia" w:hAnsiTheme="minorEastAsia" w:cs="Times New Roman" w:hint="eastAsia"/>
          <w:szCs w:val="21"/>
        </w:rPr>
        <w:t>递交</w:t>
      </w:r>
      <w:r w:rsidRPr="006261B3">
        <w:rPr>
          <w:rFonts w:asciiTheme="minorEastAsia" w:hAnsiTheme="minorEastAsia" w:cs="Times New Roman"/>
          <w:szCs w:val="21"/>
        </w:rPr>
        <w:t>要求</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根据学科和教学内容特点，将主题教学设计、微课程</w:t>
      </w:r>
      <w:r w:rsidRPr="006261B3">
        <w:rPr>
          <w:rFonts w:asciiTheme="minorEastAsia" w:hAnsiTheme="minorEastAsia" w:cs="Times New Roman"/>
          <w:szCs w:val="21"/>
        </w:rPr>
        <w:t>、</w:t>
      </w:r>
      <w:r w:rsidRPr="006261B3">
        <w:rPr>
          <w:rFonts w:asciiTheme="minorEastAsia" w:hAnsiTheme="minorEastAsia" w:cs="Times New Roman" w:hint="eastAsia"/>
          <w:szCs w:val="21"/>
        </w:rPr>
        <w:t>学习指导、练习题、配套学习资源等材料一并提交。</w:t>
      </w:r>
    </w:p>
    <w:bookmarkEnd w:id="4"/>
    <w:p w:rsidR="006261B3" w:rsidRPr="006261B3" w:rsidRDefault="006261B3" w:rsidP="006261B3">
      <w:pPr>
        <w:spacing w:line="360" w:lineRule="auto"/>
        <w:ind w:firstLine="540"/>
        <w:rPr>
          <w:rFonts w:asciiTheme="minorEastAsia" w:hAnsiTheme="minorEastAsia" w:cs="Times New Roman"/>
          <w:b/>
          <w:bCs/>
          <w:szCs w:val="21"/>
        </w:rPr>
      </w:pPr>
      <w:r w:rsidRPr="006261B3">
        <w:rPr>
          <w:rFonts w:asciiTheme="minorEastAsia" w:hAnsiTheme="minorEastAsia" w:cs="Times New Roman" w:hint="eastAsia"/>
          <w:b/>
          <w:bCs/>
          <w:szCs w:val="21"/>
        </w:rPr>
        <w:t>（二）评选指标</w:t>
      </w:r>
    </w:p>
    <w:p w:rsidR="006261B3" w:rsidRPr="006261B3" w:rsidRDefault="006261B3" w:rsidP="006261B3">
      <w:pPr>
        <w:spacing w:line="360" w:lineRule="auto"/>
        <w:ind w:firstLine="540"/>
        <w:rPr>
          <w:rFonts w:asciiTheme="minorEastAsia" w:hAnsiTheme="minorEastAsia" w:cs="Times New Roman"/>
          <w:szCs w:val="21"/>
        </w:rPr>
      </w:pPr>
      <w:r w:rsidRPr="006261B3">
        <w:rPr>
          <w:rFonts w:asciiTheme="minorEastAsia" w:hAnsiTheme="minorEastAsia" w:cs="Times New Roman"/>
          <w:szCs w:val="21"/>
        </w:rPr>
        <w:t>见附件；</w:t>
      </w:r>
    </w:p>
    <w:p w:rsidR="006261B3" w:rsidRPr="006261B3" w:rsidRDefault="006261B3" w:rsidP="006261B3">
      <w:pPr>
        <w:spacing w:line="360" w:lineRule="auto"/>
        <w:ind w:firstLine="540"/>
        <w:rPr>
          <w:rFonts w:asciiTheme="minorEastAsia" w:hAnsiTheme="minorEastAsia" w:cs="Times New Roman"/>
          <w:b/>
          <w:bCs/>
          <w:szCs w:val="21"/>
        </w:rPr>
      </w:pPr>
      <w:r w:rsidRPr="006261B3">
        <w:rPr>
          <w:rFonts w:asciiTheme="minorEastAsia" w:hAnsiTheme="minorEastAsia" w:cs="Times New Roman" w:hint="eastAsia"/>
          <w:b/>
          <w:bCs/>
          <w:szCs w:val="21"/>
        </w:rPr>
        <w:t>（三）作品资格审定</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1.有政治性原则性错误和学科概念性错误的作品，取消参赛资格。</w:t>
      </w:r>
    </w:p>
    <w:p w:rsidR="006261B3" w:rsidRPr="006261B3" w:rsidRDefault="006261B3" w:rsidP="006261B3">
      <w:pPr>
        <w:spacing w:line="360" w:lineRule="auto"/>
        <w:ind w:firstLine="555"/>
        <w:rPr>
          <w:rFonts w:asciiTheme="minorEastAsia" w:hAnsiTheme="minorEastAsia" w:cs="Times New Roman"/>
          <w:szCs w:val="21"/>
        </w:rPr>
      </w:pPr>
      <w:r w:rsidRPr="006261B3">
        <w:rPr>
          <w:rFonts w:asciiTheme="minorEastAsia" w:hAnsiTheme="minorEastAsia" w:cs="Times New Roman" w:hint="eastAsia"/>
          <w:szCs w:val="21"/>
        </w:rPr>
        <w:t>2.杜绝弄虚作假行为。一经发现，取消参赛资格。</w:t>
      </w:r>
    </w:p>
    <w:p w:rsidR="006261B3" w:rsidRPr="006261B3" w:rsidRDefault="006261B3" w:rsidP="006261B3">
      <w:pPr>
        <w:spacing w:line="360" w:lineRule="auto"/>
        <w:ind w:firstLine="555"/>
        <w:rPr>
          <w:rFonts w:asciiTheme="minorEastAsia" w:hAnsiTheme="minorEastAsia" w:cs="Times New Roman"/>
          <w:szCs w:val="21"/>
        </w:rPr>
      </w:pPr>
      <w:r w:rsidRPr="006261B3">
        <w:rPr>
          <w:rFonts w:asciiTheme="minorEastAsia" w:hAnsiTheme="minorEastAsia" w:cs="Times New Roman" w:hint="eastAsia"/>
          <w:szCs w:val="21"/>
        </w:rPr>
        <w:t>3.资料的引用应注明出处。如引起知识产权异议和纠纷，其责任由作品作者承担。</w:t>
      </w:r>
    </w:p>
    <w:p w:rsidR="006261B3" w:rsidRPr="006261B3" w:rsidRDefault="006261B3" w:rsidP="006261B3">
      <w:pPr>
        <w:spacing w:line="360" w:lineRule="auto"/>
        <w:ind w:firstLine="555"/>
        <w:rPr>
          <w:rFonts w:asciiTheme="minorEastAsia" w:hAnsiTheme="minorEastAsia" w:cs="Times New Roman"/>
          <w:b/>
          <w:szCs w:val="21"/>
        </w:rPr>
      </w:pPr>
    </w:p>
    <w:p w:rsidR="006261B3" w:rsidRPr="006261B3" w:rsidRDefault="006261B3" w:rsidP="006261B3">
      <w:pPr>
        <w:spacing w:line="360" w:lineRule="auto"/>
        <w:ind w:firstLineChars="196" w:firstLine="412"/>
        <w:rPr>
          <w:rFonts w:asciiTheme="minorEastAsia" w:hAnsiTheme="minorEastAsia" w:cs="Times New Roman"/>
          <w:szCs w:val="21"/>
        </w:rPr>
      </w:pPr>
      <w:bookmarkStart w:id="5" w:name="_Toc101167282"/>
      <w:r w:rsidRPr="006261B3">
        <w:rPr>
          <w:rFonts w:asciiTheme="minorEastAsia" w:hAnsiTheme="minorEastAsia" w:cs="Times New Roman" w:hint="eastAsia"/>
          <w:szCs w:val="21"/>
        </w:rPr>
        <w:t>四、参赛及评选办法</w:t>
      </w:r>
    </w:p>
    <w:p w:rsidR="006261B3" w:rsidRPr="006261B3" w:rsidRDefault="006261B3" w:rsidP="006261B3">
      <w:pPr>
        <w:spacing w:line="360" w:lineRule="auto"/>
        <w:ind w:firstLineChars="196" w:firstLine="413"/>
        <w:rPr>
          <w:rFonts w:asciiTheme="minorEastAsia" w:hAnsiTheme="minorEastAsia" w:cs="Times New Roman"/>
          <w:szCs w:val="21"/>
        </w:rPr>
      </w:pPr>
      <w:r w:rsidRPr="006261B3">
        <w:rPr>
          <w:rFonts w:asciiTheme="minorEastAsia" w:hAnsiTheme="minorEastAsia" w:cs="Times New Roman" w:hint="eastAsia"/>
          <w:b/>
          <w:bCs/>
          <w:szCs w:val="21"/>
        </w:rPr>
        <w:t>1．参赛办法</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每个学校提交微视频课程2个。</w:t>
      </w:r>
    </w:p>
    <w:p w:rsidR="006261B3" w:rsidRPr="006261B3" w:rsidRDefault="006261B3" w:rsidP="006261B3">
      <w:pPr>
        <w:spacing w:line="360" w:lineRule="auto"/>
        <w:ind w:firstLine="540"/>
        <w:rPr>
          <w:rFonts w:asciiTheme="minorEastAsia" w:hAnsiTheme="minorEastAsia" w:cs="Times New Roman"/>
          <w:b/>
          <w:bCs/>
          <w:szCs w:val="21"/>
        </w:rPr>
      </w:pPr>
      <w:r w:rsidRPr="006261B3">
        <w:rPr>
          <w:rFonts w:asciiTheme="minorEastAsia" w:hAnsiTheme="minorEastAsia" w:cs="Times New Roman" w:hint="eastAsia"/>
          <w:b/>
          <w:bCs/>
          <w:szCs w:val="21"/>
        </w:rPr>
        <w:lastRenderedPageBreak/>
        <w:t>2．评选流程</w:t>
      </w:r>
    </w:p>
    <w:bookmarkEnd w:id="5"/>
    <w:p w:rsidR="006261B3" w:rsidRPr="006261B3" w:rsidRDefault="006261B3" w:rsidP="006261B3">
      <w:pPr>
        <w:spacing w:line="360" w:lineRule="auto"/>
        <w:ind w:firstLine="540"/>
        <w:rPr>
          <w:rFonts w:asciiTheme="minorEastAsia" w:hAnsiTheme="minorEastAsia" w:cs="Times New Roman"/>
          <w:szCs w:val="21"/>
        </w:rPr>
      </w:pPr>
      <w:r w:rsidRPr="006261B3">
        <w:rPr>
          <w:rFonts w:asciiTheme="minorEastAsia" w:hAnsiTheme="minorEastAsia" w:cs="Times New Roman" w:hint="eastAsia"/>
          <w:szCs w:val="21"/>
        </w:rPr>
        <w:t>第一阶段：广大教师学习应用技术、明确课程主题、明确教学方案、积极</w:t>
      </w:r>
      <w:proofErr w:type="gramStart"/>
      <w:r w:rsidRPr="006261B3">
        <w:rPr>
          <w:rFonts w:asciiTheme="minorEastAsia" w:hAnsiTheme="minorEastAsia" w:cs="Times New Roman" w:hint="eastAsia"/>
          <w:szCs w:val="21"/>
        </w:rPr>
        <w:t>参与微课制作</w:t>
      </w:r>
      <w:proofErr w:type="gramEnd"/>
      <w:r w:rsidRPr="006261B3">
        <w:rPr>
          <w:rFonts w:asciiTheme="minorEastAsia" w:hAnsiTheme="minorEastAsia" w:cs="Times New Roman" w:hint="eastAsia"/>
          <w:szCs w:val="21"/>
        </w:rPr>
        <w:t>。</w:t>
      </w:r>
    </w:p>
    <w:p w:rsidR="006261B3" w:rsidRPr="006261B3" w:rsidRDefault="006261B3" w:rsidP="006261B3">
      <w:pPr>
        <w:spacing w:line="360" w:lineRule="auto"/>
        <w:ind w:firstLine="540"/>
        <w:rPr>
          <w:rFonts w:asciiTheme="minorEastAsia" w:hAnsiTheme="minorEastAsia" w:cs="Times New Roman"/>
          <w:szCs w:val="21"/>
        </w:rPr>
      </w:pPr>
      <w:r w:rsidRPr="006261B3">
        <w:rPr>
          <w:rFonts w:asciiTheme="minorEastAsia" w:hAnsiTheme="minorEastAsia" w:cs="Times New Roman" w:hint="eastAsia"/>
          <w:szCs w:val="21"/>
        </w:rPr>
        <w:t>第二阶段：各校结合本校教师</w:t>
      </w:r>
      <w:proofErr w:type="gramStart"/>
      <w:r w:rsidRPr="006261B3">
        <w:rPr>
          <w:rFonts w:asciiTheme="minorEastAsia" w:hAnsiTheme="minorEastAsia" w:cs="Times New Roman" w:hint="eastAsia"/>
          <w:szCs w:val="21"/>
        </w:rPr>
        <w:t>微课制作</w:t>
      </w:r>
      <w:proofErr w:type="gramEnd"/>
      <w:r w:rsidRPr="006261B3">
        <w:rPr>
          <w:rFonts w:asciiTheme="minorEastAsia" w:hAnsiTheme="minorEastAsia" w:cs="Times New Roman" w:hint="eastAsia"/>
          <w:szCs w:val="21"/>
        </w:rPr>
        <w:t>的情况，先在校内进行评比，评比结束后，报送奉贤教育学院，参加复赛。（注：每个作品</w:t>
      </w:r>
      <w:proofErr w:type="gramStart"/>
      <w:r w:rsidRPr="006261B3">
        <w:rPr>
          <w:rFonts w:asciiTheme="minorEastAsia" w:hAnsiTheme="minorEastAsia" w:cs="Times New Roman" w:hint="eastAsia"/>
          <w:szCs w:val="21"/>
        </w:rPr>
        <w:t>包括微课视频</w:t>
      </w:r>
      <w:proofErr w:type="gramEnd"/>
      <w:r w:rsidRPr="006261B3">
        <w:rPr>
          <w:rFonts w:asciiTheme="minorEastAsia" w:hAnsiTheme="minorEastAsia" w:cs="Times New Roman" w:hint="eastAsia"/>
          <w:szCs w:val="21"/>
        </w:rPr>
        <w:t xml:space="preserve">、教学设计和与视频对应的教学课件等） </w:t>
      </w:r>
    </w:p>
    <w:p w:rsidR="006261B3" w:rsidRPr="006261B3" w:rsidRDefault="006261B3" w:rsidP="006261B3">
      <w:pPr>
        <w:spacing w:line="360" w:lineRule="auto"/>
        <w:ind w:firstLine="540"/>
        <w:rPr>
          <w:rFonts w:asciiTheme="minorEastAsia" w:hAnsiTheme="minorEastAsia" w:cs="Times New Roman"/>
          <w:szCs w:val="21"/>
        </w:rPr>
      </w:pPr>
      <w:r w:rsidRPr="006261B3">
        <w:rPr>
          <w:rFonts w:asciiTheme="minorEastAsia" w:hAnsiTheme="minorEastAsia" w:cs="Times New Roman" w:hint="eastAsia"/>
          <w:szCs w:val="21"/>
        </w:rPr>
        <w:t>第三阶段：奉贤教育学院根据各个学校上交的作品进行评比，评比出一、二、三等奖，进行奖励。</w:t>
      </w:r>
    </w:p>
    <w:p w:rsidR="006261B3" w:rsidRPr="006261B3" w:rsidRDefault="006261B3" w:rsidP="006261B3">
      <w:pPr>
        <w:spacing w:line="360" w:lineRule="auto"/>
        <w:ind w:firstLineChars="196" w:firstLine="412"/>
        <w:rPr>
          <w:rFonts w:asciiTheme="minorEastAsia" w:hAnsiTheme="minorEastAsia" w:cs="Times New Roman"/>
          <w:szCs w:val="21"/>
        </w:rPr>
      </w:pPr>
      <w:r w:rsidRPr="006261B3">
        <w:rPr>
          <w:rFonts w:asciiTheme="minorEastAsia" w:hAnsiTheme="minorEastAsia" w:cs="Times New Roman" w:hint="eastAsia"/>
          <w:szCs w:val="21"/>
        </w:rPr>
        <w:t>五、进度安排</w:t>
      </w:r>
    </w:p>
    <w:p w:rsidR="006261B3" w:rsidRPr="006261B3" w:rsidRDefault="006261B3" w:rsidP="006261B3">
      <w:pPr>
        <w:spacing w:line="360" w:lineRule="auto"/>
        <w:ind w:firstLine="540"/>
        <w:rPr>
          <w:rFonts w:asciiTheme="minorEastAsia" w:hAnsiTheme="minorEastAsia" w:cs="Times New Roman"/>
          <w:b/>
          <w:bCs/>
          <w:szCs w:val="21"/>
        </w:rPr>
      </w:pPr>
      <w:r w:rsidRPr="006261B3">
        <w:rPr>
          <w:rFonts w:asciiTheme="minorEastAsia" w:hAnsiTheme="minorEastAsia" w:cs="Times New Roman" w:hint="eastAsia"/>
          <w:b/>
          <w:bCs/>
          <w:szCs w:val="21"/>
        </w:rPr>
        <w:t>1．组织发动</w:t>
      </w:r>
    </w:p>
    <w:p w:rsidR="006261B3" w:rsidRPr="006261B3" w:rsidRDefault="006261B3" w:rsidP="006261B3">
      <w:pPr>
        <w:spacing w:line="360" w:lineRule="auto"/>
        <w:ind w:firstLine="540"/>
        <w:rPr>
          <w:rFonts w:asciiTheme="minorEastAsia" w:hAnsiTheme="minorEastAsia" w:cs="Times New Roman"/>
          <w:szCs w:val="21"/>
        </w:rPr>
      </w:pPr>
      <w:r w:rsidRPr="006261B3">
        <w:rPr>
          <w:rFonts w:asciiTheme="minorEastAsia" w:hAnsiTheme="minorEastAsia" w:cs="Times New Roman" w:hint="eastAsia"/>
          <w:szCs w:val="21"/>
        </w:rPr>
        <w:t>2017年11月15日，奉贤教育学院教育信息技术中心发布通知，布置任务。</w:t>
      </w:r>
    </w:p>
    <w:p w:rsidR="006261B3" w:rsidRPr="006261B3" w:rsidRDefault="006261B3" w:rsidP="006261B3">
      <w:pPr>
        <w:spacing w:line="360" w:lineRule="auto"/>
        <w:ind w:firstLine="540"/>
        <w:rPr>
          <w:rFonts w:asciiTheme="minorEastAsia" w:hAnsiTheme="minorEastAsia" w:cs="Times New Roman"/>
          <w:b/>
          <w:bCs/>
          <w:szCs w:val="21"/>
        </w:rPr>
      </w:pPr>
      <w:r w:rsidRPr="006261B3">
        <w:rPr>
          <w:rFonts w:asciiTheme="minorEastAsia" w:hAnsiTheme="minorEastAsia" w:cs="Times New Roman" w:hint="eastAsia"/>
          <w:b/>
          <w:bCs/>
          <w:szCs w:val="21"/>
        </w:rPr>
        <w:t>2．报送时间与方式</w:t>
      </w:r>
    </w:p>
    <w:p w:rsidR="006261B3" w:rsidRPr="006261B3" w:rsidRDefault="006261B3" w:rsidP="006261B3">
      <w:pPr>
        <w:spacing w:line="360" w:lineRule="auto"/>
        <w:ind w:firstLine="540"/>
        <w:rPr>
          <w:rFonts w:asciiTheme="minorEastAsia" w:hAnsiTheme="minorEastAsia" w:cs="Times New Roman"/>
          <w:b/>
          <w:color w:val="FF0000"/>
          <w:szCs w:val="21"/>
        </w:rPr>
      </w:pPr>
      <w:r w:rsidRPr="006261B3">
        <w:rPr>
          <w:rFonts w:asciiTheme="minorEastAsia" w:hAnsiTheme="minorEastAsia" w:cs="Times New Roman" w:hint="eastAsia"/>
          <w:b/>
          <w:color w:val="FF0000"/>
          <w:szCs w:val="21"/>
        </w:rPr>
        <w:t>2017年12月</w:t>
      </w:r>
      <w:r w:rsidRPr="006261B3">
        <w:rPr>
          <w:rFonts w:asciiTheme="minorEastAsia" w:hAnsiTheme="minorEastAsia" w:cs="Times New Roman"/>
          <w:b/>
          <w:color w:val="FF0000"/>
          <w:szCs w:val="21"/>
        </w:rPr>
        <w:t>30</w:t>
      </w:r>
      <w:r w:rsidRPr="006261B3">
        <w:rPr>
          <w:rFonts w:asciiTheme="minorEastAsia" w:hAnsiTheme="minorEastAsia" w:cs="Times New Roman" w:hint="eastAsia"/>
          <w:b/>
          <w:color w:val="FF0000"/>
          <w:szCs w:val="21"/>
        </w:rPr>
        <w:t>日前，各校将推荐作品发送</w:t>
      </w:r>
      <w:r w:rsidRPr="006261B3">
        <w:rPr>
          <w:rFonts w:asciiTheme="minorEastAsia" w:hAnsiTheme="minorEastAsia" w:cs="Times New Roman" w:hint="eastAsia"/>
          <w:b/>
          <w:color w:val="FF0000"/>
          <w:spacing w:val="20"/>
          <w:szCs w:val="21"/>
        </w:rPr>
        <w:t>至13641702938@163.com，</w:t>
      </w:r>
      <w:r w:rsidRPr="006261B3">
        <w:rPr>
          <w:rFonts w:asciiTheme="minorEastAsia" w:hAnsiTheme="minorEastAsia" w:cs="Times New Roman" w:hint="eastAsia"/>
          <w:b/>
          <w:color w:val="FF0000"/>
          <w:szCs w:val="21"/>
        </w:rPr>
        <w:t>参赛教学设计一并提交。</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联系人：</w:t>
      </w:r>
      <w:r w:rsidRPr="006261B3">
        <w:rPr>
          <w:rFonts w:asciiTheme="minorEastAsia" w:hAnsiTheme="minorEastAsia" w:cs="Times New Roman"/>
          <w:szCs w:val="21"/>
        </w:rPr>
        <w:t xml:space="preserve"> </w:t>
      </w:r>
      <w:r w:rsidRPr="006261B3">
        <w:rPr>
          <w:rFonts w:asciiTheme="minorEastAsia" w:hAnsiTheme="minorEastAsia" w:cs="Times New Roman" w:hint="eastAsia"/>
          <w:szCs w:val="21"/>
        </w:rPr>
        <w:t>朱勤</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上报地址: 奉贤教育学院教育信息技术中心</w:t>
      </w:r>
    </w:p>
    <w:p w:rsidR="006261B3" w:rsidRPr="006261B3" w:rsidRDefault="006261B3" w:rsidP="006261B3">
      <w:pPr>
        <w:spacing w:line="360" w:lineRule="auto"/>
        <w:ind w:firstLineChars="200" w:firstLine="420"/>
        <w:rPr>
          <w:rFonts w:asciiTheme="minorEastAsia" w:hAnsiTheme="minorEastAsia" w:cs="Times New Roman"/>
          <w:szCs w:val="21"/>
        </w:rPr>
      </w:pPr>
      <w:r w:rsidRPr="006261B3">
        <w:rPr>
          <w:rFonts w:asciiTheme="minorEastAsia" w:hAnsiTheme="minorEastAsia" w:cs="Times New Roman" w:hint="eastAsia"/>
          <w:szCs w:val="21"/>
        </w:rPr>
        <w:t>联系电话：13641702938</w:t>
      </w:r>
    </w:p>
    <w:p w:rsidR="006261B3" w:rsidRPr="006261B3" w:rsidRDefault="006261B3" w:rsidP="006261B3">
      <w:pPr>
        <w:spacing w:line="360" w:lineRule="auto"/>
        <w:ind w:firstLine="540"/>
        <w:rPr>
          <w:rFonts w:asciiTheme="minorEastAsia" w:hAnsiTheme="minorEastAsia" w:cs="Times New Roman"/>
          <w:b/>
          <w:bCs/>
          <w:szCs w:val="21"/>
        </w:rPr>
      </w:pPr>
      <w:r w:rsidRPr="006261B3">
        <w:rPr>
          <w:rFonts w:asciiTheme="minorEastAsia" w:hAnsiTheme="minorEastAsia" w:cs="Times New Roman" w:hint="eastAsia"/>
          <w:b/>
          <w:bCs/>
          <w:szCs w:val="21"/>
        </w:rPr>
        <w:t>3. 评审</w:t>
      </w:r>
    </w:p>
    <w:p w:rsidR="006261B3" w:rsidRPr="006261B3" w:rsidRDefault="006261B3" w:rsidP="006261B3">
      <w:pPr>
        <w:spacing w:line="360" w:lineRule="auto"/>
        <w:ind w:firstLine="540"/>
        <w:rPr>
          <w:rFonts w:asciiTheme="minorEastAsia" w:hAnsiTheme="minorEastAsia" w:cs="Times New Roman"/>
          <w:szCs w:val="21"/>
        </w:rPr>
      </w:pPr>
      <w:r w:rsidRPr="006261B3">
        <w:rPr>
          <w:rFonts w:asciiTheme="minorEastAsia" w:hAnsiTheme="minorEastAsia" w:cs="Times New Roman" w:hint="eastAsia"/>
          <w:szCs w:val="21"/>
        </w:rPr>
        <w:t>2018年1月15日前，完成大赛作品的评审工作。</w:t>
      </w:r>
    </w:p>
    <w:p w:rsidR="006261B3" w:rsidRPr="006261B3" w:rsidRDefault="006261B3" w:rsidP="006261B3">
      <w:pPr>
        <w:spacing w:line="360" w:lineRule="auto"/>
        <w:ind w:firstLine="540"/>
        <w:rPr>
          <w:rFonts w:asciiTheme="minorEastAsia" w:hAnsiTheme="minorEastAsia" w:cs="Times New Roman"/>
          <w:szCs w:val="21"/>
        </w:rPr>
      </w:pPr>
      <w:r w:rsidRPr="006261B3">
        <w:rPr>
          <w:rFonts w:asciiTheme="minorEastAsia" w:hAnsiTheme="minorEastAsia" w:cs="Times New Roman" w:hint="eastAsia"/>
          <w:b/>
          <w:bCs/>
          <w:szCs w:val="21"/>
        </w:rPr>
        <w:t>4．</w:t>
      </w:r>
      <w:r w:rsidRPr="006261B3">
        <w:rPr>
          <w:rFonts w:asciiTheme="minorEastAsia" w:hAnsiTheme="minorEastAsia" w:cs="Times New Roman" w:hint="eastAsia"/>
          <w:b/>
          <w:szCs w:val="21"/>
        </w:rPr>
        <w:t>交流展示</w:t>
      </w:r>
    </w:p>
    <w:p w:rsidR="006261B3" w:rsidRPr="006261B3" w:rsidRDefault="006261B3" w:rsidP="006261B3">
      <w:pPr>
        <w:spacing w:line="360" w:lineRule="auto"/>
        <w:ind w:firstLine="540"/>
        <w:rPr>
          <w:rFonts w:asciiTheme="minorEastAsia" w:hAnsiTheme="minorEastAsia" w:cs="Times New Roman"/>
          <w:szCs w:val="21"/>
        </w:rPr>
      </w:pPr>
      <w:r w:rsidRPr="006261B3">
        <w:rPr>
          <w:rFonts w:asciiTheme="minorEastAsia" w:hAnsiTheme="minorEastAsia" w:cs="Times New Roman" w:hint="eastAsia"/>
          <w:szCs w:val="21"/>
        </w:rPr>
        <w:t>获奖作品会择期进行颁奖、交流展示与分享。</w:t>
      </w:r>
      <w:bookmarkStart w:id="6" w:name="_Toc101167304"/>
    </w:p>
    <w:p w:rsidR="006261B3" w:rsidRPr="006261B3" w:rsidRDefault="006261B3" w:rsidP="006261B3">
      <w:pPr>
        <w:widowControl/>
        <w:spacing w:line="360" w:lineRule="auto"/>
        <w:jc w:val="left"/>
        <w:rPr>
          <w:rFonts w:asciiTheme="minorEastAsia" w:hAnsiTheme="minorEastAsia" w:cs="Times New Roman"/>
          <w:szCs w:val="21"/>
        </w:rPr>
      </w:pPr>
      <w:r w:rsidRPr="006261B3">
        <w:rPr>
          <w:rFonts w:asciiTheme="minorEastAsia" w:hAnsiTheme="minorEastAsia" w:cs="Times New Roman"/>
          <w:szCs w:val="21"/>
        </w:rPr>
        <w:br w:type="page"/>
      </w:r>
    </w:p>
    <w:bookmarkEnd w:id="6"/>
    <w:p w:rsidR="006261B3" w:rsidRPr="006261B3" w:rsidRDefault="006261B3" w:rsidP="006261B3">
      <w:pPr>
        <w:spacing w:line="360" w:lineRule="auto"/>
        <w:rPr>
          <w:rFonts w:asciiTheme="minorEastAsia" w:hAnsiTheme="minorEastAsia" w:cs="Times New Roman"/>
          <w:b/>
          <w:szCs w:val="21"/>
        </w:rPr>
      </w:pPr>
      <w:r w:rsidRPr="006261B3">
        <w:rPr>
          <w:rFonts w:asciiTheme="minorEastAsia" w:hAnsiTheme="minorEastAsia" w:cs="Times New Roman" w:hint="eastAsia"/>
          <w:szCs w:val="21"/>
        </w:rPr>
        <w:lastRenderedPageBreak/>
        <w:t>附件</w:t>
      </w:r>
      <w:r w:rsidRPr="006261B3">
        <w:rPr>
          <w:rFonts w:asciiTheme="minorEastAsia" w:hAnsiTheme="minorEastAsia" w:cs="Times New Roman"/>
          <w:szCs w:val="21"/>
        </w:rPr>
        <w:t>：</w:t>
      </w:r>
      <w:r w:rsidRPr="006261B3">
        <w:rPr>
          <w:rFonts w:asciiTheme="minorEastAsia" w:hAnsiTheme="minorEastAsia" w:cs="Times New Roman" w:hint="eastAsia"/>
          <w:b/>
          <w:szCs w:val="21"/>
        </w:rPr>
        <w:t>微课程评选</w:t>
      </w:r>
      <w:r w:rsidRPr="006261B3">
        <w:rPr>
          <w:rFonts w:asciiTheme="minorEastAsia" w:hAnsiTheme="minorEastAsia" w:cs="Times New Roman"/>
          <w:b/>
          <w:szCs w:val="21"/>
        </w:rPr>
        <w:t>指标</w:t>
      </w:r>
    </w:p>
    <w:p w:rsidR="006261B3" w:rsidRPr="006261B3" w:rsidRDefault="006261B3" w:rsidP="006261B3">
      <w:pPr>
        <w:spacing w:line="360" w:lineRule="auto"/>
        <w:rPr>
          <w:rFonts w:asciiTheme="minorEastAsia" w:hAnsiTheme="minorEastAsia" w:cs="Times New Roman"/>
          <w:b/>
          <w:szCs w:val="21"/>
        </w:rPr>
      </w:pPr>
    </w:p>
    <w:tbl>
      <w:tblPr>
        <w:tblpPr w:leftFromText="180" w:rightFromText="180" w:vertAnchor="text" w:horzAnchor="margin"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132"/>
        <w:gridCol w:w="4675"/>
        <w:gridCol w:w="1190"/>
      </w:tblGrid>
      <w:tr w:rsidR="006261B3" w:rsidRPr="006261B3" w:rsidTr="00995D6C">
        <w:trPr>
          <w:trHeight w:val="340"/>
        </w:trPr>
        <w:tc>
          <w:tcPr>
            <w:tcW w:w="895" w:type="pct"/>
            <w:tcBorders>
              <w:top w:val="double" w:sz="4" w:space="0" w:color="auto"/>
              <w:left w:val="double" w:sz="4" w:space="0" w:color="auto"/>
              <w:bottom w:val="single" w:sz="4" w:space="0" w:color="auto"/>
              <w:right w:val="sing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b/>
                <w:szCs w:val="21"/>
              </w:rPr>
            </w:pPr>
            <w:r w:rsidRPr="006261B3">
              <w:rPr>
                <w:rFonts w:asciiTheme="minorEastAsia" w:hAnsiTheme="minorEastAsia" w:cs="Times New Roman" w:hint="eastAsia"/>
                <w:b/>
                <w:szCs w:val="21"/>
              </w:rPr>
              <w:t>评选模块</w:t>
            </w:r>
          </w:p>
        </w:tc>
        <w:tc>
          <w:tcPr>
            <w:tcW w:w="664" w:type="pct"/>
            <w:tcBorders>
              <w:top w:val="double" w:sz="4" w:space="0" w:color="auto"/>
              <w:left w:val="single" w:sz="4" w:space="0" w:color="auto"/>
              <w:bottom w:val="single" w:sz="4" w:space="0" w:color="auto"/>
              <w:right w:val="sing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b/>
                <w:szCs w:val="21"/>
              </w:rPr>
            </w:pPr>
            <w:r w:rsidRPr="006261B3">
              <w:rPr>
                <w:rFonts w:asciiTheme="minorEastAsia" w:hAnsiTheme="minorEastAsia" w:cs="Times New Roman" w:hint="eastAsia"/>
                <w:b/>
                <w:szCs w:val="21"/>
              </w:rPr>
              <w:t>指标</w:t>
            </w:r>
          </w:p>
        </w:tc>
        <w:tc>
          <w:tcPr>
            <w:tcW w:w="2743" w:type="pct"/>
            <w:tcBorders>
              <w:top w:val="double" w:sz="4" w:space="0" w:color="auto"/>
              <w:left w:val="single" w:sz="4" w:space="0" w:color="auto"/>
              <w:bottom w:val="single" w:sz="4" w:space="0" w:color="auto"/>
              <w:right w:val="doub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b/>
                <w:szCs w:val="21"/>
              </w:rPr>
            </w:pPr>
            <w:r w:rsidRPr="006261B3">
              <w:rPr>
                <w:rFonts w:asciiTheme="minorEastAsia" w:hAnsiTheme="minorEastAsia" w:cs="Times New Roman" w:hint="eastAsia"/>
                <w:b/>
                <w:szCs w:val="21"/>
              </w:rPr>
              <w:t>观察点</w:t>
            </w:r>
          </w:p>
        </w:tc>
        <w:tc>
          <w:tcPr>
            <w:tcW w:w="698" w:type="pct"/>
            <w:tcBorders>
              <w:top w:val="double" w:sz="4" w:space="0" w:color="auto"/>
              <w:left w:val="double" w:sz="4" w:space="0" w:color="auto"/>
              <w:bottom w:val="single" w:sz="4" w:space="0" w:color="auto"/>
              <w:right w:val="doub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b/>
                <w:szCs w:val="21"/>
              </w:rPr>
            </w:pPr>
            <w:r w:rsidRPr="006261B3">
              <w:rPr>
                <w:rFonts w:asciiTheme="minorEastAsia" w:hAnsiTheme="minorEastAsia" w:cs="Times New Roman" w:hint="eastAsia"/>
                <w:b/>
                <w:szCs w:val="21"/>
              </w:rPr>
              <w:t>分值</w:t>
            </w:r>
          </w:p>
        </w:tc>
      </w:tr>
      <w:tr w:rsidR="006261B3" w:rsidRPr="006261B3" w:rsidTr="00995D6C">
        <w:trPr>
          <w:trHeight w:val="340"/>
        </w:trPr>
        <w:tc>
          <w:tcPr>
            <w:tcW w:w="895" w:type="pct"/>
            <w:vMerge w:val="restart"/>
            <w:tcBorders>
              <w:top w:val="single" w:sz="4" w:space="0" w:color="auto"/>
              <w:left w:val="double" w:sz="4" w:space="0" w:color="auto"/>
              <w:right w:val="sing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课程</w:t>
            </w:r>
          </w:p>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设计</w:t>
            </w:r>
          </w:p>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（30分）</w:t>
            </w:r>
          </w:p>
        </w:tc>
        <w:tc>
          <w:tcPr>
            <w:tcW w:w="664" w:type="pct"/>
            <w:tcBorders>
              <w:top w:val="single" w:sz="4" w:space="0" w:color="auto"/>
              <w:left w:val="single" w:sz="4" w:space="0" w:color="auto"/>
              <w:right w:val="sing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目标设计</w:t>
            </w:r>
          </w:p>
        </w:tc>
        <w:tc>
          <w:tcPr>
            <w:tcW w:w="2743" w:type="pct"/>
            <w:tcBorders>
              <w:top w:val="single" w:sz="4" w:space="0" w:color="auto"/>
              <w:left w:val="single" w:sz="4" w:space="0" w:color="auto"/>
              <w:right w:val="double" w:sz="4" w:space="0" w:color="auto"/>
            </w:tcBorders>
            <w:shd w:val="clear" w:color="auto" w:fill="auto"/>
            <w:vAlign w:val="center"/>
          </w:tcPr>
          <w:p w:rsidR="006261B3" w:rsidRPr="006261B3" w:rsidRDefault="006261B3" w:rsidP="006261B3">
            <w:pPr>
              <w:spacing w:line="360" w:lineRule="auto"/>
              <w:rPr>
                <w:rFonts w:asciiTheme="minorEastAsia" w:hAnsiTheme="minorEastAsia" w:cs="Times New Roman"/>
                <w:szCs w:val="21"/>
              </w:rPr>
            </w:pPr>
            <w:r w:rsidRPr="006261B3">
              <w:rPr>
                <w:rFonts w:asciiTheme="minorEastAsia" w:hAnsiTheme="minorEastAsia" w:cs="Times New Roman" w:hint="eastAsia"/>
                <w:szCs w:val="21"/>
              </w:rPr>
              <w:t>目标制定符合课程标准要求，同时切合目标受众的接受程度</w:t>
            </w:r>
          </w:p>
        </w:tc>
        <w:tc>
          <w:tcPr>
            <w:tcW w:w="698" w:type="pct"/>
            <w:vMerge w:val="restart"/>
            <w:tcBorders>
              <w:top w:val="single" w:sz="4" w:space="0" w:color="auto"/>
              <w:left w:val="double" w:sz="4" w:space="0" w:color="auto"/>
              <w:right w:val="doub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30</w:t>
            </w:r>
          </w:p>
        </w:tc>
      </w:tr>
      <w:tr w:rsidR="006261B3" w:rsidRPr="006261B3" w:rsidTr="00995D6C">
        <w:trPr>
          <w:trHeight w:val="340"/>
        </w:trPr>
        <w:tc>
          <w:tcPr>
            <w:tcW w:w="895" w:type="pct"/>
            <w:vMerge/>
            <w:tcBorders>
              <w:left w:val="double" w:sz="4" w:space="0" w:color="auto"/>
              <w:right w:val="sing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p>
        </w:tc>
        <w:tc>
          <w:tcPr>
            <w:tcW w:w="664" w:type="pct"/>
            <w:tcBorders>
              <w:left w:val="single" w:sz="4" w:space="0" w:color="auto"/>
              <w:right w:val="sing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框架设计</w:t>
            </w:r>
          </w:p>
        </w:tc>
        <w:tc>
          <w:tcPr>
            <w:tcW w:w="2743" w:type="pct"/>
            <w:tcBorders>
              <w:left w:val="single" w:sz="4" w:space="0" w:color="auto"/>
              <w:right w:val="double" w:sz="4" w:space="0" w:color="auto"/>
            </w:tcBorders>
            <w:shd w:val="clear" w:color="auto" w:fill="auto"/>
            <w:vAlign w:val="center"/>
          </w:tcPr>
          <w:p w:rsidR="006261B3" w:rsidRPr="006261B3" w:rsidRDefault="006261B3" w:rsidP="006261B3">
            <w:pPr>
              <w:spacing w:line="360" w:lineRule="auto"/>
              <w:rPr>
                <w:rFonts w:asciiTheme="minorEastAsia" w:hAnsiTheme="minorEastAsia" w:cs="Times New Roman"/>
                <w:szCs w:val="21"/>
              </w:rPr>
            </w:pPr>
            <w:r w:rsidRPr="006261B3">
              <w:rPr>
                <w:rFonts w:asciiTheme="minorEastAsia" w:hAnsiTheme="minorEastAsia" w:cs="Times New Roman" w:hint="eastAsia"/>
                <w:szCs w:val="21"/>
              </w:rPr>
              <w:t>课程框架设计科学严谨，能完整体现整个课程的精髓</w:t>
            </w:r>
          </w:p>
        </w:tc>
        <w:tc>
          <w:tcPr>
            <w:tcW w:w="698" w:type="pct"/>
            <w:vMerge/>
            <w:tcBorders>
              <w:left w:val="double" w:sz="4" w:space="0" w:color="auto"/>
              <w:right w:val="doub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p>
        </w:tc>
      </w:tr>
      <w:tr w:rsidR="006261B3" w:rsidRPr="006261B3" w:rsidTr="00995D6C">
        <w:trPr>
          <w:trHeight w:val="340"/>
        </w:trPr>
        <w:tc>
          <w:tcPr>
            <w:tcW w:w="895" w:type="pct"/>
            <w:vMerge/>
            <w:tcBorders>
              <w:left w:val="double" w:sz="4" w:space="0" w:color="auto"/>
              <w:bottom w:val="single" w:sz="8" w:space="0" w:color="auto"/>
              <w:right w:val="sing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p>
        </w:tc>
        <w:tc>
          <w:tcPr>
            <w:tcW w:w="664" w:type="pct"/>
            <w:tcBorders>
              <w:left w:val="single" w:sz="4" w:space="0" w:color="auto"/>
              <w:bottom w:val="single" w:sz="8" w:space="0" w:color="auto"/>
              <w:right w:val="single" w:sz="4" w:space="0" w:color="auto"/>
            </w:tcBorders>
            <w:shd w:val="clear" w:color="auto" w:fill="auto"/>
            <w:vAlign w:val="center"/>
          </w:tcPr>
          <w:p w:rsidR="006261B3" w:rsidRPr="006261B3" w:rsidDel="00DC7418"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内容设计</w:t>
            </w:r>
          </w:p>
        </w:tc>
        <w:tc>
          <w:tcPr>
            <w:tcW w:w="2743" w:type="pct"/>
            <w:tcBorders>
              <w:left w:val="single" w:sz="4" w:space="0" w:color="auto"/>
              <w:bottom w:val="single" w:sz="8" w:space="0" w:color="auto"/>
              <w:right w:val="double" w:sz="4" w:space="0" w:color="auto"/>
            </w:tcBorders>
            <w:shd w:val="clear" w:color="auto" w:fill="auto"/>
            <w:vAlign w:val="center"/>
          </w:tcPr>
          <w:p w:rsidR="006261B3" w:rsidRPr="006261B3" w:rsidRDefault="006261B3" w:rsidP="006261B3">
            <w:pPr>
              <w:spacing w:line="360" w:lineRule="auto"/>
              <w:rPr>
                <w:rFonts w:asciiTheme="minorEastAsia" w:hAnsiTheme="minorEastAsia" w:cs="Times New Roman"/>
                <w:szCs w:val="21"/>
              </w:rPr>
            </w:pPr>
            <w:r w:rsidRPr="006261B3">
              <w:rPr>
                <w:rFonts w:asciiTheme="minorEastAsia" w:hAnsiTheme="minorEastAsia" w:cs="Times New Roman" w:hint="eastAsia"/>
                <w:szCs w:val="21"/>
              </w:rPr>
              <w:t>内容设计科学，能做到联系实际，重点突出、难点突破</w:t>
            </w:r>
          </w:p>
        </w:tc>
        <w:tc>
          <w:tcPr>
            <w:tcW w:w="698" w:type="pct"/>
            <w:vMerge/>
            <w:tcBorders>
              <w:left w:val="double" w:sz="4" w:space="0" w:color="auto"/>
              <w:bottom w:val="single" w:sz="8" w:space="0" w:color="auto"/>
              <w:right w:val="doub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p>
        </w:tc>
      </w:tr>
      <w:tr w:rsidR="006261B3" w:rsidRPr="006261B3" w:rsidTr="00995D6C">
        <w:trPr>
          <w:trHeight w:val="1180"/>
        </w:trPr>
        <w:tc>
          <w:tcPr>
            <w:tcW w:w="895" w:type="pct"/>
            <w:vMerge w:val="restart"/>
            <w:tcBorders>
              <w:top w:val="single" w:sz="8" w:space="0" w:color="auto"/>
              <w:left w:val="double" w:sz="4" w:space="0" w:color="auto"/>
              <w:bottom w:val="single" w:sz="4" w:space="0" w:color="auto"/>
              <w:right w:val="sing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内容</w:t>
            </w:r>
          </w:p>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实施</w:t>
            </w:r>
          </w:p>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（40分）</w:t>
            </w:r>
          </w:p>
        </w:tc>
        <w:tc>
          <w:tcPr>
            <w:tcW w:w="664" w:type="pct"/>
            <w:tcBorders>
              <w:top w:val="single" w:sz="8" w:space="0" w:color="auto"/>
              <w:left w:val="single" w:sz="4" w:space="0" w:color="auto"/>
              <w:right w:val="sing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内容呈现</w:t>
            </w:r>
          </w:p>
        </w:tc>
        <w:tc>
          <w:tcPr>
            <w:tcW w:w="2743" w:type="pct"/>
            <w:tcBorders>
              <w:top w:val="single" w:sz="8" w:space="0" w:color="auto"/>
              <w:left w:val="single" w:sz="4" w:space="0" w:color="auto"/>
              <w:bottom w:val="single" w:sz="4" w:space="0" w:color="auto"/>
              <w:right w:val="double" w:sz="4" w:space="0" w:color="auto"/>
            </w:tcBorders>
            <w:shd w:val="clear" w:color="auto" w:fill="auto"/>
            <w:vAlign w:val="center"/>
          </w:tcPr>
          <w:p w:rsidR="006261B3" w:rsidRPr="006261B3" w:rsidRDefault="006261B3" w:rsidP="006261B3">
            <w:pPr>
              <w:spacing w:line="360" w:lineRule="auto"/>
              <w:rPr>
                <w:rFonts w:asciiTheme="minorEastAsia" w:hAnsiTheme="minorEastAsia" w:cs="Times New Roman"/>
                <w:szCs w:val="21"/>
              </w:rPr>
            </w:pPr>
            <w:r w:rsidRPr="006261B3">
              <w:rPr>
                <w:rFonts w:asciiTheme="minorEastAsia" w:hAnsiTheme="minorEastAsia" w:cs="Times New Roman" w:hint="eastAsia"/>
                <w:szCs w:val="21"/>
              </w:rPr>
              <w:t>内容呈现严谨正确，突出重点，具有趣味性和启发性</w:t>
            </w:r>
          </w:p>
        </w:tc>
        <w:tc>
          <w:tcPr>
            <w:tcW w:w="698" w:type="pct"/>
            <w:vMerge w:val="restart"/>
            <w:tcBorders>
              <w:top w:val="single" w:sz="8" w:space="0" w:color="auto"/>
              <w:left w:val="double" w:sz="4" w:space="0" w:color="auto"/>
              <w:right w:val="doub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40</w:t>
            </w:r>
          </w:p>
        </w:tc>
      </w:tr>
      <w:tr w:rsidR="006261B3" w:rsidRPr="006261B3" w:rsidTr="00995D6C">
        <w:trPr>
          <w:trHeight w:val="340"/>
        </w:trPr>
        <w:tc>
          <w:tcPr>
            <w:tcW w:w="895" w:type="pct"/>
            <w:vMerge/>
            <w:tcBorders>
              <w:left w:val="double" w:sz="4" w:space="0" w:color="auto"/>
              <w:right w:val="sing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p>
        </w:tc>
        <w:tc>
          <w:tcPr>
            <w:tcW w:w="664" w:type="pct"/>
            <w:tcBorders>
              <w:left w:val="single" w:sz="4" w:space="0" w:color="auto"/>
              <w:right w:val="sing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内容组织</w:t>
            </w:r>
          </w:p>
        </w:tc>
        <w:tc>
          <w:tcPr>
            <w:tcW w:w="2743" w:type="pct"/>
            <w:tcBorders>
              <w:left w:val="single" w:sz="4" w:space="0" w:color="auto"/>
              <w:right w:val="double" w:sz="4" w:space="0" w:color="auto"/>
            </w:tcBorders>
            <w:shd w:val="clear" w:color="auto" w:fill="auto"/>
            <w:vAlign w:val="center"/>
          </w:tcPr>
          <w:p w:rsidR="006261B3" w:rsidRPr="006261B3" w:rsidRDefault="006261B3" w:rsidP="006261B3">
            <w:pPr>
              <w:spacing w:line="360" w:lineRule="auto"/>
              <w:rPr>
                <w:rFonts w:asciiTheme="minorEastAsia" w:hAnsiTheme="minorEastAsia" w:cs="Times New Roman"/>
                <w:szCs w:val="21"/>
              </w:rPr>
            </w:pPr>
            <w:r w:rsidRPr="006261B3">
              <w:rPr>
                <w:rFonts w:asciiTheme="minorEastAsia" w:hAnsiTheme="minorEastAsia" w:cs="Times New Roman" w:hint="eastAsia"/>
                <w:szCs w:val="21"/>
              </w:rPr>
              <w:t>情境问题导入设置合理，教学环节自然流畅；技术手段应用能明确关联学习目标，评价能够有效促进</w:t>
            </w:r>
            <w:r w:rsidRPr="006261B3">
              <w:rPr>
                <w:rFonts w:asciiTheme="minorEastAsia" w:hAnsiTheme="minorEastAsia" w:cs="Times New Roman"/>
                <w:szCs w:val="21"/>
              </w:rPr>
              <w:t>学习</w:t>
            </w:r>
          </w:p>
        </w:tc>
        <w:tc>
          <w:tcPr>
            <w:tcW w:w="698" w:type="pct"/>
            <w:vMerge/>
            <w:tcBorders>
              <w:left w:val="double" w:sz="4" w:space="0" w:color="auto"/>
              <w:right w:val="doub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p>
        </w:tc>
      </w:tr>
      <w:tr w:rsidR="006261B3" w:rsidRPr="006261B3" w:rsidTr="00995D6C">
        <w:trPr>
          <w:trHeight w:val="340"/>
        </w:trPr>
        <w:tc>
          <w:tcPr>
            <w:tcW w:w="895" w:type="pct"/>
            <w:vMerge/>
            <w:tcBorders>
              <w:left w:val="double" w:sz="4" w:space="0" w:color="auto"/>
              <w:right w:val="single" w:sz="4" w:space="0" w:color="auto"/>
            </w:tcBorders>
            <w:shd w:val="clear" w:color="auto" w:fill="auto"/>
          </w:tcPr>
          <w:p w:rsidR="006261B3" w:rsidRPr="006261B3" w:rsidRDefault="006261B3" w:rsidP="006261B3">
            <w:pPr>
              <w:spacing w:line="360" w:lineRule="auto"/>
              <w:jc w:val="center"/>
              <w:rPr>
                <w:rFonts w:asciiTheme="minorEastAsia" w:hAnsiTheme="minorEastAsia" w:cs="Times New Roman"/>
                <w:szCs w:val="21"/>
              </w:rPr>
            </w:pPr>
          </w:p>
        </w:tc>
        <w:tc>
          <w:tcPr>
            <w:tcW w:w="664" w:type="pct"/>
            <w:tcBorders>
              <w:top w:val="single" w:sz="4" w:space="0" w:color="auto"/>
              <w:left w:val="single" w:sz="4" w:space="0" w:color="auto"/>
              <w:right w:val="sing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学习效果</w:t>
            </w:r>
          </w:p>
        </w:tc>
        <w:tc>
          <w:tcPr>
            <w:tcW w:w="2743" w:type="pct"/>
            <w:tcBorders>
              <w:top w:val="single" w:sz="4" w:space="0" w:color="auto"/>
              <w:left w:val="single" w:sz="4" w:space="0" w:color="auto"/>
              <w:right w:val="double" w:sz="4" w:space="0" w:color="auto"/>
            </w:tcBorders>
            <w:shd w:val="clear" w:color="auto" w:fill="auto"/>
            <w:vAlign w:val="center"/>
          </w:tcPr>
          <w:p w:rsidR="006261B3" w:rsidRPr="006261B3" w:rsidRDefault="006261B3" w:rsidP="006261B3">
            <w:pPr>
              <w:spacing w:line="360" w:lineRule="auto"/>
              <w:rPr>
                <w:rFonts w:asciiTheme="minorEastAsia" w:hAnsiTheme="minorEastAsia" w:cs="Times New Roman"/>
                <w:szCs w:val="21"/>
              </w:rPr>
            </w:pPr>
            <w:r w:rsidRPr="006261B3">
              <w:rPr>
                <w:rFonts w:asciiTheme="minorEastAsia" w:hAnsiTheme="minorEastAsia" w:cs="Times New Roman" w:hint="eastAsia"/>
                <w:szCs w:val="21"/>
              </w:rPr>
              <w:t>有效达成学习目标，不同层次的学生都得到相应提高、获得发展</w:t>
            </w:r>
          </w:p>
        </w:tc>
        <w:tc>
          <w:tcPr>
            <w:tcW w:w="698" w:type="pct"/>
            <w:vMerge/>
            <w:tcBorders>
              <w:left w:val="double" w:sz="4" w:space="0" w:color="auto"/>
              <w:right w:val="doub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p>
        </w:tc>
      </w:tr>
      <w:tr w:rsidR="006261B3" w:rsidRPr="006261B3" w:rsidTr="00995D6C">
        <w:trPr>
          <w:trHeight w:val="845"/>
        </w:trPr>
        <w:tc>
          <w:tcPr>
            <w:tcW w:w="895" w:type="pct"/>
            <w:vMerge w:val="restart"/>
            <w:tcBorders>
              <w:left w:val="double" w:sz="4" w:space="0" w:color="auto"/>
              <w:right w:val="sing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创新</w:t>
            </w:r>
          </w:p>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价值</w:t>
            </w:r>
          </w:p>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（30分）</w:t>
            </w:r>
          </w:p>
        </w:tc>
        <w:tc>
          <w:tcPr>
            <w:tcW w:w="664" w:type="pct"/>
            <w:tcBorders>
              <w:left w:val="single" w:sz="4" w:space="0" w:color="auto"/>
              <w:right w:val="sing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技术质量</w:t>
            </w:r>
          </w:p>
        </w:tc>
        <w:tc>
          <w:tcPr>
            <w:tcW w:w="2743" w:type="pct"/>
            <w:tcBorders>
              <w:left w:val="single" w:sz="4" w:space="0" w:color="auto"/>
              <w:right w:val="double" w:sz="4" w:space="0" w:color="auto"/>
            </w:tcBorders>
            <w:shd w:val="clear" w:color="auto" w:fill="auto"/>
            <w:vAlign w:val="center"/>
          </w:tcPr>
          <w:p w:rsidR="006261B3" w:rsidRPr="006261B3" w:rsidRDefault="006261B3" w:rsidP="006261B3">
            <w:pPr>
              <w:spacing w:line="360" w:lineRule="auto"/>
              <w:rPr>
                <w:rFonts w:asciiTheme="minorEastAsia" w:hAnsiTheme="minorEastAsia" w:cs="Times New Roman"/>
                <w:szCs w:val="21"/>
              </w:rPr>
            </w:pPr>
            <w:r w:rsidRPr="006261B3">
              <w:rPr>
                <w:rFonts w:asciiTheme="minorEastAsia" w:hAnsiTheme="minorEastAsia" w:cs="Times New Roman" w:hint="eastAsia"/>
                <w:szCs w:val="21"/>
              </w:rPr>
              <w:t>画面声音清晰，界面友好</w:t>
            </w:r>
          </w:p>
        </w:tc>
        <w:tc>
          <w:tcPr>
            <w:tcW w:w="698" w:type="pct"/>
            <w:vMerge w:val="restart"/>
            <w:tcBorders>
              <w:left w:val="double" w:sz="4" w:space="0" w:color="auto"/>
              <w:right w:val="doub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30</w:t>
            </w:r>
          </w:p>
        </w:tc>
      </w:tr>
      <w:tr w:rsidR="006261B3" w:rsidRPr="006261B3" w:rsidTr="00995D6C">
        <w:trPr>
          <w:trHeight w:val="842"/>
        </w:trPr>
        <w:tc>
          <w:tcPr>
            <w:tcW w:w="895" w:type="pct"/>
            <w:vMerge/>
            <w:tcBorders>
              <w:left w:val="double" w:sz="4" w:space="0" w:color="auto"/>
              <w:right w:val="single" w:sz="4" w:space="0" w:color="auto"/>
            </w:tcBorders>
            <w:shd w:val="clear" w:color="auto" w:fill="auto"/>
          </w:tcPr>
          <w:p w:rsidR="006261B3" w:rsidRPr="006261B3" w:rsidRDefault="006261B3" w:rsidP="006261B3">
            <w:pPr>
              <w:spacing w:line="360" w:lineRule="auto"/>
              <w:rPr>
                <w:rFonts w:asciiTheme="minorEastAsia" w:hAnsiTheme="minorEastAsia" w:cs="Times New Roman"/>
                <w:szCs w:val="21"/>
              </w:rPr>
            </w:pPr>
          </w:p>
        </w:tc>
        <w:tc>
          <w:tcPr>
            <w:tcW w:w="664" w:type="pct"/>
            <w:tcBorders>
              <w:left w:val="single" w:sz="4" w:space="0" w:color="auto"/>
              <w:right w:val="sing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作品形式</w:t>
            </w:r>
          </w:p>
        </w:tc>
        <w:tc>
          <w:tcPr>
            <w:tcW w:w="2743" w:type="pct"/>
            <w:tcBorders>
              <w:left w:val="single" w:sz="4" w:space="0" w:color="auto"/>
              <w:right w:val="double" w:sz="4" w:space="0" w:color="auto"/>
            </w:tcBorders>
            <w:shd w:val="clear" w:color="auto" w:fill="auto"/>
            <w:vAlign w:val="center"/>
          </w:tcPr>
          <w:p w:rsidR="006261B3" w:rsidRPr="006261B3" w:rsidRDefault="006261B3" w:rsidP="006261B3">
            <w:pPr>
              <w:spacing w:line="360" w:lineRule="auto"/>
              <w:rPr>
                <w:rFonts w:asciiTheme="minorEastAsia" w:hAnsiTheme="minorEastAsia" w:cs="Times New Roman"/>
                <w:szCs w:val="21"/>
              </w:rPr>
            </w:pPr>
            <w:r w:rsidRPr="006261B3">
              <w:rPr>
                <w:rFonts w:asciiTheme="minorEastAsia" w:hAnsiTheme="minorEastAsia" w:cs="Times New Roman" w:hint="eastAsia"/>
                <w:szCs w:val="21"/>
              </w:rPr>
              <w:t>形式新颖，创意性、趣味性和启发性强</w:t>
            </w:r>
          </w:p>
        </w:tc>
        <w:tc>
          <w:tcPr>
            <w:tcW w:w="698" w:type="pct"/>
            <w:vMerge/>
            <w:tcBorders>
              <w:left w:val="double" w:sz="4" w:space="0" w:color="auto"/>
              <w:right w:val="doub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p>
        </w:tc>
      </w:tr>
      <w:tr w:rsidR="006261B3" w:rsidRPr="006261B3" w:rsidTr="00995D6C">
        <w:trPr>
          <w:trHeight w:val="983"/>
        </w:trPr>
        <w:tc>
          <w:tcPr>
            <w:tcW w:w="895" w:type="pct"/>
            <w:vMerge/>
            <w:tcBorders>
              <w:left w:val="double" w:sz="4" w:space="0" w:color="auto"/>
              <w:bottom w:val="double" w:sz="4" w:space="0" w:color="auto"/>
              <w:right w:val="single" w:sz="4" w:space="0" w:color="auto"/>
            </w:tcBorders>
            <w:shd w:val="clear" w:color="auto" w:fill="auto"/>
          </w:tcPr>
          <w:p w:rsidR="006261B3" w:rsidRPr="006261B3" w:rsidRDefault="006261B3" w:rsidP="006261B3">
            <w:pPr>
              <w:spacing w:line="360" w:lineRule="auto"/>
              <w:rPr>
                <w:rFonts w:asciiTheme="minorEastAsia" w:hAnsiTheme="minorEastAsia" w:cs="Times New Roman"/>
                <w:szCs w:val="21"/>
              </w:rPr>
            </w:pPr>
          </w:p>
        </w:tc>
        <w:tc>
          <w:tcPr>
            <w:tcW w:w="664" w:type="pct"/>
            <w:tcBorders>
              <w:left w:val="single" w:sz="4" w:space="0" w:color="auto"/>
              <w:bottom w:val="double" w:sz="4" w:space="0" w:color="auto"/>
              <w:right w:val="sing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r w:rsidRPr="006261B3">
              <w:rPr>
                <w:rFonts w:asciiTheme="minorEastAsia" w:hAnsiTheme="minorEastAsia" w:cs="Times New Roman" w:hint="eastAsia"/>
                <w:szCs w:val="21"/>
              </w:rPr>
              <w:t>推广价值</w:t>
            </w:r>
          </w:p>
        </w:tc>
        <w:tc>
          <w:tcPr>
            <w:tcW w:w="2743" w:type="pct"/>
            <w:tcBorders>
              <w:left w:val="single" w:sz="4" w:space="0" w:color="auto"/>
              <w:bottom w:val="double" w:sz="4" w:space="0" w:color="auto"/>
              <w:right w:val="double" w:sz="4" w:space="0" w:color="auto"/>
            </w:tcBorders>
            <w:shd w:val="clear" w:color="auto" w:fill="auto"/>
            <w:vAlign w:val="center"/>
          </w:tcPr>
          <w:p w:rsidR="006261B3" w:rsidRPr="006261B3" w:rsidRDefault="006261B3" w:rsidP="006261B3">
            <w:pPr>
              <w:spacing w:line="360" w:lineRule="auto"/>
              <w:rPr>
                <w:rFonts w:asciiTheme="minorEastAsia" w:hAnsiTheme="minorEastAsia" w:cs="Times New Roman"/>
                <w:szCs w:val="21"/>
              </w:rPr>
            </w:pPr>
            <w:r w:rsidRPr="006261B3">
              <w:rPr>
                <w:rFonts w:asciiTheme="minorEastAsia" w:hAnsiTheme="minorEastAsia" w:cs="Times New Roman" w:hint="eastAsia"/>
                <w:szCs w:val="21"/>
              </w:rPr>
              <w:t>应用效果明显，具有推广价值</w:t>
            </w:r>
          </w:p>
        </w:tc>
        <w:tc>
          <w:tcPr>
            <w:tcW w:w="698" w:type="pct"/>
            <w:vMerge/>
            <w:tcBorders>
              <w:left w:val="double" w:sz="4" w:space="0" w:color="auto"/>
              <w:bottom w:val="double" w:sz="4" w:space="0" w:color="auto"/>
              <w:right w:val="double" w:sz="4" w:space="0" w:color="auto"/>
            </w:tcBorders>
            <w:shd w:val="clear" w:color="auto" w:fill="auto"/>
            <w:vAlign w:val="center"/>
          </w:tcPr>
          <w:p w:rsidR="006261B3" w:rsidRPr="006261B3" w:rsidRDefault="006261B3" w:rsidP="006261B3">
            <w:pPr>
              <w:spacing w:line="360" w:lineRule="auto"/>
              <w:jc w:val="center"/>
              <w:rPr>
                <w:rFonts w:asciiTheme="minorEastAsia" w:hAnsiTheme="minorEastAsia" w:cs="Times New Roman"/>
                <w:szCs w:val="21"/>
              </w:rPr>
            </w:pPr>
          </w:p>
        </w:tc>
      </w:tr>
    </w:tbl>
    <w:p w:rsidR="006261B3" w:rsidRPr="006261B3" w:rsidRDefault="006261B3" w:rsidP="006261B3">
      <w:pPr>
        <w:spacing w:line="360" w:lineRule="auto"/>
        <w:jc w:val="left"/>
        <w:rPr>
          <w:rFonts w:asciiTheme="minorEastAsia" w:hAnsiTheme="minorEastAsia" w:cs="Times New Roman"/>
          <w:b/>
          <w:bCs/>
          <w:szCs w:val="21"/>
        </w:rPr>
      </w:pPr>
    </w:p>
    <w:p w:rsidR="006261B3" w:rsidRPr="006261B3" w:rsidRDefault="006261B3" w:rsidP="006261B3">
      <w:pPr>
        <w:spacing w:line="360" w:lineRule="auto"/>
        <w:jc w:val="left"/>
        <w:rPr>
          <w:rFonts w:asciiTheme="minorEastAsia" w:hAnsiTheme="minorEastAsia" w:cs="Times New Roman"/>
          <w:b/>
          <w:bCs/>
          <w:szCs w:val="21"/>
        </w:rPr>
      </w:pPr>
    </w:p>
    <w:p w:rsidR="006261B3" w:rsidRPr="006261B3" w:rsidRDefault="006261B3" w:rsidP="006261B3">
      <w:pPr>
        <w:spacing w:line="360" w:lineRule="auto"/>
        <w:jc w:val="left"/>
        <w:rPr>
          <w:rFonts w:asciiTheme="minorEastAsia" w:hAnsiTheme="minorEastAsia" w:cs="Times New Roman"/>
          <w:color w:val="000000"/>
          <w:szCs w:val="21"/>
        </w:rPr>
      </w:pPr>
    </w:p>
    <w:p w:rsidR="008A6EE4" w:rsidRDefault="000D766E" w:rsidP="000D766E">
      <w:pPr>
        <w:spacing w:line="360" w:lineRule="auto"/>
        <w:jc w:val="right"/>
      </w:pPr>
      <w:r>
        <w:rPr>
          <w:rFonts w:hint="eastAsia"/>
        </w:rPr>
        <w:t>教育信息技术中心</w:t>
      </w:r>
    </w:p>
    <w:p w:rsidR="000D766E" w:rsidRPr="006261B3" w:rsidRDefault="000D766E" w:rsidP="000D766E">
      <w:pPr>
        <w:spacing w:line="360" w:lineRule="auto"/>
        <w:jc w:val="right"/>
      </w:pPr>
      <w:r>
        <w:rPr>
          <w:rFonts w:hint="eastAsia"/>
        </w:rPr>
        <w:t>2017.12.20</w:t>
      </w:r>
    </w:p>
    <w:sectPr w:rsidR="000D766E" w:rsidRPr="006261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EA1" w:rsidRDefault="00EF2EA1" w:rsidP="009E1FC5">
      <w:r>
        <w:separator/>
      </w:r>
    </w:p>
  </w:endnote>
  <w:endnote w:type="continuationSeparator" w:id="0">
    <w:p w:rsidR="00EF2EA1" w:rsidRDefault="00EF2EA1" w:rsidP="009E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EA1" w:rsidRDefault="00EF2EA1" w:rsidP="009E1FC5">
      <w:r>
        <w:separator/>
      </w:r>
    </w:p>
  </w:footnote>
  <w:footnote w:type="continuationSeparator" w:id="0">
    <w:p w:rsidR="00EF2EA1" w:rsidRDefault="00EF2EA1" w:rsidP="009E1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5D"/>
    <w:rsid w:val="00000666"/>
    <w:rsid w:val="00012CC4"/>
    <w:rsid w:val="00025AC1"/>
    <w:rsid w:val="00035760"/>
    <w:rsid w:val="00085AE7"/>
    <w:rsid w:val="000A4BE3"/>
    <w:rsid w:val="000D40DB"/>
    <w:rsid w:val="000D766E"/>
    <w:rsid w:val="001132DD"/>
    <w:rsid w:val="002C3997"/>
    <w:rsid w:val="00415EEE"/>
    <w:rsid w:val="004175D9"/>
    <w:rsid w:val="0046460F"/>
    <w:rsid w:val="004E460B"/>
    <w:rsid w:val="0053194E"/>
    <w:rsid w:val="00554A25"/>
    <w:rsid w:val="00556CAA"/>
    <w:rsid w:val="0058715B"/>
    <w:rsid w:val="005900A0"/>
    <w:rsid w:val="006261B3"/>
    <w:rsid w:val="00664AFA"/>
    <w:rsid w:val="00704A84"/>
    <w:rsid w:val="00730F0B"/>
    <w:rsid w:val="00837425"/>
    <w:rsid w:val="00837C58"/>
    <w:rsid w:val="008822AA"/>
    <w:rsid w:val="008943C1"/>
    <w:rsid w:val="008A6EE4"/>
    <w:rsid w:val="008B32A5"/>
    <w:rsid w:val="008B45C2"/>
    <w:rsid w:val="009767AE"/>
    <w:rsid w:val="009D2132"/>
    <w:rsid w:val="009E1FC5"/>
    <w:rsid w:val="00A065E3"/>
    <w:rsid w:val="00A510A1"/>
    <w:rsid w:val="00AE4AEB"/>
    <w:rsid w:val="00B21701"/>
    <w:rsid w:val="00B6115B"/>
    <w:rsid w:val="00B8580F"/>
    <w:rsid w:val="00BC3892"/>
    <w:rsid w:val="00C20D58"/>
    <w:rsid w:val="00C81EF5"/>
    <w:rsid w:val="00C95592"/>
    <w:rsid w:val="00D24D95"/>
    <w:rsid w:val="00DC432D"/>
    <w:rsid w:val="00E0473F"/>
    <w:rsid w:val="00E44C5D"/>
    <w:rsid w:val="00EC1A42"/>
    <w:rsid w:val="00EF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1F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1FC5"/>
    <w:rPr>
      <w:sz w:val="18"/>
      <w:szCs w:val="18"/>
    </w:rPr>
  </w:style>
  <w:style w:type="paragraph" w:styleId="a4">
    <w:name w:val="footer"/>
    <w:basedOn w:val="a"/>
    <w:link w:val="Char0"/>
    <w:uiPriority w:val="99"/>
    <w:unhideWhenUsed/>
    <w:rsid w:val="009E1FC5"/>
    <w:pPr>
      <w:tabs>
        <w:tab w:val="center" w:pos="4153"/>
        <w:tab w:val="right" w:pos="8306"/>
      </w:tabs>
      <w:snapToGrid w:val="0"/>
      <w:jc w:val="left"/>
    </w:pPr>
    <w:rPr>
      <w:sz w:val="18"/>
      <w:szCs w:val="18"/>
    </w:rPr>
  </w:style>
  <w:style w:type="character" w:customStyle="1" w:styleId="Char0">
    <w:name w:val="页脚 Char"/>
    <w:basedOn w:val="a0"/>
    <w:link w:val="a4"/>
    <w:uiPriority w:val="99"/>
    <w:rsid w:val="009E1FC5"/>
    <w:rPr>
      <w:sz w:val="18"/>
      <w:szCs w:val="18"/>
    </w:rPr>
  </w:style>
  <w:style w:type="character" w:styleId="a5">
    <w:name w:val="Strong"/>
    <w:qFormat/>
    <w:rsid w:val="009E1F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1F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1FC5"/>
    <w:rPr>
      <w:sz w:val="18"/>
      <w:szCs w:val="18"/>
    </w:rPr>
  </w:style>
  <w:style w:type="paragraph" w:styleId="a4">
    <w:name w:val="footer"/>
    <w:basedOn w:val="a"/>
    <w:link w:val="Char0"/>
    <w:uiPriority w:val="99"/>
    <w:unhideWhenUsed/>
    <w:rsid w:val="009E1FC5"/>
    <w:pPr>
      <w:tabs>
        <w:tab w:val="center" w:pos="4153"/>
        <w:tab w:val="right" w:pos="8306"/>
      </w:tabs>
      <w:snapToGrid w:val="0"/>
      <w:jc w:val="left"/>
    </w:pPr>
    <w:rPr>
      <w:sz w:val="18"/>
      <w:szCs w:val="18"/>
    </w:rPr>
  </w:style>
  <w:style w:type="character" w:customStyle="1" w:styleId="Char0">
    <w:name w:val="页脚 Char"/>
    <w:basedOn w:val="a0"/>
    <w:link w:val="a4"/>
    <w:uiPriority w:val="99"/>
    <w:rsid w:val="009E1FC5"/>
    <w:rPr>
      <w:sz w:val="18"/>
      <w:szCs w:val="18"/>
    </w:rPr>
  </w:style>
  <w:style w:type="character" w:styleId="a5">
    <w:name w:val="Strong"/>
    <w:qFormat/>
    <w:rsid w:val="009E1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632</Words>
  <Characters>3608</Characters>
  <Application>Microsoft Office Word</Application>
  <DocSecurity>0</DocSecurity>
  <Lines>30</Lines>
  <Paragraphs>8</Paragraphs>
  <ScaleCrop>false</ScaleCrop>
  <Company>china</Company>
  <LinksUpToDate>false</LinksUpToDate>
  <CharactersWithSpaces>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2017-12-20T06:39:00Z</dcterms:created>
  <dcterms:modified xsi:type="dcterms:W3CDTF">2017-12-20T07:12:00Z</dcterms:modified>
</cp:coreProperties>
</file>